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1D" w:rsidRDefault="00CE4389" w:rsidP="00CE438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Parcours vocabulaire et diagrammes d’une étude statistique</w:t>
      </w:r>
    </w:p>
    <w:p w:rsidR="000E40EB" w:rsidRDefault="000E40EB" w:rsidP="00CE4389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2.05pt;margin-top:22.7pt;width:199.05pt;height:123.2pt;z-index:251658240" fillcolor="white [3201]" strokecolor="#f79646 [3209]" strokeweight="5pt">
            <v:stroke linestyle="thickThin"/>
            <v:shadow color="#868686"/>
            <v:textbox style="mso-next-textbox:#_x0000_s1026">
              <w:txbxContent>
                <w:p w:rsidR="002E29BB" w:rsidRPr="00C37D16" w:rsidRDefault="002E29BB" w:rsidP="002E29BB">
                  <w:pPr>
                    <w:spacing w:before="120" w:after="120" w:line="240" w:lineRule="auto"/>
                    <w:jc w:val="center"/>
                    <w:rPr>
                      <w:b/>
                      <w:noProof/>
                      <w:sz w:val="24"/>
                      <w:szCs w:val="24"/>
                      <w:u w:val="single"/>
                      <w:lang w:eastAsia="fr-FR"/>
                    </w:rPr>
                  </w:pPr>
                  <w:r w:rsidRPr="00C37D16">
                    <w:rPr>
                      <w:b/>
                      <w:noProof/>
                      <w:sz w:val="24"/>
                      <w:szCs w:val="24"/>
                      <w:u w:val="single"/>
                      <w:lang w:eastAsia="fr-FR"/>
                    </w:rPr>
                    <w:t>Évaluation diagnostique :</w:t>
                  </w:r>
                </w:p>
                <w:p w:rsidR="00CE4389" w:rsidRPr="002E29BB" w:rsidRDefault="00CE4389" w:rsidP="002E29BB">
                  <w:pPr>
                    <w:spacing w:before="120" w:after="120" w:line="240" w:lineRule="auto"/>
                    <w:jc w:val="center"/>
                    <w:rPr>
                      <w:b/>
                      <w:noProof/>
                      <w:sz w:val="24"/>
                      <w:szCs w:val="24"/>
                      <w:lang w:eastAsia="fr-FR"/>
                    </w:rPr>
                  </w:pPr>
                  <w:r w:rsidRPr="002E29BB">
                    <w:rPr>
                      <w:b/>
                      <w:noProof/>
                      <w:sz w:val="24"/>
                      <w:szCs w:val="24"/>
                      <w:lang w:eastAsia="fr-FR"/>
                    </w:rPr>
                    <w:t>Importance de la pratique physique ou sportive</w:t>
                  </w:r>
                </w:p>
                <w:p w:rsidR="00CE4389" w:rsidRDefault="001E6701" w:rsidP="001E670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3792" cy="811778"/>
                        <wp:effectExtent l="19050" t="0" r="3958" b="0"/>
                        <wp:docPr id="6" name="Image 3" descr="C:\Users\Eric et Stéphanie\Downloads\inde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Eric et Stéphanie\Downloads\inde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4358" cy="8122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A6C70" w:rsidRDefault="00EA6C70" w:rsidP="00CE4389">
      <w:pPr>
        <w:jc w:val="center"/>
      </w:pPr>
    </w:p>
    <w:p w:rsidR="00EA6C70" w:rsidRPr="00EA6C70" w:rsidRDefault="00EA6C70" w:rsidP="00EA6C70"/>
    <w:p w:rsidR="00EA6C70" w:rsidRPr="00EA6C70" w:rsidRDefault="00EA6C70" w:rsidP="00EA6C70"/>
    <w:p w:rsidR="00EA6C70" w:rsidRDefault="002E29BB" w:rsidP="00EA6C70">
      <w:r>
        <w:rPr>
          <w:noProof/>
          <w:lang w:eastAsia="fr-FR"/>
        </w:rPr>
        <w:pict>
          <v:shape id="_x0000_s1033" type="#_x0000_t202" style="position:absolute;margin-left:543.7pt;margin-top:16.05pt;width:64.55pt;height:21.05pt;z-index:251663360" filled="f" stroked="f">
            <v:textbox>
              <w:txbxContent>
                <w:p w:rsidR="00EA6C70" w:rsidRPr="00EA6C70" w:rsidRDefault="00EA6C70" w:rsidP="00EA6C70">
                  <w:pPr>
                    <w:tabs>
                      <w:tab w:val="left" w:pos="8500"/>
                    </w:tabs>
                    <w:rPr>
                      <w:sz w:val="18"/>
                      <w:szCs w:val="18"/>
                    </w:rPr>
                  </w:pPr>
                  <w:proofErr w:type="spellStart"/>
                  <w:r w:rsidRPr="00EA6C70">
                    <w:rPr>
                      <w:sz w:val="18"/>
                      <w:szCs w:val="18"/>
                    </w:rPr>
                    <w:t>Remédiation</w:t>
                  </w:r>
                  <w:proofErr w:type="spellEnd"/>
                </w:p>
                <w:p w:rsidR="00EA6C70" w:rsidRDefault="00EA6C70"/>
              </w:txbxContent>
            </v:textbox>
          </v:shape>
        </w:pict>
      </w:r>
      <w:r>
        <w:rPr>
          <w:noProof/>
          <w:lang w:eastAsia="fr-FR"/>
        </w:rPr>
        <w:pict>
          <v:roundrect id="_x0000_s1032" style="position:absolute;margin-left:535.9pt;margin-top:10.85pt;width:77.65pt;height:32.55pt;z-index:251662336" arcsize="10923f" filled="f" fillcolor="white [3201]" strokecolor="#9bbb59 [3206]" strokeweight="5pt">
            <v:stroke linestyle="thickThin"/>
            <v:shadow color="#868686"/>
          </v:roundrect>
        </w:pict>
      </w:r>
    </w:p>
    <w:p w:rsidR="00CE4389" w:rsidRPr="00EA6C70" w:rsidRDefault="00C04236" w:rsidP="00EA6C70">
      <w:pPr>
        <w:tabs>
          <w:tab w:val="left" w:pos="8500"/>
        </w:tabs>
      </w:pPr>
      <w:r>
        <w:rPr>
          <w:noProof/>
          <w:lang w:eastAsia="fr-FR"/>
        </w:rPr>
        <w:pict>
          <v:shape id="_x0000_s1044" type="#_x0000_t202" style="position:absolute;margin-left:98.95pt;margin-top:199.2pt;width:90.7pt;height:90.25pt;z-index:251673600" filled="f" stroked="f">
            <v:textbox style="mso-next-textbox:#_x0000_s1044">
              <w:txbxContent>
                <w:p w:rsidR="00AF054A" w:rsidRDefault="00AF054A" w:rsidP="00AF054A">
                  <w:r w:rsidRPr="00AF054A">
                    <w:drawing>
                      <wp:inline distT="0" distB="0" distL="0" distR="0">
                        <wp:extent cx="969010" cy="969010"/>
                        <wp:effectExtent l="19050" t="0" r="2540" b="0"/>
                        <wp:docPr id="33" name="Image 7" descr="Résultat de recherche d'images pour &quot;musculatio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ésultat de recherche d'images pour &quot;musculatio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010" cy="969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margin-left:414.7pt;margin-top:230.35pt;width:27.6pt;height:48pt;rotation:-3096819fd;z-index:25167462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  <w:lang w:eastAsia="fr-FR"/>
        </w:rPr>
        <w:pict>
          <v:shape id="_x0000_s1046" type="#_x0000_t202" style="position:absolute;margin-left:380.1pt;margin-top:279.7pt;width:167.85pt;height:117.7pt;z-index:251675648" fillcolor="white [3201]" strokecolor="#c0504d [3205]" strokeweight="5pt">
            <v:stroke linestyle="thickThin"/>
            <v:shadow color="#868686"/>
            <v:textbox style="mso-next-textbox:#_x0000_s1046">
              <w:txbxContent>
                <w:p w:rsidR="00C37D16" w:rsidRDefault="00C37D16" w:rsidP="00C37D16">
                  <w:r w:rsidRPr="00C37D16">
                    <w:rPr>
                      <w:b/>
                      <w:u w:val="single"/>
                    </w:rPr>
                    <w:t>Activité :</w:t>
                  </w:r>
                  <w:r>
                    <w:rPr>
                      <w:b/>
                    </w:rPr>
                    <w:t xml:space="preserve"> le lancer du poids</w:t>
                  </w:r>
                </w:p>
                <w:p w:rsidR="00C37D16" w:rsidRDefault="00C37D16" w:rsidP="00C37D16">
                  <w:pPr>
                    <w:jc w:val="center"/>
                  </w:pPr>
                  <w:r w:rsidRPr="00C37D16">
                    <w:drawing>
                      <wp:inline distT="0" distB="0" distL="0" distR="0">
                        <wp:extent cx="960665" cy="960665"/>
                        <wp:effectExtent l="19050" t="0" r="0" b="0"/>
                        <wp:docPr id="38" name="Image 10" descr="Résultat de recherche d'images pour &quot;lanceur de poid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ésultat de recherche d'images pour &quot;lanceur de poid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258" cy="962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E40EB">
        <w:rPr>
          <w:noProof/>
          <w:lang w:eastAsia="fr-FR"/>
        </w:rPr>
        <w:pict>
          <v:shape id="_x0000_s1041" type="#_x0000_t202" style="position:absolute;margin-left:177pt;margin-top:94.85pt;width:64.55pt;height:21.05pt;z-index:251671552" filled="f" stroked="f">
            <v:textbox style="mso-next-textbox:#_x0000_s1041">
              <w:txbxContent>
                <w:p w:rsidR="002E29BB" w:rsidRPr="00EA6C70" w:rsidRDefault="002E29BB" w:rsidP="002E29BB">
                  <w:pPr>
                    <w:tabs>
                      <w:tab w:val="left" w:pos="8500"/>
                    </w:tabs>
                    <w:rPr>
                      <w:sz w:val="18"/>
                      <w:szCs w:val="18"/>
                    </w:rPr>
                  </w:pPr>
                  <w:proofErr w:type="spellStart"/>
                  <w:r w:rsidRPr="00EA6C70">
                    <w:rPr>
                      <w:sz w:val="18"/>
                      <w:szCs w:val="18"/>
                    </w:rPr>
                    <w:t>Remédiation</w:t>
                  </w:r>
                  <w:proofErr w:type="spellEnd"/>
                </w:p>
                <w:p w:rsidR="002E29BB" w:rsidRDefault="002E29BB" w:rsidP="002E29BB"/>
              </w:txbxContent>
            </v:textbox>
          </v:shape>
        </w:pict>
      </w:r>
      <w:r w:rsidR="000E40EB">
        <w:rPr>
          <w:noProof/>
          <w:lang w:eastAsia="fr-FR"/>
        </w:rPr>
        <w:pict>
          <v:roundrect id="_x0000_s1040" style="position:absolute;margin-left:170.5pt;margin-top:91.1pt;width:77.65pt;height:32.55pt;z-index:251670528" arcsize="10923f" fillcolor="white [3201]" strokecolor="#4bacc6 [3208]" strokeweight="5pt">
            <v:stroke linestyle="thickThin"/>
            <v:shadow color="#868686"/>
          </v:roundrect>
        </w:pict>
      </w:r>
      <w:r w:rsidR="000E40EB">
        <w:rPr>
          <w:noProof/>
          <w:lang w:eastAsia="fr-FR"/>
        </w:rPr>
        <w:pict>
          <v:shape id="_x0000_s1043" type="#_x0000_t202" style="position:absolute;margin-left:36.9pt;margin-top:178.15pt;width:207.9pt;height:113.8pt;z-index:251672576" fillcolor="white [3201]" strokecolor="#4f81bd [3204]" strokeweight="5pt">
            <v:stroke linestyle="thickThin"/>
            <v:shadow color="#868686"/>
            <v:textbox style="mso-next-textbox:#_x0000_s1043">
              <w:txbxContent>
                <w:p w:rsidR="002E29BB" w:rsidRPr="00153C2C" w:rsidRDefault="00AF054A" w:rsidP="002E29BB">
                  <w:pPr>
                    <w:rPr>
                      <w:b/>
                    </w:rPr>
                  </w:pPr>
                  <w:r w:rsidRPr="00C37D16">
                    <w:rPr>
                      <w:b/>
                      <w:u w:val="single"/>
                    </w:rPr>
                    <w:t>Activité :</w:t>
                  </w:r>
                  <w:r>
                    <w:rPr>
                      <w:b/>
                    </w:rPr>
                    <w:t xml:space="preserve"> le sport pour sculpter son corps</w:t>
                  </w:r>
                </w:p>
                <w:p w:rsidR="002E29BB" w:rsidRDefault="002E29BB" w:rsidP="002E29BB">
                  <w:pPr>
                    <w:jc w:val="center"/>
                  </w:pPr>
                </w:p>
              </w:txbxContent>
            </v:textbox>
          </v:shape>
        </w:pict>
      </w:r>
      <w:r w:rsidR="000E40EB">
        <w:rPr>
          <w:noProof/>
          <w:lang w:eastAsia="fr-FR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9" type="#_x0000_t104" style="position:absolute;margin-left:188.65pt;margin-top:125.8pt;width:105.9pt;height:44.45pt;rotation:180;z-index:251669504" fillcolor="#4bacc6 [3208]" strokecolor="#f2f2f2 [3041]" strokeweight="3pt">
            <v:shadow on="t" type="perspective" color="#205867 [1608]" opacity=".5" offset="1pt" offset2="-1pt"/>
          </v:shape>
        </w:pict>
      </w:r>
      <w:r w:rsidR="000E40EB">
        <w:rPr>
          <w:noProof/>
          <w:lang w:eastAsia="fr-FR"/>
        </w:rPr>
        <w:pict>
          <v:shape id="_x0000_s1036" type="#_x0000_t67" style="position:absolute;margin-left:385.2pt;margin-top:125.8pt;width:29.4pt;height:40.1pt;z-index:25166643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0E40EB">
        <w:rPr>
          <w:noProof/>
          <w:lang w:eastAsia="fr-FR"/>
        </w:rPr>
        <w:pict>
          <v:shape id="_x0000_s1037" type="#_x0000_t202" style="position:absolute;margin-left:262.8pt;margin-top:174.65pt;width:260.45pt;height:51.45pt;z-index:251667456" fillcolor="white [3201]" strokecolor="#f79646 [3209]" strokeweight="5pt">
            <v:stroke linestyle="thickThin"/>
            <v:shadow color="#868686"/>
            <v:textbox style="mso-next-textbox:#_x0000_s1037">
              <w:txbxContent>
                <w:p w:rsidR="00C45C0B" w:rsidRPr="001F4EB9" w:rsidRDefault="00C45C0B" w:rsidP="00C45C0B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i/>
                    </w:rPr>
                  </w:pPr>
                  <w:r w:rsidRPr="001F4EB9">
                    <w:rPr>
                      <w:b/>
                      <w:i/>
                    </w:rPr>
                    <w:t xml:space="preserve">Je sais </w:t>
                  </w:r>
                  <w:r w:rsidR="002E29BB">
                    <w:rPr>
                      <w:b/>
                      <w:i/>
                    </w:rPr>
                    <w:t>construire à l’aide d’un grapheur le diagramme d’une étude statistique</w:t>
                  </w:r>
                </w:p>
                <w:p w:rsidR="00C45C0B" w:rsidRDefault="00C45C0B" w:rsidP="00C45C0B"/>
              </w:txbxContent>
            </v:textbox>
          </v:shape>
        </w:pict>
      </w:r>
      <w:r w:rsidR="000E40EB">
        <w:rPr>
          <w:noProof/>
          <w:lang w:eastAsia="fr-FR"/>
        </w:rPr>
        <w:pict>
          <v:shape id="_x0000_s1029" type="#_x0000_t202" style="position:absolute;margin-left:294.55pt;margin-top:65.1pt;width:204.1pt;height:56.35pt;z-index:251660288" fillcolor="white [3201]" strokecolor="#f79646 [3209]" strokeweight="5pt">
            <v:stroke linestyle="thickThin"/>
            <v:shadow color="#868686"/>
            <v:textbox style="mso-next-textbox:#_x0000_s1029">
              <w:txbxContent>
                <w:p w:rsidR="001E6701" w:rsidRPr="001E6701" w:rsidRDefault="001E6701" w:rsidP="001E6701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i/>
                    </w:rPr>
                  </w:pPr>
                  <w:r w:rsidRPr="001F4EB9">
                    <w:rPr>
                      <w:b/>
                      <w:i/>
                    </w:rPr>
                    <w:t xml:space="preserve">Je </w:t>
                  </w:r>
                  <w:r>
                    <w:rPr>
                      <w:b/>
                      <w:i/>
                    </w:rPr>
                    <w:t xml:space="preserve">connais le vocabulaire lié aux </w:t>
                  </w:r>
                  <w:r w:rsidRPr="001E6701">
                    <w:rPr>
                      <w:b/>
                      <w:i/>
                    </w:rPr>
                    <w:t>statistiques</w:t>
                  </w:r>
                </w:p>
              </w:txbxContent>
            </v:textbox>
          </v:shape>
        </w:pict>
      </w:r>
      <w:r w:rsidR="002E29BB">
        <w:rPr>
          <w:noProof/>
          <w:lang w:eastAsia="fr-FR"/>
        </w:rPr>
        <w:pict>
          <v:shape id="_x0000_s1034" type="#_x0000_t202" style="position:absolute;margin-left:543.7pt;margin-top:62.35pt;width:207.85pt;height:127.1pt;z-index:251664384;mso-width-relative:margin;mso-height-relative:margin" fillcolor="white [3201]" strokecolor="#9bbb59 [3206]" strokeweight="5pt">
            <v:stroke linestyle="thickThin"/>
            <v:shadow color="#868686"/>
            <v:textbox style="mso-next-textbox:#_x0000_s1034">
              <w:txbxContent>
                <w:p w:rsidR="00EA6C70" w:rsidRDefault="002E29BB" w:rsidP="00EA6C70">
                  <w:r w:rsidRPr="00C37D16">
                    <w:rPr>
                      <w:b/>
                      <w:u w:val="single"/>
                    </w:rPr>
                    <w:t>Activité :</w:t>
                  </w:r>
                  <w:r>
                    <w:t xml:space="preserve"> nombre de pratiques sportives différentes exercées en dehors du lycée par les élèves</w:t>
                  </w:r>
                </w:p>
                <w:p w:rsidR="002E29BB" w:rsidRDefault="002E29BB" w:rsidP="00EA6C70"/>
              </w:txbxContent>
            </v:textbox>
          </v:shape>
        </w:pict>
      </w:r>
      <w:r w:rsidR="002E29BB">
        <w:rPr>
          <w:noProof/>
          <w:lang w:eastAsia="fr-FR"/>
        </w:rPr>
        <w:pict>
          <v:shape id="_x0000_s1038" type="#_x0000_t202" style="position:absolute;margin-left:587.95pt;margin-top:109.35pt;width:131.35pt;height:74.55pt;z-index:251668480" filled="f" stroked="f">
            <v:textbox style="mso-next-textbox:#_x0000_s1038">
              <w:txbxContent>
                <w:p w:rsidR="002E29BB" w:rsidRDefault="002E29BB">
                  <w:r w:rsidRPr="002E29BB">
                    <w:drawing>
                      <wp:inline distT="0" distB="0" distL="0" distR="0">
                        <wp:extent cx="1372608" cy="825335"/>
                        <wp:effectExtent l="19050" t="0" r="0" b="0"/>
                        <wp:docPr id="13" name="Image 12" descr="C:\Users\Eric et Stéphanie\Downloads\inde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Eric et Stéphanie\Downloads\inde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0534" cy="8301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29BB">
        <w:rPr>
          <w:noProof/>
          <w:lang w:eastAsia="fr-FR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0" type="#_x0000_t105" style="position:absolute;margin-left:475.9pt;margin-top:17.95pt;width:112.05pt;height:41.65pt;z-index:251661312" fillcolor="#9bbb59 [3206]" strokecolor="#f2f2f2 [3041]" strokeweight="3pt">
            <v:shadow on="t" type="perspective" color="#4e6128 [1606]" opacity=".5" offset="1pt" offset2="-1pt"/>
          </v:shape>
        </w:pict>
      </w:r>
      <w:r w:rsidR="002E29BB">
        <w:rPr>
          <w:noProof/>
          <w:lang w:eastAsia="fr-FR"/>
        </w:rPr>
        <w:pict>
          <v:shape id="_x0000_s1028" type="#_x0000_t67" style="position:absolute;margin-left:382.5pt;margin-top:17.95pt;width:29.4pt;height:40.1pt;z-index:25165926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sectPr w:rsidR="00CE4389" w:rsidRPr="00EA6C70" w:rsidSect="000E40EB">
      <w:pgSz w:w="16838" w:h="11906" w:orient="landscape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72A"/>
    <w:multiLevelType w:val="hybridMultilevel"/>
    <w:tmpl w:val="A71C8C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43287"/>
    <w:multiLevelType w:val="hybridMultilevel"/>
    <w:tmpl w:val="69CC14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4389"/>
    <w:rsid w:val="000E40EB"/>
    <w:rsid w:val="001E6701"/>
    <w:rsid w:val="002E29BB"/>
    <w:rsid w:val="0081611D"/>
    <w:rsid w:val="00946A2F"/>
    <w:rsid w:val="00AF054A"/>
    <w:rsid w:val="00B9240F"/>
    <w:rsid w:val="00C04236"/>
    <w:rsid w:val="00C37D16"/>
    <w:rsid w:val="00C45C0B"/>
    <w:rsid w:val="00CE4389"/>
    <w:rsid w:val="00EA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38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6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et Stéphanie</dc:creator>
  <cp:lastModifiedBy>Eric et Stéphanie</cp:lastModifiedBy>
  <cp:revision>6</cp:revision>
  <dcterms:created xsi:type="dcterms:W3CDTF">2016-03-17T21:28:00Z</dcterms:created>
  <dcterms:modified xsi:type="dcterms:W3CDTF">2016-03-17T22:06:00Z</dcterms:modified>
</cp:coreProperties>
</file>