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35B" w:rsidRDefault="0026435B" w:rsidP="00593707">
      <w:pPr>
        <w:spacing w:after="0"/>
        <w:jc w:val="center"/>
        <w:rPr>
          <w:rFonts w:ascii="Arial Rounded MT Bold" w:hAnsi="Arial Rounded MT Bold" w:cs="Times New Roman"/>
          <w:sz w:val="28"/>
          <w:szCs w:val="24"/>
        </w:rPr>
      </w:pPr>
    </w:p>
    <w:p w:rsidR="00593707" w:rsidRDefault="00593707" w:rsidP="00593707">
      <w:pPr>
        <w:spacing w:after="0"/>
        <w:jc w:val="center"/>
        <w:rPr>
          <w:rFonts w:ascii="Arial Rounded MT Bold" w:hAnsi="Arial Rounded MT Bold"/>
          <w:sz w:val="16"/>
        </w:rPr>
      </w:pPr>
      <w:r>
        <w:rPr>
          <w:rFonts w:ascii="Arial Rounded MT Bold" w:hAnsi="Arial Rounded MT Bold" w:cs="Times New Roman"/>
          <w:sz w:val="28"/>
          <w:szCs w:val="24"/>
        </w:rPr>
        <w:t>LA MULTIPLICATION DES SABINES</w:t>
      </w:r>
    </w:p>
    <w:p w:rsidR="00593707" w:rsidRDefault="00593707" w:rsidP="00593707">
      <w:pPr>
        <w:spacing w:after="0"/>
        <w:rPr>
          <w:rFonts w:ascii="Eras Medium ITC" w:hAnsi="Eras Medium ITC"/>
          <w:sz w:val="14"/>
        </w:rPr>
      </w:pPr>
    </w:p>
    <w:p w:rsidR="00593707" w:rsidRDefault="00593707" w:rsidP="00593707">
      <w:pPr>
        <w:spacing w:after="0"/>
        <w:rPr>
          <w:rFonts w:ascii="Eras Medium ITC" w:hAnsi="Eras Medium ITC"/>
          <w:sz w:val="14"/>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212"/>
      </w:tblGrid>
      <w:tr w:rsidR="00593707" w:rsidTr="00593707">
        <w:trPr>
          <w:trHeight w:val="10667"/>
        </w:trPr>
        <w:tc>
          <w:tcPr>
            <w:tcW w:w="9212" w:type="dxa"/>
            <w:tcBorders>
              <w:top w:val="single" w:sz="12" w:space="0" w:color="auto"/>
              <w:left w:val="single" w:sz="12" w:space="0" w:color="auto"/>
              <w:bottom w:val="single" w:sz="12" w:space="0" w:color="auto"/>
              <w:right w:val="single" w:sz="12" w:space="0" w:color="auto"/>
            </w:tcBorders>
            <w:vAlign w:val="center"/>
          </w:tcPr>
          <w:p w:rsidR="00593707" w:rsidRDefault="00593707">
            <w:pPr>
              <w:jc w:val="both"/>
              <w:rPr>
                <w:rFonts w:ascii="Arial Narrow" w:hAnsi="Arial Narrow"/>
                <w:i/>
                <w:sz w:val="24"/>
              </w:rPr>
            </w:pPr>
            <w:r>
              <w:rPr>
                <w:rFonts w:ascii="Arial Narrow" w:hAnsi="Arial Narrow"/>
                <w:b/>
                <w:i/>
                <w:sz w:val="24"/>
              </w:rPr>
              <w:t>Les sabines</w:t>
            </w:r>
            <w:r>
              <w:rPr>
                <w:rFonts w:ascii="Arial Narrow" w:hAnsi="Arial Narrow"/>
                <w:i/>
                <w:sz w:val="24"/>
              </w:rPr>
              <w:t xml:space="preserve"> est une nouvelle fantastique et humoristique de Marcel AYMÉ publiée en 1943 dans un recueil intitulé </w:t>
            </w:r>
            <w:r>
              <w:rPr>
                <w:rFonts w:ascii="Arial Narrow" w:hAnsi="Arial Narrow"/>
                <w:b/>
                <w:i/>
                <w:sz w:val="24"/>
              </w:rPr>
              <w:t>Le passe-muraille</w:t>
            </w:r>
            <w:r>
              <w:rPr>
                <w:rFonts w:ascii="Arial Narrow" w:hAnsi="Arial Narrow"/>
                <w:i/>
                <w:sz w:val="24"/>
              </w:rPr>
              <w:t xml:space="preserve">. </w:t>
            </w:r>
          </w:p>
          <w:p w:rsidR="00593707" w:rsidRDefault="00593707">
            <w:pPr>
              <w:jc w:val="both"/>
              <w:rPr>
                <w:rFonts w:ascii="Arial Narrow" w:hAnsi="Arial Narrow"/>
                <w:i/>
                <w:sz w:val="24"/>
              </w:rPr>
            </w:pPr>
            <w:r>
              <w:rPr>
                <w:rFonts w:ascii="Arial Narrow" w:hAnsi="Arial Narrow"/>
                <w:i/>
                <w:sz w:val="24"/>
              </w:rPr>
              <w:t xml:space="preserve">Il y met en scène une jeune femme prénommée Sabine qui possède le don d’ubiquité, c’est-à-dire la faculté de se multiplier et ainsi de pouvoir mener des existences parallèles à plusieurs endroits en même temps. </w:t>
            </w:r>
          </w:p>
          <w:p w:rsidR="00593707" w:rsidRDefault="00593707">
            <w:pPr>
              <w:jc w:val="both"/>
              <w:rPr>
                <w:rFonts w:ascii="Arial Narrow" w:hAnsi="Arial Narrow"/>
                <w:i/>
                <w:sz w:val="24"/>
              </w:rPr>
            </w:pPr>
            <w:r>
              <w:rPr>
                <w:rFonts w:ascii="Arial Narrow" w:hAnsi="Arial Narrow"/>
                <w:i/>
                <w:sz w:val="24"/>
              </w:rPr>
              <w:t xml:space="preserve">Au début du récit, elle ne fait usage de son extraordinaire pouvoir que pour accomplir simultanément plusieurs activités de la vie quotidienne, mais au fil de l’histoire, elle l’utilisera pour satisfaire ses fantaisies amoureuses en multipliant maris et amants. </w:t>
            </w:r>
          </w:p>
          <w:p w:rsidR="00593707" w:rsidRDefault="00593707">
            <w:pPr>
              <w:spacing w:line="360" w:lineRule="auto"/>
              <w:jc w:val="both"/>
              <w:rPr>
                <w:rFonts w:ascii="Eras Medium ITC" w:hAnsi="Eras Medium ITC"/>
                <w:sz w:val="24"/>
              </w:rPr>
            </w:pPr>
            <w:r>
              <w:rPr>
                <w:rFonts w:ascii="Eras Medium ITC" w:hAnsi="Eras Medium ITC"/>
                <w:sz w:val="24"/>
              </w:rPr>
              <w:t xml:space="preserve"> </w:t>
            </w:r>
          </w:p>
          <w:p w:rsidR="00593707" w:rsidRDefault="00593707">
            <w:pPr>
              <w:spacing w:line="360" w:lineRule="auto"/>
              <w:jc w:val="both"/>
              <w:rPr>
                <w:rFonts w:ascii="Eras Medium ITC" w:hAnsi="Eras Medium ITC"/>
                <w:sz w:val="24"/>
              </w:rPr>
            </w:pPr>
            <w:r>
              <w:rPr>
                <w:rFonts w:ascii="Eras Medium ITC" w:hAnsi="Eras Medium ITC"/>
                <w:sz w:val="24"/>
              </w:rPr>
              <w:t xml:space="preserve">Extrait : </w:t>
            </w:r>
          </w:p>
          <w:p w:rsidR="00593707" w:rsidRDefault="00593707">
            <w:pPr>
              <w:spacing w:line="360" w:lineRule="auto"/>
              <w:jc w:val="both"/>
              <w:rPr>
                <w:rFonts w:ascii="Eras Medium ITC" w:hAnsi="Eras Medium ITC"/>
                <w:sz w:val="24"/>
              </w:rPr>
            </w:pPr>
            <w:r>
              <w:rPr>
                <w:rFonts w:ascii="Eras Medium ITC" w:hAnsi="Eras Medium ITC"/>
                <w:sz w:val="24"/>
              </w:rPr>
              <w:t xml:space="preserve"> « Bientôt, la malheureuse ubiquiste</w:t>
            </w:r>
            <w:r>
              <w:rPr>
                <w:rStyle w:val="Appelnotedebasdep"/>
                <w:rFonts w:ascii="Eras Medium ITC" w:hAnsi="Eras Medium ITC"/>
                <w:sz w:val="24"/>
              </w:rPr>
              <w:footnoteReference w:id="1"/>
            </w:r>
            <w:r>
              <w:rPr>
                <w:rFonts w:ascii="Eras Medium ITC" w:hAnsi="Eras Medium ITC"/>
                <w:sz w:val="24"/>
              </w:rPr>
              <w:t xml:space="preserve"> fut saisie d’une frénésie de luxure</w:t>
            </w:r>
            <w:r>
              <w:rPr>
                <w:rStyle w:val="Appelnotedebasdep"/>
                <w:rFonts w:ascii="Eras Medium ITC" w:hAnsi="Eras Medium ITC"/>
                <w:sz w:val="24"/>
              </w:rPr>
              <w:footnoteReference w:id="2"/>
            </w:r>
            <w:r>
              <w:rPr>
                <w:rFonts w:ascii="Eras Medium ITC" w:hAnsi="Eras Medium ITC"/>
                <w:sz w:val="24"/>
              </w:rPr>
              <w:t xml:space="preserve"> et eut des amants sur tous les points du globe. Le nombre en augmentait au rythme d’une progression géométrique dont la raison était 2,7. Cette phalange</w:t>
            </w:r>
            <w:r>
              <w:rPr>
                <w:rStyle w:val="Appelnotedebasdep"/>
                <w:rFonts w:ascii="Eras Medium ITC" w:hAnsi="Eras Medium ITC"/>
                <w:sz w:val="24"/>
              </w:rPr>
              <w:footnoteReference w:id="3"/>
            </w:r>
            <w:r>
              <w:rPr>
                <w:rFonts w:ascii="Eras Medium ITC" w:hAnsi="Eras Medium ITC"/>
                <w:sz w:val="24"/>
              </w:rPr>
              <w:t xml:space="preserve"> dispersée comprenait des hommes de toutes sortes : des marins, des planteurs</w:t>
            </w:r>
            <w:r>
              <w:rPr>
                <w:rStyle w:val="Appelnotedebasdep"/>
                <w:rFonts w:ascii="Eras Medium ITC" w:hAnsi="Eras Medium ITC"/>
                <w:sz w:val="24"/>
              </w:rPr>
              <w:footnoteReference w:id="4"/>
            </w:r>
            <w:r>
              <w:rPr>
                <w:rFonts w:ascii="Eras Medium ITC" w:hAnsi="Eras Medium ITC"/>
                <w:sz w:val="24"/>
              </w:rPr>
              <w:t>, des pirates chinois, des officiers, des cow-boys, un champion d’échecs, des athlètes scandinaves, des pêcheurs de perles, un commissionnaire du peuple</w:t>
            </w:r>
            <w:r>
              <w:rPr>
                <w:rStyle w:val="Appelnotedebasdep"/>
                <w:rFonts w:ascii="Eras Medium ITC" w:hAnsi="Eras Medium ITC"/>
                <w:sz w:val="24"/>
              </w:rPr>
              <w:footnoteReference w:id="5"/>
            </w:r>
            <w:r>
              <w:rPr>
                <w:rFonts w:ascii="Eras Medium ITC" w:hAnsi="Eras Medium ITC"/>
                <w:sz w:val="24"/>
              </w:rPr>
              <w:t>, des toucheurs de bœufs</w:t>
            </w:r>
            <w:r>
              <w:rPr>
                <w:rStyle w:val="Appelnotedebasdep"/>
                <w:rFonts w:ascii="Eras Medium ITC" w:hAnsi="Eras Medium ITC"/>
                <w:sz w:val="24"/>
              </w:rPr>
              <w:footnoteReference w:id="6"/>
            </w:r>
            <w:r>
              <w:rPr>
                <w:rFonts w:ascii="Eras Medium ITC" w:hAnsi="Eras Medium ITC"/>
                <w:sz w:val="24"/>
              </w:rPr>
              <w:t>, un matador</w:t>
            </w:r>
            <w:r>
              <w:rPr>
                <w:rStyle w:val="Appelnotedebasdep"/>
                <w:rFonts w:ascii="Eras Medium ITC" w:hAnsi="Eras Medium ITC"/>
                <w:sz w:val="24"/>
              </w:rPr>
              <w:footnoteReference w:id="7"/>
            </w:r>
            <w:r>
              <w:rPr>
                <w:rFonts w:ascii="Eras Medium ITC" w:hAnsi="Eras Medium ITC"/>
                <w:sz w:val="24"/>
              </w:rPr>
              <w:t>, un garçon boucher, quatorze cinéastes, un raccommodeur de porcelaine, soixante-sept médecins, des marquis, des princes russes, deux employés de chemin de fer, un professeur de géométrie, un bourrelier</w:t>
            </w:r>
            <w:r>
              <w:rPr>
                <w:rStyle w:val="Appelnotedebasdep"/>
                <w:rFonts w:ascii="Eras Medium ITC" w:hAnsi="Eras Medium ITC"/>
                <w:sz w:val="24"/>
              </w:rPr>
              <w:footnoteReference w:id="8"/>
            </w:r>
            <w:r>
              <w:rPr>
                <w:rFonts w:ascii="Eras Medium ITC" w:hAnsi="Eras Medium ITC"/>
                <w:sz w:val="24"/>
              </w:rPr>
              <w:t>, onze avocats, et il faut bien en passer. […]</w:t>
            </w:r>
          </w:p>
          <w:p w:rsidR="00593707" w:rsidRDefault="00593707">
            <w:pPr>
              <w:spacing w:line="360" w:lineRule="auto"/>
              <w:jc w:val="both"/>
              <w:rPr>
                <w:rFonts w:ascii="Eras Medium ITC" w:hAnsi="Eras Medium ITC"/>
                <w:sz w:val="24"/>
              </w:rPr>
            </w:pPr>
            <w:r>
              <w:rPr>
                <w:rFonts w:ascii="Eras Medium ITC" w:hAnsi="Eras Medium ITC"/>
                <w:sz w:val="24"/>
              </w:rPr>
              <w:t>En l’espace de trois mois, elle se fut répandue sur le globe en neuf cent cinquante exemplaires. Six autres mois plus tard, ce nombre atteignait aux environs de dix-huit mille, ce qui est considérable. La face du monde en était presque changée.»</w:t>
            </w:r>
          </w:p>
          <w:p w:rsidR="00593707" w:rsidRDefault="00593707">
            <w:pPr>
              <w:spacing w:line="360" w:lineRule="auto"/>
              <w:jc w:val="both"/>
              <w:rPr>
                <w:rFonts w:ascii="Eras Medium ITC" w:hAnsi="Eras Medium ITC"/>
                <w:sz w:val="24"/>
              </w:rPr>
            </w:pPr>
            <w:r>
              <w:rPr>
                <w:rFonts w:ascii="Eras Medium ITC" w:hAnsi="Eras Medium ITC"/>
                <w:sz w:val="24"/>
              </w:rPr>
              <w:t xml:space="preserve"> </w:t>
            </w:r>
          </w:p>
          <w:p w:rsidR="00593707" w:rsidRDefault="00593707">
            <w:pPr>
              <w:spacing w:line="360" w:lineRule="auto"/>
              <w:jc w:val="both"/>
              <w:rPr>
                <w:rFonts w:ascii="Eras Medium ITC" w:hAnsi="Eras Medium ITC"/>
                <w:sz w:val="24"/>
              </w:rPr>
            </w:pPr>
          </w:p>
          <w:p w:rsidR="00593707" w:rsidRDefault="00593707">
            <w:pPr>
              <w:spacing w:line="360" w:lineRule="auto"/>
              <w:jc w:val="both"/>
              <w:rPr>
                <w:rFonts w:ascii="Arial Rounded MT Bold" w:hAnsi="Arial Rounded MT Bold"/>
                <w:b/>
                <w:sz w:val="24"/>
              </w:rPr>
            </w:pPr>
            <w:r>
              <w:rPr>
                <w:rFonts w:ascii="Arial Rounded MT Bold" w:hAnsi="Arial Rounded MT Bold"/>
                <w:b/>
                <w:sz w:val="24"/>
              </w:rPr>
              <w:t>PROBLÉMATIQUE :</w:t>
            </w:r>
          </w:p>
          <w:p w:rsidR="00593707" w:rsidRDefault="00593707">
            <w:pPr>
              <w:spacing w:line="360" w:lineRule="auto"/>
              <w:jc w:val="both"/>
              <w:rPr>
                <w:rFonts w:ascii="Britannic Bold" w:hAnsi="Britannic Bold"/>
                <w:i/>
                <w:sz w:val="28"/>
              </w:rPr>
            </w:pPr>
            <w:r>
              <w:rPr>
                <w:rFonts w:ascii="Britannic Bold" w:hAnsi="Britannic Bold"/>
                <w:i/>
                <w:sz w:val="28"/>
              </w:rPr>
              <w:t xml:space="preserve">La raison de la suite décrite par Marcel AYMÉ est-elle bien égale </w:t>
            </w:r>
            <w:r w:rsidR="000D4565">
              <w:rPr>
                <w:rFonts w:ascii="Britannic Bold" w:hAnsi="Britannic Bold"/>
                <w:i/>
                <w:sz w:val="28"/>
              </w:rPr>
              <w:t xml:space="preserve">à </w:t>
            </w:r>
            <w:r>
              <w:rPr>
                <w:rFonts w:ascii="Britannic Bold" w:hAnsi="Britannic Bold"/>
                <w:i/>
                <w:sz w:val="28"/>
              </w:rPr>
              <w:t>2,7 ?</w:t>
            </w:r>
          </w:p>
        </w:tc>
      </w:tr>
    </w:tbl>
    <w:p w:rsidR="00593707" w:rsidRDefault="00593707" w:rsidP="00593707">
      <w:pPr>
        <w:spacing w:after="0"/>
        <w:rPr>
          <w:rFonts w:ascii="Britannic Bold" w:hAnsi="Britannic Bold"/>
          <w:sz w:val="28"/>
        </w:rPr>
      </w:pPr>
    </w:p>
    <w:p w:rsidR="00B81A04" w:rsidRDefault="00005754" w:rsidP="00B81A04">
      <w:pPr>
        <w:spacing w:after="0" w:line="360" w:lineRule="auto"/>
        <w:jc w:val="both"/>
        <w:rPr>
          <w:rFonts w:ascii="Britannic Bold" w:hAnsi="Britannic Bold"/>
          <w:sz w:val="28"/>
        </w:rPr>
      </w:pPr>
      <w:r w:rsidRPr="000C25CC">
        <w:rPr>
          <w:rFonts w:ascii="Britannic Bold" w:hAnsi="Britannic Bold"/>
          <w:sz w:val="28"/>
        </w:rPr>
        <w:t xml:space="preserve">La raison de la suite décrite par Marcel AYMÉ est-elle bien égale </w:t>
      </w:r>
      <w:r w:rsidR="004131CE">
        <w:rPr>
          <w:rFonts w:ascii="Britannic Bold" w:hAnsi="Britannic Bold"/>
          <w:sz w:val="28"/>
        </w:rPr>
        <w:t xml:space="preserve">à </w:t>
      </w:r>
      <w:r w:rsidRPr="000C25CC">
        <w:rPr>
          <w:rFonts w:ascii="Britannic Bold" w:hAnsi="Britannic Bold"/>
          <w:sz w:val="28"/>
        </w:rPr>
        <w:t>2,7 ?</w:t>
      </w:r>
    </w:p>
    <w:p w:rsidR="00F266C6" w:rsidRDefault="00F266C6" w:rsidP="00420B65">
      <w:pPr>
        <w:spacing w:after="0"/>
        <w:jc w:val="both"/>
        <w:rPr>
          <w:rFonts w:ascii="Britannic Bold" w:hAnsi="Britannic Bold"/>
          <w:sz w:val="28"/>
        </w:rPr>
      </w:pPr>
    </w:p>
    <w:p w:rsidR="0026435B" w:rsidRDefault="0026435B" w:rsidP="00420B65">
      <w:pPr>
        <w:spacing w:after="0"/>
        <w:jc w:val="both"/>
        <w:rPr>
          <w:rFonts w:ascii="Britannic Bold" w:hAnsi="Britannic Bold"/>
          <w:sz w:val="28"/>
        </w:rPr>
      </w:pPr>
    </w:p>
    <w:p w:rsidR="0026435B" w:rsidRPr="00420B65" w:rsidRDefault="0026435B" w:rsidP="00420B65">
      <w:pPr>
        <w:spacing w:after="0"/>
        <w:jc w:val="both"/>
        <w:rPr>
          <w:rFonts w:ascii="Eras Medium ITC" w:hAnsi="Eras Medium ITC"/>
          <w:sz w:val="24"/>
        </w:rPr>
      </w:pPr>
    </w:p>
    <w:tbl>
      <w:tblPr>
        <w:tblStyle w:val="Grilledutableau"/>
        <w:tblW w:w="11341"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34"/>
        <w:gridCol w:w="10207"/>
      </w:tblGrid>
      <w:tr w:rsidR="00D73DFD" w:rsidTr="00420B65">
        <w:tc>
          <w:tcPr>
            <w:tcW w:w="1134" w:type="dxa"/>
            <w:vAlign w:val="center"/>
          </w:tcPr>
          <w:tbl>
            <w:tblPr>
              <w:tblpPr w:leftFromText="141" w:rightFromText="141" w:bottomFromText="200" w:vertAnchor="text" w:horzAnchor="margin" w:tblpY="-1543"/>
              <w:tblOverlap w:val="never"/>
              <w:tblW w:w="0" w:type="auto"/>
              <w:tblBorders>
                <w:top w:val="single" w:sz="4" w:space="0" w:color="E36C0A"/>
                <w:left w:val="single" w:sz="4" w:space="0" w:color="E36C0A"/>
                <w:bottom w:val="single" w:sz="4" w:space="0" w:color="E36C0A"/>
                <w:insideH w:val="single" w:sz="4" w:space="0" w:color="E36C0A"/>
                <w:insideV w:val="single" w:sz="4" w:space="0" w:color="E36C0A"/>
              </w:tblBorders>
              <w:shd w:val="clear" w:color="auto" w:fill="EEECE1"/>
              <w:tblLook w:val="04A0"/>
            </w:tblPr>
            <w:tblGrid>
              <w:gridCol w:w="549"/>
              <w:gridCol w:w="364"/>
            </w:tblGrid>
            <w:tr w:rsidR="00D73DFD" w:rsidTr="00F04970">
              <w:trPr>
                <w:trHeight w:hRule="exact" w:val="302"/>
              </w:trPr>
              <w:tc>
                <w:tcPr>
                  <w:tcW w:w="549" w:type="dxa"/>
                  <w:shd w:val="clear" w:color="auto" w:fill="EEECE1"/>
                  <w:vAlign w:val="center"/>
                  <w:hideMark/>
                </w:tcPr>
                <w:p w:rsidR="00D73DFD" w:rsidRPr="00AD504D" w:rsidRDefault="00D73DFD" w:rsidP="00F04970">
                  <w:pPr>
                    <w:tabs>
                      <w:tab w:val="center" w:pos="4536"/>
                      <w:tab w:val="right" w:pos="9072"/>
                    </w:tabs>
                    <w:spacing w:after="0" w:line="240" w:lineRule="auto"/>
                    <w:jc w:val="center"/>
                    <w:rPr>
                      <w:rFonts w:ascii="Calibri" w:hAnsi="Calibri"/>
                      <w:b/>
                      <w:i/>
                      <w:color w:val="984806"/>
                      <w:sz w:val="16"/>
                      <w:szCs w:val="16"/>
                    </w:rPr>
                  </w:pPr>
                  <w:r w:rsidRPr="00AD504D">
                    <w:rPr>
                      <w:rFonts w:ascii="Calibri" w:hAnsi="Calibri"/>
                      <w:b/>
                      <w:i/>
                      <w:color w:val="984806"/>
                      <w:sz w:val="16"/>
                      <w:szCs w:val="16"/>
                    </w:rPr>
                    <w:t>APP</w:t>
                  </w:r>
                </w:p>
              </w:tc>
              <w:tc>
                <w:tcPr>
                  <w:tcW w:w="365" w:type="dxa"/>
                  <w:shd w:val="clear" w:color="auto" w:fill="FFFFFF" w:themeFill="background1"/>
                  <w:vAlign w:val="bottom"/>
                </w:tcPr>
                <w:p w:rsidR="00D73DFD" w:rsidRDefault="00D73DFD" w:rsidP="00F04970">
                  <w:pPr>
                    <w:tabs>
                      <w:tab w:val="center" w:pos="4536"/>
                      <w:tab w:val="right" w:pos="9072"/>
                    </w:tabs>
                    <w:spacing w:after="0"/>
                    <w:jc w:val="center"/>
                    <w:rPr>
                      <w:b/>
                      <w:color w:val="7F7F7F" w:themeColor="text1" w:themeTint="80"/>
                      <w:sz w:val="16"/>
                      <w:szCs w:val="16"/>
                    </w:rPr>
                  </w:pPr>
                </w:p>
              </w:tc>
            </w:tr>
            <w:tr w:rsidR="00D73DFD" w:rsidTr="00F04970">
              <w:trPr>
                <w:trHeight w:hRule="exact" w:val="252"/>
              </w:trPr>
              <w:tc>
                <w:tcPr>
                  <w:tcW w:w="549" w:type="dxa"/>
                  <w:shd w:val="clear" w:color="auto" w:fill="EEECE1"/>
                  <w:vAlign w:val="center"/>
                  <w:hideMark/>
                </w:tcPr>
                <w:p w:rsidR="00D73DFD" w:rsidRPr="00AD504D" w:rsidRDefault="00D73DFD" w:rsidP="00F04970">
                  <w:pPr>
                    <w:tabs>
                      <w:tab w:val="center" w:pos="4536"/>
                      <w:tab w:val="right" w:pos="9072"/>
                    </w:tabs>
                    <w:spacing w:after="0" w:line="240" w:lineRule="auto"/>
                    <w:jc w:val="center"/>
                    <w:rPr>
                      <w:rFonts w:ascii="Calibri" w:hAnsi="Calibri"/>
                      <w:b/>
                      <w:i/>
                      <w:color w:val="984806"/>
                      <w:sz w:val="16"/>
                      <w:szCs w:val="16"/>
                    </w:rPr>
                  </w:pPr>
                  <w:r w:rsidRPr="00AD504D">
                    <w:rPr>
                      <w:rFonts w:ascii="Calibri" w:hAnsi="Calibri"/>
                      <w:b/>
                      <w:i/>
                      <w:color w:val="984806"/>
                      <w:sz w:val="16"/>
                      <w:szCs w:val="16"/>
                    </w:rPr>
                    <w:t>ANA</w:t>
                  </w:r>
                </w:p>
              </w:tc>
              <w:tc>
                <w:tcPr>
                  <w:tcW w:w="365" w:type="dxa"/>
                  <w:shd w:val="clear" w:color="auto" w:fill="7F7F7F" w:themeFill="text1" w:themeFillTint="80"/>
                  <w:vAlign w:val="bottom"/>
                </w:tcPr>
                <w:p w:rsidR="00D73DFD" w:rsidRDefault="00D73DFD" w:rsidP="00F04970">
                  <w:pPr>
                    <w:tabs>
                      <w:tab w:val="center" w:pos="4536"/>
                      <w:tab w:val="right" w:pos="9072"/>
                    </w:tabs>
                    <w:spacing w:after="0"/>
                    <w:jc w:val="center"/>
                    <w:rPr>
                      <w:b/>
                      <w:color w:val="984806"/>
                      <w:sz w:val="16"/>
                      <w:szCs w:val="16"/>
                    </w:rPr>
                  </w:pPr>
                </w:p>
              </w:tc>
            </w:tr>
            <w:tr w:rsidR="00D73DFD" w:rsidTr="00F04970">
              <w:trPr>
                <w:trHeight w:hRule="exact" w:val="258"/>
              </w:trPr>
              <w:tc>
                <w:tcPr>
                  <w:tcW w:w="549" w:type="dxa"/>
                  <w:shd w:val="clear" w:color="auto" w:fill="EEECE1"/>
                  <w:vAlign w:val="center"/>
                  <w:hideMark/>
                </w:tcPr>
                <w:p w:rsidR="00D73DFD" w:rsidRPr="00AD504D" w:rsidRDefault="00D73DFD" w:rsidP="00F04970">
                  <w:pPr>
                    <w:tabs>
                      <w:tab w:val="center" w:pos="4536"/>
                      <w:tab w:val="right" w:pos="9072"/>
                    </w:tabs>
                    <w:spacing w:after="0" w:line="240" w:lineRule="auto"/>
                    <w:jc w:val="center"/>
                    <w:rPr>
                      <w:rFonts w:ascii="Calibri" w:hAnsi="Calibri"/>
                      <w:b/>
                      <w:i/>
                      <w:color w:val="984806"/>
                      <w:sz w:val="16"/>
                      <w:szCs w:val="16"/>
                    </w:rPr>
                  </w:pPr>
                  <w:r w:rsidRPr="00AD504D">
                    <w:rPr>
                      <w:rFonts w:ascii="Calibri" w:hAnsi="Calibri"/>
                      <w:b/>
                      <w:i/>
                      <w:color w:val="984806"/>
                      <w:sz w:val="16"/>
                      <w:szCs w:val="16"/>
                    </w:rPr>
                    <w:t>REA</w:t>
                  </w:r>
                </w:p>
              </w:tc>
              <w:tc>
                <w:tcPr>
                  <w:tcW w:w="365" w:type="dxa"/>
                  <w:shd w:val="clear" w:color="auto" w:fill="7F7F7F" w:themeFill="text1" w:themeFillTint="80"/>
                  <w:vAlign w:val="bottom"/>
                </w:tcPr>
                <w:p w:rsidR="00D73DFD" w:rsidRDefault="00D73DFD" w:rsidP="00F04970">
                  <w:pPr>
                    <w:tabs>
                      <w:tab w:val="center" w:pos="4536"/>
                      <w:tab w:val="right" w:pos="9072"/>
                    </w:tabs>
                    <w:spacing w:after="0"/>
                    <w:jc w:val="center"/>
                    <w:rPr>
                      <w:b/>
                      <w:color w:val="984806"/>
                      <w:sz w:val="16"/>
                      <w:szCs w:val="16"/>
                    </w:rPr>
                  </w:pPr>
                </w:p>
              </w:tc>
            </w:tr>
            <w:tr w:rsidR="00D73DFD" w:rsidTr="00F04970">
              <w:trPr>
                <w:trHeight w:hRule="exact" w:val="260"/>
              </w:trPr>
              <w:tc>
                <w:tcPr>
                  <w:tcW w:w="549" w:type="dxa"/>
                  <w:shd w:val="clear" w:color="auto" w:fill="EEECE1"/>
                  <w:vAlign w:val="center"/>
                  <w:hideMark/>
                </w:tcPr>
                <w:p w:rsidR="00D73DFD" w:rsidRPr="00AD504D" w:rsidRDefault="00D73DFD" w:rsidP="00F04970">
                  <w:pPr>
                    <w:tabs>
                      <w:tab w:val="center" w:pos="4536"/>
                      <w:tab w:val="right" w:pos="9072"/>
                    </w:tabs>
                    <w:spacing w:after="0" w:line="240" w:lineRule="auto"/>
                    <w:jc w:val="center"/>
                    <w:rPr>
                      <w:rFonts w:ascii="Calibri" w:hAnsi="Calibri"/>
                      <w:b/>
                      <w:i/>
                      <w:color w:val="984806"/>
                      <w:sz w:val="16"/>
                      <w:szCs w:val="16"/>
                    </w:rPr>
                  </w:pPr>
                  <w:r w:rsidRPr="00AD504D">
                    <w:rPr>
                      <w:rFonts w:ascii="Calibri" w:hAnsi="Calibri"/>
                      <w:b/>
                      <w:i/>
                      <w:color w:val="984806"/>
                      <w:sz w:val="16"/>
                      <w:szCs w:val="16"/>
                    </w:rPr>
                    <w:t>VAL</w:t>
                  </w:r>
                </w:p>
              </w:tc>
              <w:tc>
                <w:tcPr>
                  <w:tcW w:w="365" w:type="dxa"/>
                  <w:shd w:val="clear" w:color="auto" w:fill="7F7F7F" w:themeFill="text1" w:themeFillTint="80"/>
                  <w:vAlign w:val="bottom"/>
                </w:tcPr>
                <w:p w:rsidR="00D73DFD" w:rsidRDefault="00D73DFD" w:rsidP="00F04970">
                  <w:pPr>
                    <w:tabs>
                      <w:tab w:val="center" w:pos="4536"/>
                      <w:tab w:val="right" w:pos="9072"/>
                    </w:tabs>
                    <w:spacing w:after="0"/>
                    <w:jc w:val="center"/>
                    <w:rPr>
                      <w:b/>
                      <w:color w:val="984806"/>
                      <w:sz w:val="16"/>
                      <w:szCs w:val="16"/>
                    </w:rPr>
                  </w:pPr>
                </w:p>
              </w:tc>
            </w:tr>
            <w:tr w:rsidR="00D73DFD" w:rsidTr="00F04970">
              <w:trPr>
                <w:trHeight w:hRule="exact" w:val="291"/>
              </w:trPr>
              <w:tc>
                <w:tcPr>
                  <w:tcW w:w="549" w:type="dxa"/>
                  <w:shd w:val="clear" w:color="auto" w:fill="EEECE1"/>
                  <w:vAlign w:val="center"/>
                  <w:hideMark/>
                </w:tcPr>
                <w:p w:rsidR="00D73DFD" w:rsidRPr="00AD504D" w:rsidRDefault="00D73DFD" w:rsidP="00F04970">
                  <w:pPr>
                    <w:tabs>
                      <w:tab w:val="center" w:pos="4536"/>
                      <w:tab w:val="right" w:pos="9072"/>
                    </w:tabs>
                    <w:spacing w:after="0" w:line="240" w:lineRule="auto"/>
                    <w:jc w:val="center"/>
                    <w:rPr>
                      <w:rFonts w:ascii="Calibri" w:hAnsi="Calibri"/>
                      <w:b/>
                      <w:i/>
                      <w:color w:val="984806"/>
                      <w:sz w:val="16"/>
                      <w:szCs w:val="16"/>
                    </w:rPr>
                  </w:pPr>
                  <w:r w:rsidRPr="00AD504D">
                    <w:rPr>
                      <w:rFonts w:ascii="Calibri" w:hAnsi="Calibri"/>
                      <w:b/>
                      <w:i/>
                      <w:color w:val="984806"/>
                      <w:sz w:val="16"/>
                      <w:szCs w:val="16"/>
                    </w:rPr>
                    <w:t>COM</w:t>
                  </w:r>
                </w:p>
              </w:tc>
              <w:tc>
                <w:tcPr>
                  <w:tcW w:w="365" w:type="dxa"/>
                  <w:shd w:val="clear" w:color="auto" w:fill="7F7F7F" w:themeFill="text1" w:themeFillTint="80"/>
                  <w:vAlign w:val="bottom"/>
                </w:tcPr>
                <w:p w:rsidR="00D73DFD" w:rsidRDefault="00D73DFD" w:rsidP="00F04970">
                  <w:pPr>
                    <w:tabs>
                      <w:tab w:val="center" w:pos="4536"/>
                      <w:tab w:val="right" w:pos="9072"/>
                    </w:tabs>
                    <w:spacing w:after="0"/>
                    <w:jc w:val="center"/>
                    <w:rPr>
                      <w:b/>
                      <w:color w:val="984806"/>
                      <w:sz w:val="16"/>
                      <w:szCs w:val="16"/>
                    </w:rPr>
                  </w:pPr>
                </w:p>
              </w:tc>
            </w:tr>
          </w:tbl>
          <w:p w:rsidR="00D73DFD" w:rsidRDefault="00D73DFD" w:rsidP="00F04970">
            <w:pPr>
              <w:pStyle w:val="Paragraphedeliste"/>
              <w:ind w:left="0"/>
              <w:jc w:val="center"/>
              <w:rPr>
                <w:rFonts w:ascii="Eras Medium ITC" w:hAnsi="Eras Medium ITC"/>
                <w:sz w:val="24"/>
              </w:rPr>
            </w:pPr>
          </w:p>
        </w:tc>
        <w:tc>
          <w:tcPr>
            <w:tcW w:w="10207" w:type="dxa"/>
            <w:vAlign w:val="center"/>
          </w:tcPr>
          <w:p w:rsidR="00D73DFD" w:rsidRDefault="00D73DFD" w:rsidP="00D73DFD">
            <w:pPr>
              <w:pStyle w:val="Paragraphedeliste"/>
              <w:numPr>
                <w:ilvl w:val="0"/>
                <w:numId w:val="1"/>
              </w:numPr>
              <w:ind w:left="426"/>
              <w:rPr>
                <w:rFonts w:ascii="Eras Medium ITC" w:hAnsi="Eras Medium ITC"/>
                <w:sz w:val="24"/>
              </w:rPr>
            </w:pPr>
            <w:r>
              <w:rPr>
                <w:rFonts w:ascii="Eras Medium ITC" w:hAnsi="Eras Medium ITC"/>
                <w:sz w:val="24"/>
              </w:rPr>
              <w:t>Citer la phrase du texte expliquant que le nombre des amants conquis par Sabine forme une suite géométrique.</w:t>
            </w:r>
          </w:p>
          <w:p w:rsidR="00F04970" w:rsidRPr="00F04970" w:rsidRDefault="00F04970" w:rsidP="00D73DFD">
            <w:pPr>
              <w:pStyle w:val="Paragraphedeliste"/>
              <w:ind w:left="426"/>
              <w:rPr>
                <w:rFonts w:ascii="Eras Medium ITC" w:hAnsi="Eras Medium ITC"/>
                <w:i/>
                <w:color w:val="00B050"/>
                <w:sz w:val="12"/>
              </w:rPr>
            </w:pPr>
          </w:p>
          <w:p w:rsidR="00D73DFD" w:rsidRPr="00D73DFD" w:rsidRDefault="00D73DFD" w:rsidP="00D73DFD">
            <w:pPr>
              <w:pStyle w:val="Paragraphedeliste"/>
              <w:ind w:left="426"/>
              <w:rPr>
                <w:rFonts w:ascii="Eras Medium ITC" w:hAnsi="Eras Medium ITC"/>
                <w:i/>
                <w:color w:val="00B050"/>
                <w:sz w:val="24"/>
              </w:rPr>
            </w:pPr>
            <w:r w:rsidRPr="00B81A04">
              <w:rPr>
                <w:rFonts w:ascii="Eras Medium ITC" w:hAnsi="Eras Medium ITC"/>
                <w:i/>
                <w:color w:val="00B050"/>
                <w:sz w:val="24"/>
              </w:rPr>
              <w:t>« Le nombre en augmentait au rythme d’une progression géométrique dont la raison était 2,7. »</w:t>
            </w:r>
          </w:p>
        </w:tc>
      </w:tr>
      <w:tr w:rsidR="00D73DFD" w:rsidTr="00420B65">
        <w:trPr>
          <w:trHeight w:val="567"/>
        </w:trPr>
        <w:tc>
          <w:tcPr>
            <w:tcW w:w="1134" w:type="dxa"/>
            <w:vAlign w:val="center"/>
          </w:tcPr>
          <w:p w:rsidR="00D73DFD" w:rsidRDefault="00D73DFD" w:rsidP="00D73DFD">
            <w:pPr>
              <w:tabs>
                <w:tab w:val="center" w:pos="4536"/>
                <w:tab w:val="right" w:pos="9072"/>
              </w:tabs>
              <w:jc w:val="center"/>
              <w:rPr>
                <w:b/>
                <w:color w:val="984806"/>
                <w:sz w:val="16"/>
                <w:szCs w:val="16"/>
              </w:rPr>
            </w:pPr>
          </w:p>
        </w:tc>
        <w:tc>
          <w:tcPr>
            <w:tcW w:w="10207" w:type="dxa"/>
            <w:vAlign w:val="center"/>
          </w:tcPr>
          <w:tbl>
            <w:tblPr>
              <w:tblW w:w="0" w:type="auto"/>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4A0"/>
            </w:tblPr>
            <w:tblGrid>
              <w:gridCol w:w="541"/>
              <w:gridCol w:w="9269"/>
            </w:tblGrid>
            <w:tr w:rsidR="00D73DFD" w:rsidTr="005D1DB2">
              <w:tc>
                <w:tcPr>
                  <w:tcW w:w="541" w:type="dxa"/>
                  <w:tcBorders>
                    <w:top w:val="single" w:sz="4" w:space="0" w:color="E36C0A"/>
                    <w:left w:val="single" w:sz="4" w:space="0" w:color="E36C0A"/>
                    <w:bottom w:val="single" w:sz="4" w:space="0" w:color="E36C0A"/>
                    <w:right w:val="single" w:sz="4" w:space="0" w:color="E36C0A"/>
                  </w:tcBorders>
                  <w:vAlign w:val="center"/>
                  <w:hideMark/>
                </w:tcPr>
                <w:p w:rsidR="00D73DFD" w:rsidRPr="00AD504D" w:rsidRDefault="00D73DFD" w:rsidP="005D1DB2">
                  <w:pPr>
                    <w:spacing w:after="0"/>
                    <w:jc w:val="both"/>
                    <w:rPr>
                      <w:rFonts w:ascii="Calibri" w:eastAsia="Calibri" w:hAnsi="Calibri"/>
                      <w:b/>
                      <w:i/>
                      <w:color w:val="984806"/>
                      <w:sz w:val="18"/>
                      <w:szCs w:val="18"/>
                    </w:rPr>
                  </w:pPr>
                  <w:r w:rsidRPr="00AD504D">
                    <w:rPr>
                      <w:rFonts w:ascii="Calibri" w:eastAsia="Calibri" w:hAnsi="Calibri"/>
                      <w:b/>
                      <w:i/>
                      <w:color w:val="984806"/>
                      <w:sz w:val="18"/>
                      <w:szCs w:val="18"/>
                    </w:rPr>
                    <w:t>APP</w:t>
                  </w:r>
                </w:p>
              </w:tc>
              <w:tc>
                <w:tcPr>
                  <w:tcW w:w="9269" w:type="dxa"/>
                  <w:tcBorders>
                    <w:top w:val="single" w:sz="4" w:space="0" w:color="E36C0A"/>
                    <w:left w:val="single" w:sz="4" w:space="0" w:color="E36C0A"/>
                    <w:bottom w:val="single" w:sz="4" w:space="0" w:color="E36C0A"/>
                    <w:right w:val="single" w:sz="4" w:space="0" w:color="E36C0A"/>
                  </w:tcBorders>
                  <w:vAlign w:val="center"/>
                  <w:hideMark/>
                </w:tcPr>
                <w:p w:rsidR="00D73DFD" w:rsidRPr="005D1DB2" w:rsidRDefault="005D1DB2" w:rsidP="005D1DB2">
                  <w:pPr>
                    <w:numPr>
                      <w:ilvl w:val="0"/>
                      <w:numId w:val="2"/>
                    </w:numPr>
                    <w:spacing w:after="0" w:line="240" w:lineRule="auto"/>
                    <w:rPr>
                      <w:rFonts w:ascii="Calibri" w:eastAsia="Calibri" w:hAnsi="Calibri"/>
                      <w:i/>
                      <w:color w:val="984806"/>
                      <w:sz w:val="18"/>
                      <w:szCs w:val="18"/>
                    </w:rPr>
                  </w:pPr>
                  <w:r w:rsidRPr="005D1DB2">
                    <w:rPr>
                      <w:rFonts w:ascii="Calibri" w:eastAsia="Calibri" w:hAnsi="Calibri"/>
                      <w:i/>
                      <w:color w:val="984806"/>
                      <w:sz w:val="18"/>
                      <w:szCs w:val="18"/>
                    </w:rPr>
                    <w:t>Extraire l’information </w:t>
                  </w:r>
                  <w:r>
                    <w:rPr>
                      <w:rFonts w:ascii="Calibri" w:eastAsia="Calibri" w:hAnsi="Calibri"/>
                      <w:i/>
                      <w:color w:val="984806"/>
                      <w:sz w:val="18"/>
                      <w:szCs w:val="18"/>
                    </w:rPr>
                    <w:t>d’un texte</w:t>
                  </w:r>
                  <w:r w:rsidR="00D5286C">
                    <w:rPr>
                      <w:rFonts w:ascii="Calibri" w:eastAsia="Calibri" w:hAnsi="Calibri"/>
                      <w:i/>
                      <w:color w:val="984806"/>
                      <w:sz w:val="18"/>
                      <w:szCs w:val="18"/>
                    </w:rPr>
                    <w:t>.</w:t>
                  </w:r>
                </w:p>
              </w:tc>
            </w:tr>
          </w:tbl>
          <w:p w:rsidR="00D73DFD" w:rsidRDefault="00D73DFD" w:rsidP="00D73DFD">
            <w:pPr>
              <w:pStyle w:val="Paragraphedeliste"/>
              <w:ind w:left="426"/>
              <w:rPr>
                <w:rFonts w:ascii="Eras Medium ITC" w:hAnsi="Eras Medium ITC"/>
                <w:sz w:val="24"/>
              </w:rPr>
            </w:pPr>
          </w:p>
        </w:tc>
      </w:tr>
      <w:tr w:rsidR="00D73DFD" w:rsidTr="00420B65">
        <w:tc>
          <w:tcPr>
            <w:tcW w:w="1134" w:type="dxa"/>
            <w:vAlign w:val="center"/>
          </w:tcPr>
          <w:tbl>
            <w:tblPr>
              <w:tblpPr w:leftFromText="141" w:rightFromText="141" w:bottomFromText="200" w:vertAnchor="text" w:horzAnchor="margin" w:tblpY="-1543"/>
              <w:tblOverlap w:val="never"/>
              <w:tblW w:w="0" w:type="auto"/>
              <w:tblBorders>
                <w:top w:val="single" w:sz="4" w:space="0" w:color="E36C0A"/>
                <w:left w:val="single" w:sz="4" w:space="0" w:color="E36C0A"/>
                <w:bottom w:val="single" w:sz="4" w:space="0" w:color="E36C0A"/>
                <w:insideH w:val="single" w:sz="4" w:space="0" w:color="E36C0A"/>
                <w:insideV w:val="single" w:sz="4" w:space="0" w:color="E36C0A"/>
              </w:tblBorders>
              <w:shd w:val="clear" w:color="auto" w:fill="EEECE1"/>
              <w:tblLook w:val="04A0"/>
            </w:tblPr>
            <w:tblGrid>
              <w:gridCol w:w="549"/>
              <w:gridCol w:w="364"/>
            </w:tblGrid>
            <w:tr w:rsidR="00D73DFD" w:rsidTr="00F04970">
              <w:trPr>
                <w:trHeight w:hRule="exact" w:val="302"/>
              </w:trPr>
              <w:tc>
                <w:tcPr>
                  <w:tcW w:w="549" w:type="dxa"/>
                  <w:shd w:val="clear" w:color="auto" w:fill="EEECE1"/>
                  <w:vAlign w:val="center"/>
                  <w:hideMark/>
                </w:tcPr>
                <w:p w:rsidR="00D73DFD" w:rsidRPr="00AD504D" w:rsidRDefault="00D73DFD" w:rsidP="00F04970">
                  <w:pPr>
                    <w:tabs>
                      <w:tab w:val="center" w:pos="4536"/>
                      <w:tab w:val="right" w:pos="9072"/>
                    </w:tabs>
                    <w:spacing w:after="0" w:line="240" w:lineRule="auto"/>
                    <w:jc w:val="center"/>
                    <w:rPr>
                      <w:rFonts w:ascii="Calibri" w:hAnsi="Calibri"/>
                      <w:b/>
                      <w:i/>
                      <w:color w:val="984806"/>
                      <w:sz w:val="16"/>
                      <w:szCs w:val="16"/>
                    </w:rPr>
                  </w:pPr>
                  <w:r w:rsidRPr="00AD504D">
                    <w:rPr>
                      <w:rFonts w:ascii="Calibri" w:hAnsi="Calibri"/>
                      <w:b/>
                      <w:i/>
                      <w:color w:val="984806"/>
                      <w:sz w:val="16"/>
                      <w:szCs w:val="16"/>
                    </w:rPr>
                    <w:t>APP</w:t>
                  </w:r>
                </w:p>
              </w:tc>
              <w:tc>
                <w:tcPr>
                  <w:tcW w:w="365" w:type="dxa"/>
                  <w:shd w:val="clear" w:color="auto" w:fill="FFFFFF" w:themeFill="background1"/>
                  <w:vAlign w:val="bottom"/>
                </w:tcPr>
                <w:p w:rsidR="00D73DFD" w:rsidRDefault="00D73DFD" w:rsidP="00F04970">
                  <w:pPr>
                    <w:tabs>
                      <w:tab w:val="center" w:pos="4536"/>
                      <w:tab w:val="right" w:pos="9072"/>
                    </w:tabs>
                    <w:spacing w:after="0"/>
                    <w:rPr>
                      <w:b/>
                      <w:color w:val="7F7F7F" w:themeColor="text1" w:themeTint="80"/>
                      <w:sz w:val="16"/>
                      <w:szCs w:val="16"/>
                    </w:rPr>
                  </w:pPr>
                </w:p>
              </w:tc>
            </w:tr>
            <w:tr w:rsidR="00D73DFD" w:rsidTr="00F04970">
              <w:trPr>
                <w:trHeight w:hRule="exact" w:val="252"/>
              </w:trPr>
              <w:tc>
                <w:tcPr>
                  <w:tcW w:w="549" w:type="dxa"/>
                  <w:shd w:val="clear" w:color="auto" w:fill="EEECE1"/>
                  <w:vAlign w:val="center"/>
                  <w:hideMark/>
                </w:tcPr>
                <w:p w:rsidR="00D73DFD" w:rsidRPr="00AD504D" w:rsidRDefault="00D73DFD" w:rsidP="00F04970">
                  <w:pPr>
                    <w:tabs>
                      <w:tab w:val="center" w:pos="4536"/>
                      <w:tab w:val="right" w:pos="9072"/>
                    </w:tabs>
                    <w:spacing w:after="0" w:line="240" w:lineRule="auto"/>
                    <w:jc w:val="center"/>
                    <w:rPr>
                      <w:rFonts w:ascii="Calibri" w:hAnsi="Calibri"/>
                      <w:b/>
                      <w:i/>
                      <w:color w:val="984806"/>
                      <w:sz w:val="16"/>
                      <w:szCs w:val="16"/>
                    </w:rPr>
                  </w:pPr>
                  <w:r w:rsidRPr="00AD504D">
                    <w:rPr>
                      <w:rFonts w:ascii="Calibri" w:hAnsi="Calibri"/>
                      <w:b/>
                      <w:i/>
                      <w:color w:val="984806"/>
                      <w:sz w:val="16"/>
                      <w:szCs w:val="16"/>
                    </w:rPr>
                    <w:t>ANA</w:t>
                  </w:r>
                </w:p>
              </w:tc>
              <w:tc>
                <w:tcPr>
                  <w:tcW w:w="365" w:type="dxa"/>
                  <w:shd w:val="clear" w:color="auto" w:fill="7F7F7F" w:themeFill="text1" w:themeFillTint="80"/>
                  <w:vAlign w:val="bottom"/>
                </w:tcPr>
                <w:p w:rsidR="00D73DFD" w:rsidRDefault="00D73DFD" w:rsidP="00F04970">
                  <w:pPr>
                    <w:tabs>
                      <w:tab w:val="center" w:pos="4536"/>
                      <w:tab w:val="right" w:pos="9072"/>
                    </w:tabs>
                    <w:spacing w:after="0"/>
                    <w:rPr>
                      <w:b/>
                      <w:color w:val="984806"/>
                      <w:sz w:val="16"/>
                      <w:szCs w:val="16"/>
                    </w:rPr>
                  </w:pPr>
                </w:p>
              </w:tc>
            </w:tr>
            <w:tr w:rsidR="00D73DFD" w:rsidTr="00F04970">
              <w:trPr>
                <w:trHeight w:hRule="exact" w:val="258"/>
              </w:trPr>
              <w:tc>
                <w:tcPr>
                  <w:tcW w:w="549" w:type="dxa"/>
                  <w:shd w:val="clear" w:color="auto" w:fill="EEECE1"/>
                  <w:vAlign w:val="center"/>
                  <w:hideMark/>
                </w:tcPr>
                <w:p w:rsidR="00D73DFD" w:rsidRPr="00AD504D" w:rsidRDefault="00D73DFD" w:rsidP="00F04970">
                  <w:pPr>
                    <w:tabs>
                      <w:tab w:val="center" w:pos="4536"/>
                      <w:tab w:val="right" w:pos="9072"/>
                    </w:tabs>
                    <w:spacing w:after="0" w:line="240" w:lineRule="auto"/>
                    <w:jc w:val="center"/>
                    <w:rPr>
                      <w:rFonts w:ascii="Calibri" w:hAnsi="Calibri"/>
                      <w:b/>
                      <w:i/>
                      <w:color w:val="984806"/>
                      <w:sz w:val="16"/>
                      <w:szCs w:val="16"/>
                    </w:rPr>
                  </w:pPr>
                  <w:r w:rsidRPr="00AD504D">
                    <w:rPr>
                      <w:rFonts w:ascii="Calibri" w:hAnsi="Calibri"/>
                      <w:b/>
                      <w:i/>
                      <w:color w:val="984806"/>
                      <w:sz w:val="16"/>
                      <w:szCs w:val="16"/>
                    </w:rPr>
                    <w:t>REA</w:t>
                  </w:r>
                </w:p>
              </w:tc>
              <w:tc>
                <w:tcPr>
                  <w:tcW w:w="365" w:type="dxa"/>
                  <w:shd w:val="clear" w:color="auto" w:fill="7F7F7F" w:themeFill="text1" w:themeFillTint="80"/>
                  <w:vAlign w:val="bottom"/>
                </w:tcPr>
                <w:p w:rsidR="00D73DFD" w:rsidRDefault="00D73DFD" w:rsidP="00F04970">
                  <w:pPr>
                    <w:tabs>
                      <w:tab w:val="center" w:pos="4536"/>
                      <w:tab w:val="right" w:pos="9072"/>
                    </w:tabs>
                    <w:spacing w:after="0"/>
                    <w:rPr>
                      <w:b/>
                      <w:color w:val="984806"/>
                      <w:sz w:val="16"/>
                      <w:szCs w:val="16"/>
                    </w:rPr>
                  </w:pPr>
                </w:p>
              </w:tc>
            </w:tr>
            <w:tr w:rsidR="00D73DFD" w:rsidTr="00F04970">
              <w:trPr>
                <w:trHeight w:hRule="exact" w:val="260"/>
              </w:trPr>
              <w:tc>
                <w:tcPr>
                  <w:tcW w:w="549" w:type="dxa"/>
                  <w:shd w:val="clear" w:color="auto" w:fill="EEECE1"/>
                  <w:vAlign w:val="center"/>
                  <w:hideMark/>
                </w:tcPr>
                <w:p w:rsidR="00D73DFD" w:rsidRPr="00AD504D" w:rsidRDefault="00D73DFD" w:rsidP="00F04970">
                  <w:pPr>
                    <w:tabs>
                      <w:tab w:val="center" w:pos="4536"/>
                      <w:tab w:val="right" w:pos="9072"/>
                    </w:tabs>
                    <w:spacing w:after="0" w:line="240" w:lineRule="auto"/>
                    <w:jc w:val="center"/>
                    <w:rPr>
                      <w:rFonts w:ascii="Calibri" w:hAnsi="Calibri"/>
                      <w:b/>
                      <w:i/>
                      <w:color w:val="984806"/>
                      <w:sz w:val="16"/>
                      <w:szCs w:val="16"/>
                    </w:rPr>
                  </w:pPr>
                  <w:r w:rsidRPr="00AD504D">
                    <w:rPr>
                      <w:rFonts w:ascii="Calibri" w:hAnsi="Calibri"/>
                      <w:b/>
                      <w:i/>
                      <w:color w:val="984806"/>
                      <w:sz w:val="16"/>
                      <w:szCs w:val="16"/>
                    </w:rPr>
                    <w:t>VAL</w:t>
                  </w:r>
                </w:p>
              </w:tc>
              <w:tc>
                <w:tcPr>
                  <w:tcW w:w="365" w:type="dxa"/>
                  <w:shd w:val="clear" w:color="auto" w:fill="7F7F7F" w:themeFill="text1" w:themeFillTint="80"/>
                  <w:vAlign w:val="bottom"/>
                </w:tcPr>
                <w:p w:rsidR="00D73DFD" w:rsidRDefault="00D73DFD" w:rsidP="00F04970">
                  <w:pPr>
                    <w:tabs>
                      <w:tab w:val="center" w:pos="4536"/>
                      <w:tab w:val="right" w:pos="9072"/>
                    </w:tabs>
                    <w:spacing w:after="0"/>
                    <w:rPr>
                      <w:b/>
                      <w:color w:val="984806"/>
                      <w:sz w:val="16"/>
                      <w:szCs w:val="16"/>
                    </w:rPr>
                  </w:pPr>
                </w:p>
              </w:tc>
            </w:tr>
            <w:tr w:rsidR="00D73DFD" w:rsidTr="00F04970">
              <w:trPr>
                <w:trHeight w:hRule="exact" w:val="291"/>
              </w:trPr>
              <w:tc>
                <w:tcPr>
                  <w:tcW w:w="549" w:type="dxa"/>
                  <w:shd w:val="clear" w:color="auto" w:fill="EEECE1"/>
                  <w:vAlign w:val="center"/>
                  <w:hideMark/>
                </w:tcPr>
                <w:p w:rsidR="00D73DFD" w:rsidRPr="00AD504D" w:rsidRDefault="00D73DFD" w:rsidP="00F04970">
                  <w:pPr>
                    <w:tabs>
                      <w:tab w:val="center" w:pos="4536"/>
                      <w:tab w:val="right" w:pos="9072"/>
                    </w:tabs>
                    <w:spacing w:after="0" w:line="240" w:lineRule="auto"/>
                    <w:jc w:val="center"/>
                    <w:rPr>
                      <w:rFonts w:ascii="Calibri" w:hAnsi="Calibri"/>
                      <w:b/>
                      <w:i/>
                      <w:color w:val="984806"/>
                      <w:sz w:val="16"/>
                      <w:szCs w:val="16"/>
                    </w:rPr>
                  </w:pPr>
                  <w:r w:rsidRPr="00AD504D">
                    <w:rPr>
                      <w:rFonts w:ascii="Calibri" w:hAnsi="Calibri"/>
                      <w:b/>
                      <w:i/>
                      <w:color w:val="984806"/>
                      <w:sz w:val="16"/>
                      <w:szCs w:val="16"/>
                    </w:rPr>
                    <w:t>COM</w:t>
                  </w:r>
                </w:p>
              </w:tc>
              <w:tc>
                <w:tcPr>
                  <w:tcW w:w="365" w:type="dxa"/>
                  <w:shd w:val="clear" w:color="auto" w:fill="7F7F7F" w:themeFill="text1" w:themeFillTint="80"/>
                  <w:vAlign w:val="bottom"/>
                </w:tcPr>
                <w:p w:rsidR="00D73DFD" w:rsidRDefault="00D73DFD" w:rsidP="00F04970">
                  <w:pPr>
                    <w:tabs>
                      <w:tab w:val="center" w:pos="4536"/>
                      <w:tab w:val="right" w:pos="9072"/>
                    </w:tabs>
                    <w:spacing w:after="0"/>
                    <w:rPr>
                      <w:b/>
                      <w:color w:val="984806"/>
                      <w:sz w:val="16"/>
                      <w:szCs w:val="16"/>
                    </w:rPr>
                  </w:pPr>
                </w:p>
              </w:tc>
            </w:tr>
          </w:tbl>
          <w:p w:rsidR="00D73DFD" w:rsidRDefault="00D73DFD" w:rsidP="00F04970">
            <w:pPr>
              <w:pStyle w:val="Paragraphedeliste"/>
              <w:ind w:left="0"/>
              <w:rPr>
                <w:rFonts w:ascii="Eras Medium ITC" w:hAnsi="Eras Medium ITC"/>
                <w:sz w:val="24"/>
              </w:rPr>
            </w:pPr>
          </w:p>
        </w:tc>
        <w:tc>
          <w:tcPr>
            <w:tcW w:w="10207" w:type="dxa"/>
            <w:vAlign w:val="center"/>
          </w:tcPr>
          <w:p w:rsidR="00D73DFD" w:rsidRPr="00B81A04" w:rsidRDefault="00D73DFD" w:rsidP="00D73DFD">
            <w:pPr>
              <w:pStyle w:val="Paragraphedeliste"/>
              <w:numPr>
                <w:ilvl w:val="0"/>
                <w:numId w:val="1"/>
              </w:numPr>
              <w:ind w:left="426"/>
              <w:rPr>
                <w:rFonts w:ascii="Eras Medium ITC" w:hAnsi="Eras Medium ITC"/>
                <w:sz w:val="24"/>
              </w:rPr>
            </w:pPr>
            <w:r>
              <w:rPr>
                <w:rFonts w:ascii="Eras Medium ITC" w:hAnsi="Eras Medium ITC"/>
                <w:sz w:val="24"/>
              </w:rPr>
              <w:t xml:space="preserve">On note </w:t>
            </w:r>
            <m:oMath>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A</m:t>
                      </m:r>
                    </m:e>
                    <m:sub>
                      <m:r>
                        <w:rPr>
                          <w:rFonts w:ascii="Cambria Math" w:hAnsi="Cambria Math"/>
                          <w:sz w:val="24"/>
                        </w:rPr>
                        <m:t>n</m:t>
                      </m:r>
                    </m:sub>
                  </m:sSub>
                </m:e>
              </m:d>
            </m:oMath>
            <w:r>
              <w:rPr>
                <w:rFonts w:ascii="Eras Medium ITC" w:eastAsiaTheme="minorEastAsia" w:hAnsi="Eras Medium ITC"/>
                <w:sz w:val="24"/>
              </w:rPr>
              <w:t xml:space="preserve"> cette suite </w:t>
            </w:r>
            <w:proofErr w:type="gramStart"/>
            <w:r>
              <w:rPr>
                <w:rFonts w:ascii="Eras Medium ITC" w:eastAsiaTheme="minorEastAsia" w:hAnsi="Eras Medium ITC"/>
                <w:sz w:val="24"/>
              </w:rPr>
              <w:t xml:space="preserve">où </w:t>
            </w:r>
            <m:oMath>
              <w:proofErr w:type="gramEnd"/>
              <m:r>
                <w:rPr>
                  <w:rFonts w:ascii="Cambria Math" w:eastAsiaTheme="minorEastAsia" w:hAnsi="Cambria Math"/>
                  <w:sz w:val="24"/>
                </w:rPr>
                <m:t>n</m:t>
              </m:r>
            </m:oMath>
            <w:r>
              <w:rPr>
                <w:rFonts w:ascii="Eras Medium ITC" w:eastAsiaTheme="minorEastAsia" w:hAnsi="Eras Medium ITC"/>
                <w:sz w:val="24"/>
              </w:rPr>
              <w:t>, nombre entier supérieur ou égal à 1, représente le nombre de mois.</w:t>
            </w:r>
          </w:p>
          <w:p w:rsidR="00D73DFD" w:rsidRDefault="00D73DFD" w:rsidP="00D73DFD">
            <w:pPr>
              <w:pStyle w:val="Paragraphedeliste"/>
              <w:ind w:left="426"/>
              <w:rPr>
                <w:rFonts w:ascii="Eras Medium ITC" w:eastAsiaTheme="minorEastAsia" w:hAnsi="Eras Medium ITC"/>
                <w:sz w:val="24"/>
              </w:rPr>
            </w:pPr>
            <w:r>
              <w:rPr>
                <w:rFonts w:ascii="Eras Medium ITC" w:eastAsiaTheme="minorEastAsia" w:hAnsi="Eras Medium ITC"/>
                <w:sz w:val="24"/>
              </w:rPr>
              <w:t>Trouver dans le texte les valeurs de</w:t>
            </w:r>
            <w:r w:rsidR="00F266C6">
              <w:rPr>
                <w:rFonts w:ascii="Eras Medium ITC" w:eastAsiaTheme="minorEastAsia" w:hAnsi="Eras Medium ITC"/>
                <w:sz w:val="24"/>
              </w:rPr>
              <w:t>s termes</w:t>
            </w:r>
            <w:r>
              <w:rPr>
                <w:rFonts w:ascii="Eras Medium ITC" w:eastAsiaTheme="minorEastAsia" w:hAnsi="Eras Medium ITC"/>
                <w:sz w:val="24"/>
              </w:rPr>
              <w:t xml:space="preserve"> </w:t>
            </w:r>
            <m:oMath>
              <m:sSub>
                <m:sSubPr>
                  <m:ctrlPr>
                    <w:rPr>
                      <w:rFonts w:ascii="Cambria Math" w:hAnsi="Cambria Math"/>
                      <w:i/>
                      <w:sz w:val="24"/>
                    </w:rPr>
                  </m:ctrlPr>
                </m:sSubPr>
                <m:e>
                  <m:r>
                    <w:rPr>
                      <w:rFonts w:ascii="Cambria Math" w:hAnsi="Cambria Math"/>
                      <w:sz w:val="24"/>
                    </w:rPr>
                    <m:t>A</m:t>
                  </m:r>
                </m:e>
                <m:sub>
                  <m:r>
                    <w:rPr>
                      <w:rFonts w:ascii="Cambria Math" w:hAnsi="Cambria Math"/>
                      <w:sz w:val="24"/>
                    </w:rPr>
                    <m:t>3</m:t>
                  </m:r>
                </m:sub>
              </m:sSub>
            </m:oMath>
            <w:r>
              <w:rPr>
                <w:rFonts w:ascii="Eras Medium ITC" w:eastAsiaTheme="minorEastAsia" w:hAnsi="Eras Medium ITC"/>
                <w:sz w:val="24"/>
              </w:rPr>
              <w:t xml:space="preserve"> et de</w:t>
            </w:r>
            <m:oMath>
              <m:r>
                <w:rPr>
                  <w:rFonts w:ascii="Cambria Math" w:eastAsiaTheme="minorEastAsia" w:hAnsi="Cambria Math"/>
                  <w:sz w:val="24"/>
                </w:rPr>
                <m:t xml:space="preserve"> </m:t>
              </m:r>
              <m:sSub>
                <m:sSubPr>
                  <m:ctrlPr>
                    <w:rPr>
                      <w:rFonts w:ascii="Cambria Math" w:hAnsi="Cambria Math"/>
                      <w:i/>
                      <w:sz w:val="24"/>
                    </w:rPr>
                  </m:ctrlPr>
                </m:sSubPr>
                <m:e>
                  <m:r>
                    <w:rPr>
                      <w:rFonts w:ascii="Cambria Math" w:hAnsi="Cambria Math"/>
                      <w:sz w:val="24"/>
                    </w:rPr>
                    <m:t>A</m:t>
                  </m:r>
                </m:e>
                <m:sub>
                  <m:r>
                    <w:rPr>
                      <w:rFonts w:ascii="Cambria Math" w:hAnsi="Cambria Math"/>
                      <w:sz w:val="24"/>
                    </w:rPr>
                    <m:t>6</m:t>
                  </m:r>
                </m:sub>
              </m:sSub>
            </m:oMath>
            <w:r>
              <w:rPr>
                <w:rFonts w:ascii="Eras Medium ITC" w:eastAsiaTheme="minorEastAsia" w:hAnsi="Eras Medium ITC"/>
                <w:sz w:val="24"/>
              </w:rPr>
              <w:t>.</w:t>
            </w:r>
          </w:p>
          <w:p w:rsidR="00F04970" w:rsidRPr="00F04970" w:rsidRDefault="00F04970" w:rsidP="00D73DFD">
            <w:pPr>
              <w:pStyle w:val="Paragraphedeliste"/>
              <w:ind w:left="426"/>
              <w:rPr>
                <w:rFonts w:ascii="Eras Medium ITC" w:eastAsiaTheme="minorEastAsia" w:hAnsi="Eras Medium ITC"/>
                <w:sz w:val="12"/>
              </w:rPr>
            </w:pPr>
          </w:p>
          <w:p w:rsidR="00D73DFD" w:rsidRPr="00D73DFD" w:rsidRDefault="00957724" w:rsidP="00D73DFD">
            <w:pPr>
              <w:pStyle w:val="Paragraphedeliste"/>
              <w:spacing w:line="276" w:lineRule="auto"/>
              <w:ind w:left="426"/>
              <w:rPr>
                <w:rFonts w:ascii="Eras Medium ITC" w:hAnsi="Eras Medium ITC"/>
                <w:i/>
                <w:color w:val="00B050"/>
                <w:sz w:val="24"/>
              </w:rPr>
            </w:pPr>
            <m:oMath>
              <m:sSub>
                <m:sSubPr>
                  <m:ctrlPr>
                    <w:rPr>
                      <w:rFonts w:ascii="Cambria Math" w:hAnsi="Cambria Math"/>
                      <w:i/>
                      <w:color w:val="00B050"/>
                      <w:sz w:val="24"/>
                    </w:rPr>
                  </m:ctrlPr>
                </m:sSubPr>
                <m:e>
                  <m:r>
                    <w:rPr>
                      <w:rFonts w:ascii="Cambria Math" w:hAnsi="Cambria Math"/>
                      <w:color w:val="00B050"/>
                      <w:sz w:val="24"/>
                    </w:rPr>
                    <m:t>A</m:t>
                  </m:r>
                </m:e>
                <m:sub>
                  <m:r>
                    <w:rPr>
                      <w:rFonts w:ascii="Cambria Math" w:hAnsi="Cambria Math"/>
                      <w:color w:val="00B050"/>
                      <w:sz w:val="24"/>
                    </w:rPr>
                    <m:t>3</m:t>
                  </m:r>
                </m:sub>
              </m:sSub>
              <m:r>
                <w:rPr>
                  <w:rFonts w:ascii="Cambria Math" w:hAnsi="Cambria Math"/>
                  <w:color w:val="00B050"/>
                  <w:sz w:val="24"/>
                </w:rPr>
                <m:t>=950</m:t>
              </m:r>
            </m:oMath>
            <w:r w:rsidR="00D73DFD" w:rsidRPr="00D73DFD">
              <w:rPr>
                <w:rFonts w:ascii="Eras Medium ITC" w:eastAsiaTheme="minorEastAsia" w:hAnsi="Eras Medium ITC"/>
                <w:i/>
                <w:color w:val="00B050"/>
                <w:sz w:val="24"/>
              </w:rPr>
              <w:t xml:space="preserve"> </w:t>
            </w:r>
            <w:r w:rsidR="00D73DFD" w:rsidRPr="00344068">
              <w:rPr>
                <w:rFonts w:ascii="Eras Medium ITC" w:eastAsiaTheme="minorEastAsia" w:hAnsi="Eras Medium ITC"/>
                <w:color w:val="00B050"/>
                <w:sz w:val="24"/>
              </w:rPr>
              <w:t xml:space="preserve">et </w:t>
            </w:r>
            <m:oMath>
              <m:sSub>
                <m:sSubPr>
                  <m:ctrlPr>
                    <w:rPr>
                      <w:rFonts w:ascii="Cambria Math" w:hAnsi="Cambria Math"/>
                      <w:i/>
                      <w:color w:val="00B050"/>
                      <w:sz w:val="24"/>
                    </w:rPr>
                  </m:ctrlPr>
                </m:sSubPr>
                <m:e>
                  <m:r>
                    <w:rPr>
                      <w:rFonts w:ascii="Cambria Math" w:hAnsi="Cambria Math"/>
                      <w:color w:val="00B050"/>
                      <w:sz w:val="24"/>
                    </w:rPr>
                    <m:t>A</m:t>
                  </m:r>
                </m:e>
                <m:sub>
                  <m:r>
                    <w:rPr>
                      <w:rFonts w:ascii="Cambria Math" w:hAnsi="Cambria Math"/>
                      <w:color w:val="00B050"/>
                      <w:sz w:val="24"/>
                    </w:rPr>
                    <m:t>6</m:t>
                  </m:r>
                </m:sub>
              </m:sSub>
              <m:r>
                <w:rPr>
                  <w:rFonts w:ascii="Cambria Math" w:hAnsi="Cambria Math"/>
                  <w:color w:val="00B050"/>
                  <w:sz w:val="24"/>
                </w:rPr>
                <m:t>=18 000</m:t>
              </m:r>
            </m:oMath>
          </w:p>
        </w:tc>
      </w:tr>
      <w:tr w:rsidR="00D73DFD" w:rsidTr="00420B65">
        <w:trPr>
          <w:trHeight w:val="567"/>
        </w:trPr>
        <w:tc>
          <w:tcPr>
            <w:tcW w:w="1134" w:type="dxa"/>
            <w:vAlign w:val="center"/>
          </w:tcPr>
          <w:p w:rsidR="00D73DFD" w:rsidRDefault="00D73DFD" w:rsidP="00D73DFD">
            <w:pPr>
              <w:pStyle w:val="Paragraphedeliste"/>
              <w:ind w:left="0"/>
              <w:rPr>
                <w:rFonts w:ascii="Eras Medium ITC" w:hAnsi="Eras Medium ITC"/>
                <w:sz w:val="24"/>
              </w:rPr>
            </w:pPr>
          </w:p>
        </w:tc>
        <w:tc>
          <w:tcPr>
            <w:tcW w:w="10207" w:type="dxa"/>
            <w:vAlign w:val="center"/>
          </w:tcPr>
          <w:tbl>
            <w:tblPr>
              <w:tblW w:w="0" w:type="auto"/>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4A0"/>
            </w:tblPr>
            <w:tblGrid>
              <w:gridCol w:w="541"/>
              <w:gridCol w:w="9269"/>
            </w:tblGrid>
            <w:tr w:rsidR="00F266C6" w:rsidTr="005D1DB2">
              <w:tc>
                <w:tcPr>
                  <w:tcW w:w="541" w:type="dxa"/>
                  <w:tcBorders>
                    <w:top w:val="single" w:sz="4" w:space="0" w:color="E36C0A"/>
                    <w:left w:val="single" w:sz="4" w:space="0" w:color="E36C0A"/>
                    <w:bottom w:val="single" w:sz="4" w:space="0" w:color="E36C0A"/>
                    <w:right w:val="single" w:sz="4" w:space="0" w:color="E36C0A"/>
                  </w:tcBorders>
                  <w:vAlign w:val="center"/>
                  <w:hideMark/>
                </w:tcPr>
                <w:p w:rsidR="00F266C6" w:rsidRPr="00AD504D" w:rsidRDefault="00F266C6" w:rsidP="00EA6E12">
                  <w:pPr>
                    <w:spacing w:after="0"/>
                    <w:jc w:val="center"/>
                    <w:rPr>
                      <w:rFonts w:ascii="Calibri" w:eastAsia="Calibri" w:hAnsi="Calibri"/>
                      <w:b/>
                      <w:i/>
                      <w:color w:val="984806"/>
                      <w:sz w:val="18"/>
                      <w:szCs w:val="18"/>
                    </w:rPr>
                  </w:pPr>
                  <w:r w:rsidRPr="00AD504D">
                    <w:rPr>
                      <w:rFonts w:ascii="Calibri" w:eastAsia="Calibri" w:hAnsi="Calibri"/>
                      <w:b/>
                      <w:i/>
                      <w:color w:val="984806"/>
                      <w:sz w:val="18"/>
                      <w:szCs w:val="18"/>
                    </w:rPr>
                    <w:t>APP</w:t>
                  </w:r>
                </w:p>
              </w:tc>
              <w:tc>
                <w:tcPr>
                  <w:tcW w:w="9269" w:type="dxa"/>
                  <w:tcBorders>
                    <w:top w:val="single" w:sz="4" w:space="0" w:color="E36C0A"/>
                    <w:left w:val="single" w:sz="4" w:space="0" w:color="E36C0A"/>
                    <w:bottom w:val="single" w:sz="4" w:space="0" w:color="E36C0A"/>
                    <w:right w:val="single" w:sz="4" w:space="0" w:color="E36C0A"/>
                  </w:tcBorders>
                  <w:vAlign w:val="center"/>
                  <w:hideMark/>
                </w:tcPr>
                <w:p w:rsidR="00F266C6" w:rsidRDefault="005D1DB2" w:rsidP="00EA6E12">
                  <w:pPr>
                    <w:numPr>
                      <w:ilvl w:val="0"/>
                      <w:numId w:val="2"/>
                    </w:numPr>
                    <w:spacing w:after="0" w:line="240" w:lineRule="auto"/>
                    <w:rPr>
                      <w:rFonts w:ascii="Calibri" w:eastAsia="Calibri" w:hAnsi="Calibri"/>
                      <w:i/>
                      <w:color w:val="984806"/>
                      <w:sz w:val="18"/>
                      <w:szCs w:val="18"/>
                    </w:rPr>
                  </w:pPr>
                  <w:r w:rsidRPr="005D1DB2">
                    <w:rPr>
                      <w:rFonts w:ascii="Calibri" w:eastAsia="Calibri" w:hAnsi="Calibri"/>
                      <w:i/>
                      <w:color w:val="984806"/>
                      <w:sz w:val="18"/>
                      <w:szCs w:val="18"/>
                    </w:rPr>
                    <w:t>Extraire l’information </w:t>
                  </w:r>
                  <w:r>
                    <w:rPr>
                      <w:rFonts w:ascii="Calibri" w:eastAsia="Calibri" w:hAnsi="Calibri"/>
                      <w:i/>
                      <w:color w:val="984806"/>
                      <w:sz w:val="18"/>
                      <w:szCs w:val="18"/>
                    </w:rPr>
                    <w:t>d’un texte : identifier les données utiles</w:t>
                  </w:r>
                  <w:proofErr w:type="gramStart"/>
                  <w:r w:rsidR="00D5286C">
                    <w:rPr>
                      <w:rFonts w:ascii="Calibri" w:eastAsia="Calibri" w:hAnsi="Calibri"/>
                      <w:i/>
                      <w:color w:val="984806"/>
                      <w:sz w:val="18"/>
                      <w:szCs w:val="18"/>
                    </w:rPr>
                    <w:t>..</w:t>
                  </w:r>
                  <w:proofErr w:type="gramEnd"/>
                </w:p>
              </w:tc>
            </w:tr>
          </w:tbl>
          <w:p w:rsidR="00D73DFD" w:rsidRDefault="00D73DFD" w:rsidP="00D73DFD">
            <w:pPr>
              <w:pStyle w:val="Paragraphedeliste"/>
              <w:ind w:left="0"/>
              <w:rPr>
                <w:rFonts w:ascii="Eras Medium ITC" w:hAnsi="Eras Medium ITC"/>
                <w:sz w:val="24"/>
              </w:rPr>
            </w:pPr>
          </w:p>
        </w:tc>
      </w:tr>
      <w:tr w:rsidR="00D73DFD" w:rsidTr="00420B65">
        <w:tc>
          <w:tcPr>
            <w:tcW w:w="1134" w:type="dxa"/>
            <w:vAlign w:val="center"/>
          </w:tcPr>
          <w:tbl>
            <w:tblPr>
              <w:tblpPr w:leftFromText="141" w:rightFromText="141" w:bottomFromText="200" w:vertAnchor="text" w:horzAnchor="margin" w:tblpY="-1543"/>
              <w:tblOverlap w:val="never"/>
              <w:tblW w:w="0" w:type="auto"/>
              <w:tblBorders>
                <w:top w:val="single" w:sz="4" w:space="0" w:color="E36C0A"/>
                <w:left w:val="single" w:sz="4" w:space="0" w:color="E36C0A"/>
                <w:bottom w:val="single" w:sz="4" w:space="0" w:color="E36C0A"/>
                <w:insideH w:val="single" w:sz="4" w:space="0" w:color="E36C0A"/>
                <w:insideV w:val="single" w:sz="4" w:space="0" w:color="E36C0A"/>
              </w:tblBorders>
              <w:shd w:val="clear" w:color="auto" w:fill="EEECE1"/>
              <w:tblLook w:val="04A0"/>
            </w:tblPr>
            <w:tblGrid>
              <w:gridCol w:w="549"/>
              <w:gridCol w:w="364"/>
            </w:tblGrid>
            <w:tr w:rsidR="00D73DFD" w:rsidTr="00F04970">
              <w:trPr>
                <w:trHeight w:hRule="exact" w:val="302"/>
              </w:trPr>
              <w:tc>
                <w:tcPr>
                  <w:tcW w:w="549" w:type="dxa"/>
                  <w:shd w:val="clear" w:color="auto" w:fill="EEECE1"/>
                  <w:vAlign w:val="center"/>
                  <w:hideMark/>
                </w:tcPr>
                <w:p w:rsidR="00D73DFD" w:rsidRPr="00AD504D" w:rsidRDefault="00D73DFD" w:rsidP="00F04970">
                  <w:pPr>
                    <w:tabs>
                      <w:tab w:val="center" w:pos="4536"/>
                      <w:tab w:val="right" w:pos="9072"/>
                    </w:tabs>
                    <w:spacing w:after="0" w:line="240" w:lineRule="auto"/>
                    <w:jc w:val="center"/>
                    <w:rPr>
                      <w:rFonts w:ascii="Calibri" w:hAnsi="Calibri"/>
                      <w:b/>
                      <w:i/>
                      <w:color w:val="984806"/>
                      <w:sz w:val="16"/>
                      <w:szCs w:val="16"/>
                    </w:rPr>
                  </w:pPr>
                  <w:r w:rsidRPr="00AD504D">
                    <w:rPr>
                      <w:rFonts w:ascii="Calibri" w:hAnsi="Calibri"/>
                      <w:b/>
                      <w:i/>
                      <w:color w:val="984806"/>
                      <w:sz w:val="16"/>
                      <w:szCs w:val="16"/>
                    </w:rPr>
                    <w:t>APP</w:t>
                  </w:r>
                </w:p>
              </w:tc>
              <w:tc>
                <w:tcPr>
                  <w:tcW w:w="365" w:type="dxa"/>
                  <w:shd w:val="clear" w:color="auto" w:fill="7F7F7F" w:themeFill="text1" w:themeFillTint="80"/>
                  <w:vAlign w:val="bottom"/>
                </w:tcPr>
                <w:p w:rsidR="00D73DFD" w:rsidRDefault="00D73DFD" w:rsidP="00F04970">
                  <w:pPr>
                    <w:tabs>
                      <w:tab w:val="center" w:pos="4536"/>
                      <w:tab w:val="right" w:pos="9072"/>
                    </w:tabs>
                    <w:spacing w:after="0"/>
                    <w:rPr>
                      <w:b/>
                      <w:color w:val="7F7F7F" w:themeColor="text1" w:themeTint="80"/>
                      <w:sz w:val="16"/>
                      <w:szCs w:val="16"/>
                    </w:rPr>
                  </w:pPr>
                </w:p>
              </w:tc>
            </w:tr>
            <w:tr w:rsidR="00D73DFD" w:rsidTr="005D1DB2">
              <w:trPr>
                <w:trHeight w:hRule="exact" w:val="252"/>
              </w:trPr>
              <w:tc>
                <w:tcPr>
                  <w:tcW w:w="549" w:type="dxa"/>
                  <w:shd w:val="clear" w:color="auto" w:fill="EEECE1"/>
                  <w:vAlign w:val="center"/>
                  <w:hideMark/>
                </w:tcPr>
                <w:p w:rsidR="00D73DFD" w:rsidRPr="00AD504D" w:rsidRDefault="00D73DFD" w:rsidP="00F04970">
                  <w:pPr>
                    <w:tabs>
                      <w:tab w:val="center" w:pos="4536"/>
                      <w:tab w:val="right" w:pos="9072"/>
                    </w:tabs>
                    <w:spacing w:after="0" w:line="240" w:lineRule="auto"/>
                    <w:jc w:val="center"/>
                    <w:rPr>
                      <w:rFonts w:ascii="Calibri" w:hAnsi="Calibri"/>
                      <w:b/>
                      <w:i/>
                      <w:color w:val="984806"/>
                      <w:sz w:val="16"/>
                      <w:szCs w:val="16"/>
                    </w:rPr>
                  </w:pPr>
                  <w:r w:rsidRPr="00AD504D">
                    <w:rPr>
                      <w:rFonts w:ascii="Calibri" w:hAnsi="Calibri"/>
                      <w:b/>
                      <w:i/>
                      <w:color w:val="984806"/>
                      <w:sz w:val="16"/>
                      <w:szCs w:val="16"/>
                    </w:rPr>
                    <w:t>ANA</w:t>
                  </w:r>
                </w:p>
              </w:tc>
              <w:tc>
                <w:tcPr>
                  <w:tcW w:w="365" w:type="dxa"/>
                  <w:shd w:val="clear" w:color="auto" w:fill="7F7F7F" w:themeFill="text1" w:themeFillTint="80"/>
                  <w:vAlign w:val="bottom"/>
                </w:tcPr>
                <w:p w:rsidR="00D73DFD" w:rsidRDefault="00D73DFD" w:rsidP="00F04970">
                  <w:pPr>
                    <w:tabs>
                      <w:tab w:val="center" w:pos="4536"/>
                      <w:tab w:val="right" w:pos="9072"/>
                    </w:tabs>
                    <w:spacing w:after="0"/>
                    <w:rPr>
                      <w:b/>
                      <w:color w:val="984806"/>
                      <w:sz w:val="16"/>
                      <w:szCs w:val="16"/>
                    </w:rPr>
                  </w:pPr>
                </w:p>
              </w:tc>
            </w:tr>
            <w:tr w:rsidR="00D73DFD" w:rsidTr="005D1DB2">
              <w:trPr>
                <w:trHeight w:hRule="exact" w:val="258"/>
              </w:trPr>
              <w:tc>
                <w:tcPr>
                  <w:tcW w:w="549" w:type="dxa"/>
                  <w:shd w:val="clear" w:color="auto" w:fill="EEECE1"/>
                  <w:vAlign w:val="center"/>
                  <w:hideMark/>
                </w:tcPr>
                <w:p w:rsidR="00D73DFD" w:rsidRPr="00AD504D" w:rsidRDefault="00D73DFD" w:rsidP="00F04970">
                  <w:pPr>
                    <w:tabs>
                      <w:tab w:val="center" w:pos="4536"/>
                      <w:tab w:val="right" w:pos="9072"/>
                    </w:tabs>
                    <w:spacing w:after="0" w:line="240" w:lineRule="auto"/>
                    <w:jc w:val="center"/>
                    <w:rPr>
                      <w:rFonts w:ascii="Calibri" w:hAnsi="Calibri"/>
                      <w:b/>
                      <w:i/>
                      <w:color w:val="984806"/>
                      <w:sz w:val="16"/>
                      <w:szCs w:val="16"/>
                    </w:rPr>
                  </w:pPr>
                  <w:r w:rsidRPr="00AD504D">
                    <w:rPr>
                      <w:rFonts w:ascii="Calibri" w:hAnsi="Calibri"/>
                      <w:b/>
                      <w:i/>
                      <w:color w:val="984806"/>
                      <w:sz w:val="16"/>
                      <w:szCs w:val="16"/>
                    </w:rPr>
                    <w:t>REA</w:t>
                  </w:r>
                </w:p>
              </w:tc>
              <w:tc>
                <w:tcPr>
                  <w:tcW w:w="365" w:type="dxa"/>
                  <w:shd w:val="clear" w:color="auto" w:fill="FFFFFF" w:themeFill="background1"/>
                  <w:vAlign w:val="bottom"/>
                </w:tcPr>
                <w:p w:rsidR="00D73DFD" w:rsidRDefault="00D73DFD" w:rsidP="00F04970">
                  <w:pPr>
                    <w:tabs>
                      <w:tab w:val="center" w:pos="4536"/>
                      <w:tab w:val="right" w:pos="9072"/>
                    </w:tabs>
                    <w:spacing w:after="0"/>
                    <w:rPr>
                      <w:b/>
                      <w:color w:val="984806"/>
                      <w:sz w:val="16"/>
                      <w:szCs w:val="16"/>
                    </w:rPr>
                  </w:pPr>
                </w:p>
              </w:tc>
            </w:tr>
            <w:tr w:rsidR="00D73DFD" w:rsidTr="00F04970">
              <w:trPr>
                <w:trHeight w:hRule="exact" w:val="260"/>
              </w:trPr>
              <w:tc>
                <w:tcPr>
                  <w:tcW w:w="549" w:type="dxa"/>
                  <w:shd w:val="clear" w:color="auto" w:fill="EEECE1"/>
                  <w:vAlign w:val="center"/>
                  <w:hideMark/>
                </w:tcPr>
                <w:p w:rsidR="00D73DFD" w:rsidRPr="00AD504D" w:rsidRDefault="00D73DFD" w:rsidP="00F04970">
                  <w:pPr>
                    <w:tabs>
                      <w:tab w:val="center" w:pos="4536"/>
                      <w:tab w:val="right" w:pos="9072"/>
                    </w:tabs>
                    <w:spacing w:after="0" w:line="240" w:lineRule="auto"/>
                    <w:jc w:val="center"/>
                    <w:rPr>
                      <w:rFonts w:ascii="Calibri" w:hAnsi="Calibri"/>
                      <w:b/>
                      <w:i/>
                      <w:color w:val="984806"/>
                      <w:sz w:val="16"/>
                      <w:szCs w:val="16"/>
                    </w:rPr>
                  </w:pPr>
                  <w:r w:rsidRPr="00AD504D">
                    <w:rPr>
                      <w:rFonts w:ascii="Calibri" w:hAnsi="Calibri"/>
                      <w:b/>
                      <w:i/>
                      <w:color w:val="984806"/>
                      <w:sz w:val="16"/>
                      <w:szCs w:val="16"/>
                    </w:rPr>
                    <w:t>VAL</w:t>
                  </w:r>
                </w:p>
              </w:tc>
              <w:tc>
                <w:tcPr>
                  <w:tcW w:w="365" w:type="dxa"/>
                  <w:shd w:val="clear" w:color="auto" w:fill="7F7F7F" w:themeFill="text1" w:themeFillTint="80"/>
                  <w:vAlign w:val="bottom"/>
                </w:tcPr>
                <w:p w:rsidR="00D73DFD" w:rsidRDefault="00D73DFD" w:rsidP="00F04970">
                  <w:pPr>
                    <w:tabs>
                      <w:tab w:val="center" w:pos="4536"/>
                      <w:tab w:val="right" w:pos="9072"/>
                    </w:tabs>
                    <w:spacing w:after="0"/>
                    <w:rPr>
                      <w:b/>
                      <w:color w:val="984806"/>
                      <w:sz w:val="16"/>
                      <w:szCs w:val="16"/>
                    </w:rPr>
                  </w:pPr>
                </w:p>
              </w:tc>
            </w:tr>
            <w:tr w:rsidR="00D73DFD" w:rsidTr="00D5286C">
              <w:trPr>
                <w:trHeight w:hRule="exact" w:val="291"/>
              </w:trPr>
              <w:tc>
                <w:tcPr>
                  <w:tcW w:w="549" w:type="dxa"/>
                  <w:shd w:val="clear" w:color="auto" w:fill="EEECE1"/>
                  <w:vAlign w:val="center"/>
                  <w:hideMark/>
                </w:tcPr>
                <w:p w:rsidR="00D73DFD" w:rsidRPr="00AD504D" w:rsidRDefault="00D73DFD" w:rsidP="00F04970">
                  <w:pPr>
                    <w:tabs>
                      <w:tab w:val="center" w:pos="4536"/>
                      <w:tab w:val="right" w:pos="9072"/>
                    </w:tabs>
                    <w:spacing w:after="0" w:line="240" w:lineRule="auto"/>
                    <w:jc w:val="center"/>
                    <w:rPr>
                      <w:rFonts w:ascii="Calibri" w:hAnsi="Calibri"/>
                      <w:b/>
                      <w:i/>
                      <w:color w:val="984806"/>
                      <w:sz w:val="16"/>
                      <w:szCs w:val="16"/>
                    </w:rPr>
                  </w:pPr>
                  <w:r w:rsidRPr="00AD504D">
                    <w:rPr>
                      <w:rFonts w:ascii="Calibri" w:hAnsi="Calibri"/>
                      <w:b/>
                      <w:i/>
                      <w:color w:val="984806"/>
                      <w:sz w:val="16"/>
                      <w:szCs w:val="16"/>
                    </w:rPr>
                    <w:t>COM</w:t>
                  </w:r>
                </w:p>
              </w:tc>
              <w:tc>
                <w:tcPr>
                  <w:tcW w:w="365" w:type="dxa"/>
                  <w:shd w:val="clear" w:color="auto" w:fill="7F7F7F" w:themeFill="text1" w:themeFillTint="80"/>
                  <w:vAlign w:val="bottom"/>
                </w:tcPr>
                <w:p w:rsidR="00D73DFD" w:rsidRDefault="00D73DFD" w:rsidP="00F04970">
                  <w:pPr>
                    <w:tabs>
                      <w:tab w:val="center" w:pos="4536"/>
                      <w:tab w:val="right" w:pos="9072"/>
                    </w:tabs>
                    <w:spacing w:after="0"/>
                    <w:rPr>
                      <w:b/>
                      <w:color w:val="984806"/>
                      <w:sz w:val="16"/>
                      <w:szCs w:val="16"/>
                    </w:rPr>
                  </w:pPr>
                </w:p>
              </w:tc>
            </w:tr>
          </w:tbl>
          <w:p w:rsidR="00D73DFD" w:rsidRDefault="00D73DFD" w:rsidP="00F04970">
            <w:pPr>
              <w:pStyle w:val="Paragraphedeliste"/>
              <w:ind w:left="0"/>
              <w:rPr>
                <w:rFonts w:ascii="Eras Medium ITC" w:hAnsi="Eras Medium ITC"/>
                <w:sz w:val="24"/>
              </w:rPr>
            </w:pPr>
          </w:p>
        </w:tc>
        <w:tc>
          <w:tcPr>
            <w:tcW w:w="10207" w:type="dxa"/>
            <w:vAlign w:val="center"/>
          </w:tcPr>
          <w:p w:rsidR="00D73DFD" w:rsidRPr="00F04970" w:rsidRDefault="00F266C6" w:rsidP="00F04970">
            <w:pPr>
              <w:pStyle w:val="Paragraphedeliste"/>
              <w:numPr>
                <w:ilvl w:val="0"/>
                <w:numId w:val="1"/>
              </w:numPr>
              <w:ind w:left="459"/>
              <w:rPr>
                <w:rFonts w:ascii="Eras Medium ITC" w:hAnsi="Eras Medium ITC"/>
                <w:sz w:val="24"/>
              </w:rPr>
            </w:pPr>
            <w:r>
              <w:rPr>
                <w:rFonts w:ascii="Eras Medium ITC" w:hAnsi="Eras Medium ITC"/>
                <w:sz w:val="24"/>
              </w:rPr>
              <w:t xml:space="preserve">Exprimer les termes </w:t>
            </w:r>
            <m:oMath>
              <m:sSub>
                <m:sSubPr>
                  <m:ctrlPr>
                    <w:rPr>
                      <w:rFonts w:ascii="Cambria Math" w:hAnsi="Cambria Math"/>
                      <w:i/>
                      <w:sz w:val="24"/>
                    </w:rPr>
                  </m:ctrlPr>
                </m:sSubPr>
                <m:e>
                  <m:r>
                    <w:rPr>
                      <w:rFonts w:ascii="Cambria Math" w:hAnsi="Cambria Math"/>
                      <w:sz w:val="24"/>
                    </w:rPr>
                    <m:t>A</m:t>
                  </m:r>
                </m:e>
                <m:sub>
                  <m:r>
                    <w:rPr>
                      <w:rFonts w:ascii="Cambria Math" w:hAnsi="Cambria Math"/>
                      <w:sz w:val="24"/>
                    </w:rPr>
                    <m:t>3</m:t>
                  </m:r>
                </m:sub>
              </m:sSub>
            </m:oMath>
            <w:r w:rsidR="00F04970">
              <w:rPr>
                <w:rFonts w:ascii="Eras Medium ITC" w:eastAsiaTheme="minorEastAsia" w:hAnsi="Eras Medium ITC"/>
                <w:sz w:val="24"/>
              </w:rPr>
              <w:t xml:space="preserve"> et</w:t>
            </w:r>
            <m:oMath>
              <m:r>
                <w:rPr>
                  <w:rFonts w:ascii="Cambria Math" w:eastAsiaTheme="minorEastAsia" w:hAnsi="Cambria Math"/>
                  <w:sz w:val="24"/>
                </w:rPr>
                <m:t xml:space="preserve"> </m:t>
              </m:r>
              <m:sSub>
                <m:sSubPr>
                  <m:ctrlPr>
                    <w:rPr>
                      <w:rFonts w:ascii="Cambria Math" w:hAnsi="Cambria Math"/>
                      <w:i/>
                      <w:sz w:val="24"/>
                    </w:rPr>
                  </m:ctrlPr>
                </m:sSubPr>
                <m:e>
                  <m:r>
                    <w:rPr>
                      <w:rFonts w:ascii="Cambria Math" w:hAnsi="Cambria Math"/>
                      <w:sz w:val="24"/>
                    </w:rPr>
                    <m:t>A</m:t>
                  </m:r>
                </m:e>
                <m:sub>
                  <m:r>
                    <w:rPr>
                      <w:rFonts w:ascii="Cambria Math" w:hAnsi="Cambria Math"/>
                      <w:sz w:val="24"/>
                    </w:rPr>
                    <m:t>6</m:t>
                  </m:r>
                </m:sub>
              </m:sSub>
            </m:oMath>
            <w:r w:rsidR="00AD504D">
              <w:rPr>
                <w:rFonts w:ascii="Eras Medium ITC" w:eastAsiaTheme="minorEastAsia" w:hAnsi="Eras Medium ITC"/>
                <w:sz w:val="24"/>
              </w:rPr>
              <w:t xml:space="preserve"> en fonction </w:t>
            </w:r>
            <w:r w:rsidR="00AD504D" w:rsidRPr="00AD504D">
              <w:rPr>
                <w:rFonts w:ascii="Eras Medium ITC" w:eastAsiaTheme="minorEastAsia" w:hAnsi="Eras Medium ITC"/>
                <w:sz w:val="24"/>
              </w:rPr>
              <w:t xml:space="preserve">des </w:t>
            </w:r>
            <w:r w:rsidR="00AD504D" w:rsidRPr="00AD504D">
              <w:rPr>
                <w:rFonts w:ascii="Eras Medium ITC" w:eastAsiaTheme="minorEastAsia" w:hAnsi="Eras Medium ITC"/>
                <w:sz w:val="24"/>
                <w:u w:val="single"/>
              </w:rPr>
              <w:t>inconnues</w:t>
            </w:r>
            <w:r w:rsidR="00AD504D">
              <w:rPr>
                <w:rFonts w:ascii="Eras Medium ITC" w:eastAsiaTheme="minorEastAsia" w:hAnsi="Eras Medium ITC"/>
                <w:sz w:val="24"/>
              </w:rPr>
              <w:t xml:space="preserve"> </w:t>
            </w:r>
            <m:oMath>
              <m:r>
                <w:rPr>
                  <w:rFonts w:ascii="Cambria Math" w:eastAsiaTheme="minorEastAsia" w:hAnsi="Cambria Math"/>
                  <w:sz w:val="24"/>
                </w:rPr>
                <m:t>q</m:t>
              </m:r>
            </m:oMath>
            <w:r w:rsidR="00F04970">
              <w:rPr>
                <w:rFonts w:ascii="Eras Medium ITC" w:eastAsiaTheme="minorEastAsia" w:hAnsi="Eras Medium ITC"/>
                <w:sz w:val="24"/>
              </w:rPr>
              <w:t xml:space="preserve"> </w:t>
            </w:r>
            <w:r w:rsidR="00AD504D">
              <w:rPr>
                <w:rFonts w:ascii="Eras Medium ITC" w:eastAsiaTheme="minorEastAsia" w:hAnsi="Eras Medium ITC"/>
                <w:sz w:val="24"/>
              </w:rPr>
              <w:t xml:space="preserve">(raison de la suite) </w:t>
            </w:r>
            <w:r w:rsidR="00F04970">
              <w:rPr>
                <w:rFonts w:ascii="Eras Medium ITC" w:eastAsiaTheme="minorEastAsia" w:hAnsi="Eras Medium ITC"/>
                <w:sz w:val="24"/>
              </w:rPr>
              <w:t xml:space="preserve">et </w:t>
            </w:r>
            <m:oMath>
              <m:sSub>
                <m:sSubPr>
                  <m:ctrlPr>
                    <w:rPr>
                      <w:rFonts w:ascii="Cambria Math" w:hAnsi="Cambria Math"/>
                      <w:i/>
                      <w:sz w:val="24"/>
                    </w:rPr>
                  </m:ctrlPr>
                </m:sSubPr>
                <m:e>
                  <m:r>
                    <w:rPr>
                      <w:rFonts w:ascii="Cambria Math" w:hAnsi="Cambria Math"/>
                      <w:sz w:val="24"/>
                    </w:rPr>
                    <m:t xml:space="preserve"> A</m:t>
                  </m:r>
                </m:e>
                <m:sub>
                  <m:r>
                    <w:rPr>
                      <w:rFonts w:ascii="Cambria Math" w:hAnsi="Cambria Math"/>
                      <w:sz w:val="24"/>
                    </w:rPr>
                    <m:t>1</m:t>
                  </m:r>
                </m:sub>
              </m:sSub>
            </m:oMath>
            <w:r w:rsidR="00AD504D">
              <w:rPr>
                <w:rFonts w:ascii="Eras Medium ITC" w:eastAsiaTheme="minorEastAsia" w:hAnsi="Eras Medium ITC"/>
                <w:sz w:val="24"/>
              </w:rPr>
              <w:t>(premier terme de la suite)</w:t>
            </w:r>
          </w:p>
          <w:p w:rsidR="00F04970" w:rsidRPr="00F04970" w:rsidRDefault="00F04970" w:rsidP="00F04970">
            <w:pPr>
              <w:pStyle w:val="Paragraphedeliste"/>
              <w:ind w:left="459"/>
              <w:rPr>
                <w:rFonts w:ascii="Eras Medium ITC" w:eastAsiaTheme="minorEastAsia" w:hAnsi="Eras Medium ITC"/>
                <w:sz w:val="10"/>
              </w:rPr>
            </w:pPr>
          </w:p>
          <w:p w:rsidR="00F04970" w:rsidRDefault="00F04970" w:rsidP="00F04970">
            <w:pPr>
              <w:pStyle w:val="Paragraphedeliste"/>
              <w:ind w:left="459"/>
              <w:jc w:val="both"/>
              <w:rPr>
                <w:rFonts w:ascii="Eras Medium ITC" w:eastAsiaTheme="minorEastAsia" w:hAnsi="Eras Medium ITC"/>
                <w:sz w:val="24"/>
                <w:shd w:val="clear" w:color="auto" w:fill="FABF8F" w:themeFill="accent6" w:themeFillTint="99"/>
              </w:rPr>
            </w:pPr>
            <w:r w:rsidRPr="00F04970">
              <w:rPr>
                <w:rFonts w:ascii="Eras Medium ITC" w:eastAsiaTheme="minorEastAsia" w:hAnsi="Eras Medium ITC"/>
                <w:sz w:val="24"/>
                <w:shd w:val="clear" w:color="auto" w:fill="FABF8F" w:themeFill="accent6" w:themeFillTint="99"/>
              </w:rPr>
              <w:t xml:space="preserve">Rappel : </w:t>
            </w:r>
            <m:oMath>
              <m:sSub>
                <m:sSubPr>
                  <m:ctrlPr>
                    <w:rPr>
                      <w:rFonts w:ascii="Cambria Math" w:hAnsi="Cambria Math"/>
                      <w:i/>
                      <w:sz w:val="24"/>
                      <w:shd w:val="clear" w:color="auto" w:fill="FABF8F" w:themeFill="accent6" w:themeFillTint="99"/>
                    </w:rPr>
                  </m:ctrlPr>
                </m:sSubPr>
                <m:e>
                  <m:r>
                    <w:rPr>
                      <w:rFonts w:ascii="Cambria Math" w:hAnsi="Cambria Math"/>
                      <w:sz w:val="24"/>
                      <w:shd w:val="clear" w:color="auto" w:fill="FABF8F" w:themeFill="accent6" w:themeFillTint="99"/>
                    </w:rPr>
                    <m:t>A</m:t>
                  </m:r>
                </m:e>
                <m:sub>
                  <m:r>
                    <w:rPr>
                      <w:rFonts w:ascii="Cambria Math" w:hAnsi="Cambria Math"/>
                      <w:sz w:val="24"/>
                      <w:shd w:val="clear" w:color="auto" w:fill="FABF8F" w:themeFill="accent6" w:themeFillTint="99"/>
                    </w:rPr>
                    <m:t>n</m:t>
                  </m:r>
                </m:sub>
              </m:sSub>
              <m:r>
                <w:rPr>
                  <w:rFonts w:ascii="Cambria Math" w:hAnsi="Cambria Math"/>
                  <w:sz w:val="24"/>
                  <w:shd w:val="clear" w:color="auto" w:fill="FABF8F" w:themeFill="accent6" w:themeFillTint="99"/>
                </w:rPr>
                <m:t>=</m:t>
              </m:r>
              <m:sSub>
                <m:sSubPr>
                  <m:ctrlPr>
                    <w:rPr>
                      <w:rFonts w:ascii="Cambria Math" w:hAnsi="Cambria Math"/>
                      <w:i/>
                      <w:sz w:val="24"/>
                      <w:shd w:val="clear" w:color="auto" w:fill="FABF8F" w:themeFill="accent6" w:themeFillTint="99"/>
                    </w:rPr>
                  </m:ctrlPr>
                </m:sSubPr>
                <m:e>
                  <m:r>
                    <w:rPr>
                      <w:rFonts w:ascii="Cambria Math" w:hAnsi="Cambria Math"/>
                      <w:sz w:val="24"/>
                      <w:shd w:val="clear" w:color="auto" w:fill="FABF8F" w:themeFill="accent6" w:themeFillTint="99"/>
                    </w:rPr>
                    <m:t>A</m:t>
                  </m:r>
                </m:e>
                <m:sub>
                  <m:r>
                    <w:rPr>
                      <w:rFonts w:ascii="Cambria Math" w:hAnsi="Cambria Math"/>
                      <w:sz w:val="24"/>
                      <w:shd w:val="clear" w:color="auto" w:fill="FABF8F" w:themeFill="accent6" w:themeFillTint="99"/>
                    </w:rPr>
                    <m:t>1</m:t>
                  </m:r>
                </m:sub>
              </m:sSub>
              <m:r>
                <w:rPr>
                  <w:rFonts w:ascii="Cambria Math" w:hAnsi="Cambria Math"/>
                  <w:sz w:val="24"/>
                  <w:shd w:val="clear" w:color="auto" w:fill="FABF8F" w:themeFill="accent6" w:themeFillTint="99"/>
                </w:rPr>
                <m:t>×</m:t>
              </m:r>
              <m:sSup>
                <m:sSupPr>
                  <m:ctrlPr>
                    <w:rPr>
                      <w:rFonts w:ascii="Cambria Math" w:hAnsi="Cambria Math"/>
                      <w:i/>
                      <w:sz w:val="24"/>
                      <w:shd w:val="clear" w:color="auto" w:fill="FABF8F" w:themeFill="accent6" w:themeFillTint="99"/>
                    </w:rPr>
                  </m:ctrlPr>
                </m:sSupPr>
                <m:e>
                  <m:r>
                    <w:rPr>
                      <w:rFonts w:ascii="Cambria Math" w:hAnsi="Cambria Math"/>
                      <w:sz w:val="24"/>
                      <w:shd w:val="clear" w:color="auto" w:fill="FABF8F" w:themeFill="accent6" w:themeFillTint="99"/>
                    </w:rPr>
                    <m:t>q</m:t>
                  </m:r>
                </m:e>
                <m:sup>
                  <m:r>
                    <w:rPr>
                      <w:rFonts w:ascii="Cambria Math" w:hAnsi="Cambria Math"/>
                      <w:sz w:val="24"/>
                      <w:shd w:val="clear" w:color="auto" w:fill="FABF8F" w:themeFill="accent6" w:themeFillTint="99"/>
                    </w:rPr>
                    <m:t>n-1</m:t>
                  </m:r>
                </m:sup>
              </m:sSup>
            </m:oMath>
          </w:p>
          <w:p w:rsidR="00F04970" w:rsidRPr="00F04970" w:rsidRDefault="00F04970" w:rsidP="00F04970">
            <w:pPr>
              <w:pStyle w:val="Paragraphedeliste"/>
              <w:ind w:left="459"/>
              <w:jc w:val="both"/>
              <w:rPr>
                <w:rFonts w:ascii="Eras Medium ITC" w:eastAsiaTheme="minorEastAsia" w:hAnsi="Eras Medium ITC"/>
                <w:sz w:val="12"/>
                <w:shd w:val="clear" w:color="auto" w:fill="FABF8F" w:themeFill="accent6" w:themeFillTint="99"/>
              </w:rPr>
            </w:pPr>
          </w:p>
          <w:p w:rsidR="00F04970" w:rsidRPr="00F04970" w:rsidRDefault="00957724" w:rsidP="00F04970">
            <w:pPr>
              <w:pStyle w:val="Paragraphedeliste"/>
              <w:ind w:left="459"/>
              <w:jc w:val="both"/>
              <w:rPr>
                <w:rFonts w:ascii="Eras Medium ITC" w:hAnsi="Eras Medium ITC"/>
                <w:sz w:val="24"/>
              </w:rPr>
            </w:pPr>
            <m:oMath>
              <m:sSub>
                <m:sSubPr>
                  <m:ctrlPr>
                    <w:rPr>
                      <w:rFonts w:ascii="Cambria Math" w:hAnsi="Cambria Math"/>
                      <w:i/>
                      <w:color w:val="00B050"/>
                      <w:sz w:val="24"/>
                    </w:rPr>
                  </m:ctrlPr>
                </m:sSubPr>
                <m:e>
                  <m:r>
                    <w:rPr>
                      <w:rFonts w:ascii="Cambria Math" w:hAnsi="Cambria Math"/>
                      <w:color w:val="00B050"/>
                      <w:sz w:val="24"/>
                    </w:rPr>
                    <m:t>A</m:t>
                  </m:r>
                </m:e>
                <m:sub>
                  <m:r>
                    <w:rPr>
                      <w:rFonts w:ascii="Cambria Math" w:hAnsi="Cambria Math"/>
                      <w:color w:val="00B050"/>
                      <w:sz w:val="24"/>
                    </w:rPr>
                    <m:t>3</m:t>
                  </m:r>
                </m:sub>
              </m:sSub>
              <m:r>
                <w:rPr>
                  <w:rFonts w:ascii="Cambria Math" w:hAnsi="Cambria Math"/>
                  <w:color w:val="00B050"/>
                  <w:sz w:val="24"/>
                </w:rPr>
                <m:t>=</m:t>
              </m:r>
              <m:sSub>
                <m:sSubPr>
                  <m:ctrlPr>
                    <w:rPr>
                      <w:rFonts w:ascii="Cambria Math" w:hAnsi="Cambria Math"/>
                      <w:i/>
                      <w:color w:val="00B050"/>
                      <w:sz w:val="24"/>
                      <w:shd w:val="clear" w:color="auto" w:fill="FFFFFF" w:themeFill="background1"/>
                    </w:rPr>
                  </m:ctrlPr>
                </m:sSubPr>
                <m:e>
                  <m:r>
                    <w:rPr>
                      <w:rFonts w:ascii="Cambria Math" w:hAnsi="Cambria Math"/>
                      <w:color w:val="00B050"/>
                      <w:sz w:val="24"/>
                      <w:shd w:val="clear" w:color="auto" w:fill="FFFFFF" w:themeFill="background1"/>
                    </w:rPr>
                    <m:t>A</m:t>
                  </m:r>
                </m:e>
                <m:sub>
                  <m:r>
                    <w:rPr>
                      <w:rFonts w:ascii="Cambria Math" w:hAnsi="Cambria Math"/>
                      <w:color w:val="00B050"/>
                      <w:sz w:val="24"/>
                      <w:shd w:val="clear" w:color="auto" w:fill="FFFFFF" w:themeFill="background1"/>
                    </w:rPr>
                    <m:t>1</m:t>
                  </m:r>
                </m:sub>
              </m:sSub>
              <m:r>
                <w:rPr>
                  <w:rFonts w:ascii="Cambria Math" w:hAnsi="Cambria Math"/>
                  <w:color w:val="00B050"/>
                  <w:sz w:val="24"/>
                  <w:shd w:val="clear" w:color="auto" w:fill="FFFFFF" w:themeFill="background1"/>
                </w:rPr>
                <m:t>×</m:t>
              </m:r>
              <m:sSup>
                <m:sSupPr>
                  <m:ctrlPr>
                    <w:rPr>
                      <w:rFonts w:ascii="Cambria Math" w:hAnsi="Cambria Math"/>
                      <w:i/>
                      <w:color w:val="00B050"/>
                      <w:sz w:val="24"/>
                      <w:shd w:val="clear" w:color="auto" w:fill="FFFFFF" w:themeFill="background1"/>
                    </w:rPr>
                  </m:ctrlPr>
                </m:sSupPr>
                <m:e>
                  <m:r>
                    <w:rPr>
                      <w:rFonts w:ascii="Cambria Math" w:hAnsi="Cambria Math"/>
                      <w:color w:val="00B050"/>
                      <w:sz w:val="24"/>
                      <w:shd w:val="clear" w:color="auto" w:fill="FFFFFF" w:themeFill="background1"/>
                    </w:rPr>
                    <m:t>q</m:t>
                  </m:r>
                </m:e>
                <m:sup>
                  <m:r>
                    <w:rPr>
                      <w:rFonts w:ascii="Cambria Math" w:hAnsi="Cambria Math"/>
                      <w:color w:val="00B050"/>
                      <w:sz w:val="24"/>
                      <w:shd w:val="clear" w:color="auto" w:fill="FFFFFF" w:themeFill="background1"/>
                    </w:rPr>
                    <m:t>2</m:t>
                  </m:r>
                </m:sup>
              </m:sSup>
              <m:r>
                <w:rPr>
                  <w:rFonts w:ascii="Cambria Math" w:hAnsi="Cambria Math"/>
                  <w:color w:val="00B050"/>
                  <w:sz w:val="24"/>
                  <w:shd w:val="clear" w:color="auto" w:fill="FFFFFF" w:themeFill="background1"/>
                </w:rPr>
                <m:t>=950</m:t>
              </m:r>
            </m:oMath>
            <w:r w:rsidR="00F04970" w:rsidRPr="00D73DFD">
              <w:rPr>
                <w:rFonts w:ascii="Eras Medium ITC" w:eastAsiaTheme="minorEastAsia" w:hAnsi="Eras Medium ITC"/>
                <w:i/>
                <w:color w:val="00B050"/>
                <w:sz w:val="24"/>
              </w:rPr>
              <w:t xml:space="preserve"> et </w:t>
            </w:r>
            <m:oMath>
              <m:sSub>
                <m:sSubPr>
                  <m:ctrlPr>
                    <w:rPr>
                      <w:rFonts w:ascii="Cambria Math" w:hAnsi="Cambria Math"/>
                      <w:i/>
                      <w:color w:val="00B050"/>
                      <w:sz w:val="24"/>
                    </w:rPr>
                  </m:ctrlPr>
                </m:sSubPr>
                <m:e>
                  <m:r>
                    <w:rPr>
                      <w:rFonts w:ascii="Cambria Math" w:hAnsi="Cambria Math"/>
                      <w:color w:val="00B050"/>
                      <w:sz w:val="24"/>
                    </w:rPr>
                    <m:t>A</m:t>
                  </m:r>
                </m:e>
                <m:sub>
                  <m:r>
                    <w:rPr>
                      <w:rFonts w:ascii="Cambria Math" w:hAnsi="Cambria Math"/>
                      <w:color w:val="00B050"/>
                      <w:sz w:val="24"/>
                    </w:rPr>
                    <m:t>6</m:t>
                  </m:r>
                </m:sub>
              </m:sSub>
              <m:r>
                <w:rPr>
                  <w:rFonts w:ascii="Cambria Math" w:hAnsi="Cambria Math"/>
                  <w:color w:val="00B050"/>
                  <w:sz w:val="24"/>
                </w:rPr>
                <m:t>=</m:t>
              </m:r>
              <m:sSub>
                <m:sSubPr>
                  <m:ctrlPr>
                    <w:rPr>
                      <w:rFonts w:ascii="Cambria Math" w:hAnsi="Cambria Math"/>
                      <w:i/>
                      <w:color w:val="00B050"/>
                      <w:sz w:val="24"/>
                      <w:shd w:val="clear" w:color="auto" w:fill="FFFFFF" w:themeFill="background1"/>
                    </w:rPr>
                  </m:ctrlPr>
                </m:sSubPr>
                <m:e>
                  <m:r>
                    <w:rPr>
                      <w:rFonts w:ascii="Cambria Math" w:hAnsi="Cambria Math"/>
                      <w:color w:val="00B050"/>
                      <w:sz w:val="24"/>
                      <w:shd w:val="clear" w:color="auto" w:fill="FFFFFF" w:themeFill="background1"/>
                    </w:rPr>
                    <m:t>A</m:t>
                  </m:r>
                </m:e>
                <m:sub>
                  <m:r>
                    <w:rPr>
                      <w:rFonts w:ascii="Cambria Math" w:hAnsi="Cambria Math"/>
                      <w:color w:val="00B050"/>
                      <w:sz w:val="24"/>
                      <w:shd w:val="clear" w:color="auto" w:fill="FFFFFF" w:themeFill="background1"/>
                    </w:rPr>
                    <m:t>1</m:t>
                  </m:r>
                </m:sub>
              </m:sSub>
              <m:r>
                <w:rPr>
                  <w:rFonts w:ascii="Cambria Math" w:hAnsi="Cambria Math"/>
                  <w:color w:val="00B050"/>
                  <w:sz w:val="24"/>
                  <w:shd w:val="clear" w:color="auto" w:fill="FFFFFF" w:themeFill="background1"/>
                </w:rPr>
                <m:t>×</m:t>
              </m:r>
              <m:sSup>
                <m:sSupPr>
                  <m:ctrlPr>
                    <w:rPr>
                      <w:rFonts w:ascii="Cambria Math" w:hAnsi="Cambria Math"/>
                      <w:i/>
                      <w:color w:val="00B050"/>
                      <w:sz w:val="24"/>
                      <w:shd w:val="clear" w:color="auto" w:fill="FFFFFF" w:themeFill="background1"/>
                    </w:rPr>
                  </m:ctrlPr>
                </m:sSupPr>
                <m:e>
                  <m:r>
                    <w:rPr>
                      <w:rFonts w:ascii="Cambria Math" w:hAnsi="Cambria Math"/>
                      <w:color w:val="00B050"/>
                      <w:sz w:val="24"/>
                      <w:shd w:val="clear" w:color="auto" w:fill="FFFFFF" w:themeFill="background1"/>
                    </w:rPr>
                    <m:t>q</m:t>
                  </m:r>
                </m:e>
                <m:sup>
                  <m:r>
                    <w:rPr>
                      <w:rFonts w:ascii="Cambria Math" w:hAnsi="Cambria Math"/>
                      <w:color w:val="00B050"/>
                      <w:sz w:val="24"/>
                      <w:shd w:val="clear" w:color="auto" w:fill="FFFFFF" w:themeFill="background1"/>
                    </w:rPr>
                    <m:t>5</m:t>
                  </m:r>
                </m:sup>
              </m:sSup>
              <m:r>
                <w:rPr>
                  <w:rFonts w:ascii="Cambria Math" w:hAnsi="Cambria Math"/>
                  <w:color w:val="00B050"/>
                  <w:sz w:val="24"/>
                  <w:shd w:val="clear" w:color="auto" w:fill="FFFFFF" w:themeFill="background1"/>
                </w:rPr>
                <m:t>=18 000</m:t>
              </m:r>
            </m:oMath>
          </w:p>
        </w:tc>
      </w:tr>
      <w:tr w:rsidR="00D73DFD" w:rsidTr="00420B65">
        <w:trPr>
          <w:trHeight w:val="567"/>
        </w:trPr>
        <w:tc>
          <w:tcPr>
            <w:tcW w:w="1134" w:type="dxa"/>
            <w:vAlign w:val="center"/>
          </w:tcPr>
          <w:p w:rsidR="00D73DFD" w:rsidRDefault="00D73DFD" w:rsidP="00D73DFD">
            <w:pPr>
              <w:pStyle w:val="Paragraphedeliste"/>
              <w:ind w:left="0"/>
              <w:rPr>
                <w:rFonts w:ascii="Eras Medium ITC" w:hAnsi="Eras Medium ITC"/>
                <w:sz w:val="24"/>
              </w:rPr>
            </w:pPr>
          </w:p>
        </w:tc>
        <w:tc>
          <w:tcPr>
            <w:tcW w:w="10207" w:type="dxa"/>
            <w:vAlign w:val="center"/>
          </w:tcPr>
          <w:tbl>
            <w:tblPr>
              <w:tblW w:w="0" w:type="auto"/>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4A0"/>
            </w:tblPr>
            <w:tblGrid>
              <w:gridCol w:w="587"/>
              <w:gridCol w:w="9223"/>
            </w:tblGrid>
            <w:tr w:rsidR="00F04970" w:rsidTr="00D5286C">
              <w:trPr>
                <w:trHeight w:val="170"/>
              </w:trPr>
              <w:tc>
                <w:tcPr>
                  <w:tcW w:w="587" w:type="dxa"/>
                  <w:tcBorders>
                    <w:top w:val="single" w:sz="4" w:space="0" w:color="E36C0A"/>
                    <w:left w:val="single" w:sz="4" w:space="0" w:color="E36C0A"/>
                    <w:bottom w:val="single" w:sz="4" w:space="0" w:color="E36C0A"/>
                    <w:right w:val="single" w:sz="4" w:space="0" w:color="E36C0A"/>
                  </w:tcBorders>
                  <w:vAlign w:val="center"/>
                  <w:hideMark/>
                </w:tcPr>
                <w:p w:rsidR="00F04970" w:rsidRPr="00AD504D" w:rsidRDefault="005D1DB2" w:rsidP="005D1DB2">
                  <w:pPr>
                    <w:spacing w:after="0"/>
                    <w:jc w:val="center"/>
                    <w:rPr>
                      <w:rFonts w:ascii="Calibri" w:eastAsia="Calibri" w:hAnsi="Calibri"/>
                      <w:b/>
                      <w:i/>
                      <w:color w:val="984806"/>
                      <w:sz w:val="18"/>
                      <w:szCs w:val="18"/>
                    </w:rPr>
                  </w:pPr>
                  <w:r>
                    <w:rPr>
                      <w:rFonts w:ascii="Calibri" w:eastAsia="Calibri" w:hAnsi="Calibri"/>
                      <w:b/>
                      <w:i/>
                      <w:color w:val="984806"/>
                      <w:sz w:val="18"/>
                      <w:szCs w:val="18"/>
                    </w:rPr>
                    <w:t>REA</w:t>
                  </w:r>
                </w:p>
              </w:tc>
              <w:tc>
                <w:tcPr>
                  <w:tcW w:w="9223" w:type="dxa"/>
                  <w:tcBorders>
                    <w:top w:val="single" w:sz="4" w:space="0" w:color="E36C0A"/>
                    <w:left w:val="single" w:sz="4" w:space="0" w:color="E36C0A"/>
                    <w:bottom w:val="single" w:sz="4" w:space="0" w:color="E36C0A"/>
                    <w:right w:val="single" w:sz="4" w:space="0" w:color="E36C0A"/>
                  </w:tcBorders>
                  <w:vAlign w:val="center"/>
                  <w:hideMark/>
                </w:tcPr>
                <w:p w:rsidR="00F04970" w:rsidRPr="005D1DB2" w:rsidRDefault="005D1DB2" w:rsidP="005D1DB2">
                  <w:pPr>
                    <w:numPr>
                      <w:ilvl w:val="0"/>
                      <w:numId w:val="2"/>
                    </w:numPr>
                    <w:spacing w:after="0" w:line="240" w:lineRule="auto"/>
                    <w:rPr>
                      <w:rFonts w:ascii="Calibri" w:eastAsia="Calibri" w:hAnsi="Calibri"/>
                      <w:i/>
                      <w:color w:val="984806"/>
                      <w:sz w:val="18"/>
                      <w:szCs w:val="18"/>
                    </w:rPr>
                  </w:pPr>
                  <w:r w:rsidRPr="005D1DB2">
                    <w:rPr>
                      <w:rFonts w:ascii="Calibri" w:eastAsia="Calibri" w:hAnsi="Calibri"/>
                      <w:i/>
                      <w:color w:val="984806"/>
                      <w:sz w:val="18"/>
                      <w:szCs w:val="18"/>
                    </w:rPr>
                    <w:t>Appliquer les formules donnant le terme de</w:t>
                  </w:r>
                  <w:r>
                    <w:rPr>
                      <w:rFonts w:ascii="Calibri" w:eastAsia="Calibri" w:hAnsi="Calibri"/>
                      <w:i/>
                      <w:color w:val="984806"/>
                      <w:sz w:val="18"/>
                      <w:szCs w:val="18"/>
                    </w:rPr>
                    <w:t xml:space="preserve"> </w:t>
                  </w:r>
                  <w:r w:rsidRPr="005D1DB2">
                    <w:rPr>
                      <w:rFonts w:ascii="Calibri" w:eastAsia="Calibri" w:hAnsi="Calibri"/>
                      <w:i/>
                      <w:color w:val="984806"/>
                      <w:sz w:val="18"/>
                      <w:szCs w:val="18"/>
                    </w:rPr>
                    <w:t xml:space="preserve">rang </w:t>
                  </w:r>
                  <w:r w:rsidRPr="005D1DB2">
                    <w:rPr>
                      <w:rFonts w:ascii="Calibri" w:eastAsia="Calibri" w:hAnsi="Calibri"/>
                      <w:i/>
                      <w:iCs/>
                      <w:color w:val="984806"/>
                      <w:sz w:val="18"/>
                      <w:szCs w:val="18"/>
                    </w:rPr>
                    <w:t xml:space="preserve">n </w:t>
                  </w:r>
                  <w:r w:rsidRPr="005D1DB2">
                    <w:rPr>
                      <w:rFonts w:ascii="Calibri" w:eastAsia="Calibri" w:hAnsi="Calibri"/>
                      <w:i/>
                      <w:color w:val="984806"/>
                      <w:sz w:val="18"/>
                      <w:szCs w:val="18"/>
                    </w:rPr>
                    <w:t>en fonction du premier terme et de la</w:t>
                  </w:r>
                  <w:r>
                    <w:rPr>
                      <w:rFonts w:ascii="Calibri" w:eastAsia="Calibri" w:hAnsi="Calibri"/>
                      <w:i/>
                      <w:color w:val="984806"/>
                      <w:sz w:val="18"/>
                      <w:szCs w:val="18"/>
                    </w:rPr>
                    <w:t xml:space="preserve"> </w:t>
                  </w:r>
                  <w:r w:rsidRPr="005D1DB2">
                    <w:rPr>
                      <w:rFonts w:ascii="Calibri" w:eastAsia="Calibri" w:hAnsi="Calibri"/>
                      <w:i/>
                      <w:color w:val="984806"/>
                      <w:sz w:val="18"/>
                      <w:szCs w:val="18"/>
                    </w:rPr>
                    <w:t>raison de la suite.</w:t>
                  </w:r>
                </w:p>
              </w:tc>
            </w:tr>
          </w:tbl>
          <w:p w:rsidR="00D73DFD" w:rsidRDefault="00D73DFD" w:rsidP="00D73DFD">
            <w:pPr>
              <w:pStyle w:val="Paragraphedeliste"/>
              <w:ind w:left="0"/>
              <w:rPr>
                <w:rFonts w:ascii="Eras Medium ITC" w:hAnsi="Eras Medium ITC"/>
                <w:sz w:val="24"/>
              </w:rPr>
            </w:pPr>
          </w:p>
        </w:tc>
      </w:tr>
      <w:tr w:rsidR="00AD504D" w:rsidTr="00420B65">
        <w:trPr>
          <w:trHeight w:val="1335"/>
        </w:trPr>
        <w:tc>
          <w:tcPr>
            <w:tcW w:w="1134" w:type="dxa"/>
            <w:vAlign w:val="center"/>
          </w:tcPr>
          <w:tbl>
            <w:tblPr>
              <w:tblpPr w:leftFromText="141" w:rightFromText="141" w:bottomFromText="200" w:vertAnchor="text" w:horzAnchor="margin" w:tblpY="-1543"/>
              <w:tblOverlap w:val="never"/>
              <w:tblW w:w="0" w:type="auto"/>
              <w:tblBorders>
                <w:top w:val="single" w:sz="4" w:space="0" w:color="E36C0A"/>
                <w:left w:val="single" w:sz="4" w:space="0" w:color="E36C0A"/>
                <w:bottom w:val="single" w:sz="4" w:space="0" w:color="E36C0A"/>
                <w:insideH w:val="single" w:sz="4" w:space="0" w:color="E36C0A"/>
                <w:insideV w:val="single" w:sz="4" w:space="0" w:color="E36C0A"/>
              </w:tblBorders>
              <w:shd w:val="clear" w:color="auto" w:fill="EEECE1"/>
              <w:tblLook w:val="04A0"/>
            </w:tblPr>
            <w:tblGrid>
              <w:gridCol w:w="549"/>
              <w:gridCol w:w="364"/>
            </w:tblGrid>
            <w:tr w:rsidR="00AD504D" w:rsidTr="00EA6E12">
              <w:trPr>
                <w:trHeight w:hRule="exact" w:val="302"/>
              </w:trPr>
              <w:tc>
                <w:tcPr>
                  <w:tcW w:w="549" w:type="dxa"/>
                  <w:shd w:val="clear" w:color="auto" w:fill="EEECE1"/>
                  <w:vAlign w:val="center"/>
                  <w:hideMark/>
                </w:tcPr>
                <w:p w:rsidR="00AD504D" w:rsidRPr="00AD504D" w:rsidRDefault="00AD504D" w:rsidP="00AD504D">
                  <w:pPr>
                    <w:tabs>
                      <w:tab w:val="center" w:pos="4536"/>
                      <w:tab w:val="right" w:pos="9072"/>
                    </w:tabs>
                    <w:spacing w:after="0" w:line="240" w:lineRule="auto"/>
                    <w:jc w:val="center"/>
                    <w:rPr>
                      <w:rFonts w:ascii="Calibri" w:hAnsi="Calibri"/>
                      <w:b/>
                      <w:i/>
                      <w:color w:val="984806"/>
                      <w:sz w:val="16"/>
                      <w:szCs w:val="16"/>
                    </w:rPr>
                  </w:pPr>
                  <w:r w:rsidRPr="00AD504D">
                    <w:rPr>
                      <w:rFonts w:ascii="Calibri" w:hAnsi="Calibri"/>
                      <w:b/>
                      <w:i/>
                      <w:color w:val="984806"/>
                      <w:sz w:val="16"/>
                      <w:szCs w:val="16"/>
                    </w:rPr>
                    <w:t>APP</w:t>
                  </w:r>
                </w:p>
              </w:tc>
              <w:tc>
                <w:tcPr>
                  <w:tcW w:w="365" w:type="dxa"/>
                  <w:shd w:val="clear" w:color="auto" w:fill="7F7F7F" w:themeFill="text1" w:themeFillTint="80"/>
                  <w:vAlign w:val="bottom"/>
                </w:tcPr>
                <w:p w:rsidR="00AD504D" w:rsidRDefault="00AD504D" w:rsidP="00AD504D">
                  <w:pPr>
                    <w:tabs>
                      <w:tab w:val="center" w:pos="4536"/>
                      <w:tab w:val="right" w:pos="9072"/>
                    </w:tabs>
                    <w:spacing w:after="0"/>
                    <w:rPr>
                      <w:b/>
                      <w:color w:val="7F7F7F" w:themeColor="text1" w:themeTint="80"/>
                      <w:sz w:val="16"/>
                      <w:szCs w:val="16"/>
                    </w:rPr>
                  </w:pPr>
                </w:p>
              </w:tc>
            </w:tr>
            <w:tr w:rsidR="00AD504D" w:rsidTr="00AD504D">
              <w:trPr>
                <w:trHeight w:hRule="exact" w:val="252"/>
              </w:trPr>
              <w:tc>
                <w:tcPr>
                  <w:tcW w:w="549" w:type="dxa"/>
                  <w:shd w:val="clear" w:color="auto" w:fill="EEECE1"/>
                  <w:vAlign w:val="center"/>
                  <w:hideMark/>
                </w:tcPr>
                <w:p w:rsidR="00AD504D" w:rsidRPr="00AD504D" w:rsidRDefault="00AD504D" w:rsidP="00AD504D">
                  <w:pPr>
                    <w:tabs>
                      <w:tab w:val="center" w:pos="4536"/>
                      <w:tab w:val="right" w:pos="9072"/>
                    </w:tabs>
                    <w:spacing w:after="0" w:line="240" w:lineRule="auto"/>
                    <w:jc w:val="center"/>
                    <w:rPr>
                      <w:rFonts w:ascii="Calibri" w:hAnsi="Calibri"/>
                      <w:b/>
                      <w:i/>
                      <w:color w:val="984806"/>
                      <w:sz w:val="16"/>
                      <w:szCs w:val="16"/>
                    </w:rPr>
                  </w:pPr>
                  <w:r w:rsidRPr="00AD504D">
                    <w:rPr>
                      <w:rFonts w:ascii="Calibri" w:hAnsi="Calibri"/>
                      <w:b/>
                      <w:i/>
                      <w:color w:val="984806"/>
                      <w:sz w:val="16"/>
                      <w:szCs w:val="16"/>
                    </w:rPr>
                    <w:t>ANA</w:t>
                  </w:r>
                </w:p>
              </w:tc>
              <w:tc>
                <w:tcPr>
                  <w:tcW w:w="365" w:type="dxa"/>
                  <w:shd w:val="clear" w:color="auto" w:fill="7F7F7F" w:themeFill="text1" w:themeFillTint="80"/>
                  <w:vAlign w:val="bottom"/>
                </w:tcPr>
                <w:p w:rsidR="00AD504D" w:rsidRDefault="00AD504D" w:rsidP="00AD504D">
                  <w:pPr>
                    <w:tabs>
                      <w:tab w:val="center" w:pos="4536"/>
                      <w:tab w:val="right" w:pos="9072"/>
                    </w:tabs>
                    <w:spacing w:after="0"/>
                    <w:rPr>
                      <w:b/>
                      <w:color w:val="984806"/>
                      <w:sz w:val="16"/>
                      <w:szCs w:val="16"/>
                    </w:rPr>
                  </w:pPr>
                </w:p>
              </w:tc>
            </w:tr>
            <w:tr w:rsidR="00AD504D" w:rsidTr="00AD504D">
              <w:trPr>
                <w:trHeight w:hRule="exact" w:val="258"/>
              </w:trPr>
              <w:tc>
                <w:tcPr>
                  <w:tcW w:w="549" w:type="dxa"/>
                  <w:shd w:val="clear" w:color="auto" w:fill="EEECE1"/>
                  <w:vAlign w:val="center"/>
                  <w:hideMark/>
                </w:tcPr>
                <w:p w:rsidR="00AD504D" w:rsidRPr="00AD504D" w:rsidRDefault="00AD504D" w:rsidP="00AD504D">
                  <w:pPr>
                    <w:tabs>
                      <w:tab w:val="center" w:pos="4536"/>
                      <w:tab w:val="right" w:pos="9072"/>
                    </w:tabs>
                    <w:spacing w:after="0" w:line="240" w:lineRule="auto"/>
                    <w:jc w:val="center"/>
                    <w:rPr>
                      <w:rFonts w:ascii="Calibri" w:hAnsi="Calibri"/>
                      <w:b/>
                      <w:i/>
                      <w:color w:val="984806"/>
                      <w:sz w:val="16"/>
                      <w:szCs w:val="16"/>
                    </w:rPr>
                  </w:pPr>
                  <w:r w:rsidRPr="00AD504D">
                    <w:rPr>
                      <w:rFonts w:ascii="Calibri" w:hAnsi="Calibri"/>
                      <w:b/>
                      <w:i/>
                      <w:color w:val="984806"/>
                      <w:sz w:val="16"/>
                      <w:szCs w:val="16"/>
                    </w:rPr>
                    <w:t>REA</w:t>
                  </w:r>
                </w:p>
              </w:tc>
              <w:tc>
                <w:tcPr>
                  <w:tcW w:w="365" w:type="dxa"/>
                  <w:shd w:val="clear" w:color="auto" w:fill="FFFFFF" w:themeFill="background1"/>
                  <w:vAlign w:val="bottom"/>
                </w:tcPr>
                <w:p w:rsidR="00AD504D" w:rsidRDefault="00AD504D" w:rsidP="00AD504D">
                  <w:pPr>
                    <w:tabs>
                      <w:tab w:val="center" w:pos="4536"/>
                      <w:tab w:val="right" w:pos="9072"/>
                    </w:tabs>
                    <w:spacing w:after="0"/>
                    <w:rPr>
                      <w:b/>
                      <w:color w:val="984806"/>
                      <w:sz w:val="16"/>
                      <w:szCs w:val="16"/>
                    </w:rPr>
                  </w:pPr>
                </w:p>
              </w:tc>
            </w:tr>
            <w:tr w:rsidR="00AD504D" w:rsidTr="002F4962">
              <w:trPr>
                <w:trHeight w:hRule="exact" w:val="260"/>
              </w:trPr>
              <w:tc>
                <w:tcPr>
                  <w:tcW w:w="549" w:type="dxa"/>
                  <w:shd w:val="clear" w:color="auto" w:fill="EEECE1"/>
                  <w:vAlign w:val="center"/>
                  <w:hideMark/>
                </w:tcPr>
                <w:p w:rsidR="00AD504D" w:rsidRPr="00AD504D" w:rsidRDefault="00AD504D" w:rsidP="00AD504D">
                  <w:pPr>
                    <w:tabs>
                      <w:tab w:val="center" w:pos="4536"/>
                      <w:tab w:val="right" w:pos="9072"/>
                    </w:tabs>
                    <w:spacing w:after="0" w:line="240" w:lineRule="auto"/>
                    <w:jc w:val="center"/>
                    <w:rPr>
                      <w:rFonts w:ascii="Calibri" w:hAnsi="Calibri"/>
                      <w:b/>
                      <w:i/>
                      <w:color w:val="984806"/>
                      <w:sz w:val="16"/>
                      <w:szCs w:val="16"/>
                    </w:rPr>
                  </w:pPr>
                  <w:r w:rsidRPr="00AD504D">
                    <w:rPr>
                      <w:rFonts w:ascii="Calibri" w:hAnsi="Calibri"/>
                      <w:b/>
                      <w:i/>
                      <w:color w:val="984806"/>
                      <w:sz w:val="16"/>
                      <w:szCs w:val="16"/>
                    </w:rPr>
                    <w:t>VAL</w:t>
                  </w:r>
                </w:p>
              </w:tc>
              <w:tc>
                <w:tcPr>
                  <w:tcW w:w="365" w:type="dxa"/>
                  <w:shd w:val="clear" w:color="auto" w:fill="FFFFFF" w:themeFill="background1"/>
                  <w:vAlign w:val="bottom"/>
                </w:tcPr>
                <w:p w:rsidR="00AD504D" w:rsidRDefault="00AD504D" w:rsidP="00AD504D">
                  <w:pPr>
                    <w:tabs>
                      <w:tab w:val="center" w:pos="4536"/>
                      <w:tab w:val="right" w:pos="9072"/>
                    </w:tabs>
                    <w:spacing w:after="0"/>
                    <w:rPr>
                      <w:b/>
                      <w:color w:val="984806"/>
                      <w:sz w:val="16"/>
                      <w:szCs w:val="16"/>
                    </w:rPr>
                  </w:pPr>
                </w:p>
              </w:tc>
            </w:tr>
            <w:tr w:rsidR="00AD504D" w:rsidTr="002F4962">
              <w:trPr>
                <w:trHeight w:hRule="exact" w:val="291"/>
              </w:trPr>
              <w:tc>
                <w:tcPr>
                  <w:tcW w:w="549" w:type="dxa"/>
                  <w:shd w:val="clear" w:color="auto" w:fill="EEECE1"/>
                  <w:vAlign w:val="center"/>
                  <w:hideMark/>
                </w:tcPr>
                <w:p w:rsidR="00AD504D" w:rsidRPr="00AD504D" w:rsidRDefault="00AD504D" w:rsidP="00AD504D">
                  <w:pPr>
                    <w:tabs>
                      <w:tab w:val="center" w:pos="4536"/>
                      <w:tab w:val="right" w:pos="9072"/>
                    </w:tabs>
                    <w:spacing w:after="0" w:line="240" w:lineRule="auto"/>
                    <w:jc w:val="center"/>
                    <w:rPr>
                      <w:rFonts w:ascii="Calibri" w:hAnsi="Calibri"/>
                      <w:b/>
                      <w:i/>
                      <w:color w:val="984806"/>
                      <w:sz w:val="16"/>
                      <w:szCs w:val="16"/>
                    </w:rPr>
                  </w:pPr>
                  <w:r w:rsidRPr="00AD504D">
                    <w:rPr>
                      <w:rFonts w:ascii="Calibri" w:hAnsi="Calibri"/>
                      <w:b/>
                      <w:i/>
                      <w:color w:val="984806"/>
                      <w:sz w:val="16"/>
                      <w:szCs w:val="16"/>
                    </w:rPr>
                    <w:t>COM</w:t>
                  </w:r>
                </w:p>
              </w:tc>
              <w:tc>
                <w:tcPr>
                  <w:tcW w:w="365" w:type="dxa"/>
                  <w:shd w:val="clear" w:color="auto" w:fill="7F7F7F" w:themeFill="text1" w:themeFillTint="80"/>
                  <w:vAlign w:val="bottom"/>
                </w:tcPr>
                <w:p w:rsidR="00AD504D" w:rsidRDefault="00AD504D" w:rsidP="00AD504D">
                  <w:pPr>
                    <w:tabs>
                      <w:tab w:val="center" w:pos="4536"/>
                      <w:tab w:val="right" w:pos="9072"/>
                    </w:tabs>
                    <w:spacing w:after="0"/>
                    <w:rPr>
                      <w:b/>
                      <w:color w:val="984806"/>
                      <w:sz w:val="16"/>
                      <w:szCs w:val="16"/>
                    </w:rPr>
                  </w:pPr>
                </w:p>
              </w:tc>
            </w:tr>
          </w:tbl>
          <w:p w:rsidR="00AD504D" w:rsidRDefault="00AD504D" w:rsidP="00D73DFD">
            <w:pPr>
              <w:pStyle w:val="Paragraphedeliste"/>
              <w:ind w:left="0"/>
              <w:rPr>
                <w:rFonts w:ascii="Eras Medium ITC" w:hAnsi="Eras Medium ITC"/>
                <w:sz w:val="24"/>
              </w:rPr>
            </w:pPr>
          </w:p>
        </w:tc>
        <w:tc>
          <w:tcPr>
            <w:tcW w:w="10207" w:type="dxa"/>
            <w:vAlign w:val="center"/>
          </w:tcPr>
          <w:p w:rsidR="00AD504D" w:rsidRPr="00AD504D" w:rsidRDefault="002F4962" w:rsidP="00AD504D">
            <w:pPr>
              <w:pStyle w:val="Paragraphedeliste"/>
              <w:numPr>
                <w:ilvl w:val="0"/>
                <w:numId w:val="1"/>
              </w:numPr>
              <w:spacing w:after="200" w:line="276" w:lineRule="auto"/>
              <w:ind w:left="459"/>
              <w:rPr>
                <w:rFonts w:ascii="Eras Medium ITC" w:hAnsi="Eras Medium ITC"/>
                <w:sz w:val="24"/>
              </w:rPr>
            </w:pPr>
            <w:r>
              <w:rPr>
                <w:rFonts w:ascii="Eras Medium ITC" w:hAnsi="Eras Medium ITC"/>
                <w:sz w:val="24"/>
              </w:rPr>
              <w:t>Montrer que</w:t>
            </w:r>
            <w:r w:rsidR="00AD504D">
              <w:rPr>
                <w:rFonts w:ascii="Eras Medium ITC" w:hAnsi="Eras Medium ITC"/>
                <w:sz w:val="24"/>
              </w:rPr>
              <w:t xml:space="preserve"> </w:t>
            </w:r>
            <m:oMath>
              <m:r>
                <w:rPr>
                  <w:rFonts w:ascii="Cambria Math" w:eastAsiaTheme="minorEastAsia" w:hAnsi="Cambria Math"/>
                  <w:sz w:val="24"/>
                </w:rPr>
                <m:t xml:space="preserve"> </m:t>
              </m:r>
              <m:sSub>
                <m:sSubPr>
                  <m:ctrlPr>
                    <w:rPr>
                      <w:rFonts w:ascii="Cambria Math" w:hAnsi="Cambria Math"/>
                      <w:i/>
                      <w:sz w:val="24"/>
                    </w:rPr>
                  </m:ctrlPr>
                </m:sSubPr>
                <m:e>
                  <m:r>
                    <w:rPr>
                      <w:rFonts w:ascii="Cambria Math" w:hAnsi="Cambria Math"/>
                      <w:sz w:val="24"/>
                    </w:rPr>
                    <m:t>A</m:t>
                  </m:r>
                </m:e>
                <m:sub>
                  <m:r>
                    <w:rPr>
                      <w:rFonts w:ascii="Cambria Math" w:hAnsi="Cambria Math"/>
                      <w:sz w:val="24"/>
                    </w:rPr>
                    <m:t>6</m:t>
                  </m:r>
                </m:sub>
              </m:sSub>
              <m:r>
                <w:rPr>
                  <w:rFonts w:ascii="Cambria Math" w:hAnsi="Cambria Math"/>
                  <w:sz w:val="24"/>
                </w:rPr>
                <m:t>/</m:t>
              </m:r>
            </m:oMath>
            <w:r w:rsidR="00AD504D">
              <w:rPr>
                <w:rFonts w:ascii="Eras Medium ITC" w:eastAsiaTheme="minorEastAsia" w:hAnsi="Eras Medium ITC"/>
                <w:sz w:val="24"/>
              </w:rPr>
              <w:t xml:space="preserve"> </w:t>
            </w:r>
            <m:oMath>
              <m:sSub>
                <m:sSubPr>
                  <m:ctrlPr>
                    <w:rPr>
                      <w:rFonts w:ascii="Cambria Math" w:hAnsi="Cambria Math"/>
                      <w:i/>
                      <w:sz w:val="24"/>
                    </w:rPr>
                  </m:ctrlPr>
                </m:sSubPr>
                <m:e>
                  <m:r>
                    <w:rPr>
                      <w:rFonts w:ascii="Cambria Math" w:hAnsi="Cambria Math"/>
                      <w:sz w:val="24"/>
                    </w:rPr>
                    <m:t>A</m:t>
                  </m:r>
                </m:e>
                <m:sub>
                  <m:r>
                    <w:rPr>
                      <w:rFonts w:ascii="Cambria Math" w:hAnsi="Cambria Math"/>
                      <w:sz w:val="24"/>
                    </w:rPr>
                    <m:t>3</m:t>
                  </m:r>
                </m:sub>
              </m:sSub>
              <m:r>
                <w:rPr>
                  <w:rFonts w:ascii="Cambria Math" w:hAnsi="Cambria Math"/>
                  <w:sz w:val="24"/>
                </w:rPr>
                <m:t>=</m:t>
              </m:r>
              <m:sSup>
                <m:sSupPr>
                  <m:ctrlPr>
                    <w:rPr>
                      <w:rFonts w:ascii="Cambria Math" w:hAnsi="Cambria Math"/>
                      <w:i/>
                      <w:sz w:val="24"/>
                      <w:shd w:val="clear" w:color="auto" w:fill="FFFFFF" w:themeFill="background1"/>
                    </w:rPr>
                  </m:ctrlPr>
                </m:sSupPr>
                <m:e>
                  <m:r>
                    <w:rPr>
                      <w:rFonts w:ascii="Cambria Math" w:hAnsi="Cambria Math"/>
                      <w:sz w:val="24"/>
                      <w:shd w:val="clear" w:color="auto" w:fill="FFFFFF" w:themeFill="background1"/>
                    </w:rPr>
                    <m:t>q</m:t>
                  </m:r>
                </m:e>
                <m:sup>
                  <m:r>
                    <w:rPr>
                      <w:rFonts w:ascii="Cambria Math" w:hAnsi="Cambria Math"/>
                      <w:sz w:val="24"/>
                      <w:shd w:val="clear" w:color="auto" w:fill="FFFFFF" w:themeFill="background1"/>
                    </w:rPr>
                    <m:t>3</m:t>
                  </m:r>
                </m:sup>
              </m:sSup>
            </m:oMath>
            <w:r w:rsidR="00AD504D">
              <w:rPr>
                <w:rFonts w:ascii="Eras Medium ITC" w:eastAsiaTheme="minorEastAsia" w:hAnsi="Eras Medium ITC"/>
                <w:sz w:val="24"/>
              </w:rPr>
              <w:t xml:space="preserve"> en </w:t>
            </w:r>
            <w:r>
              <w:rPr>
                <w:rFonts w:ascii="Eras Medium ITC" w:eastAsiaTheme="minorEastAsia" w:hAnsi="Eras Medium ITC"/>
                <w:sz w:val="24"/>
              </w:rPr>
              <w:t>utilisant les résultats de la question précédente</w:t>
            </w:r>
            <w:r w:rsidR="00AD504D">
              <w:rPr>
                <w:rFonts w:ascii="Eras Medium ITC" w:eastAsiaTheme="minorEastAsia" w:hAnsi="Eras Medium ITC"/>
                <w:sz w:val="24"/>
              </w:rPr>
              <w:t xml:space="preserve"> </w:t>
            </w:r>
            <w:r w:rsidR="001A4777">
              <w:rPr>
                <w:rFonts w:ascii="Eras Medium ITC" w:eastAsiaTheme="minorEastAsia" w:hAnsi="Eras Medium ITC"/>
                <w:sz w:val="24"/>
              </w:rPr>
              <w:t xml:space="preserve">et déterminer sa valeur en arrondissant le résultat à l’unité. </w:t>
            </w:r>
          </w:p>
          <w:p w:rsidR="00AD504D" w:rsidRPr="00AD504D" w:rsidRDefault="00AD504D" w:rsidP="00AD504D">
            <w:pPr>
              <w:pStyle w:val="Paragraphedeliste"/>
              <w:spacing w:line="276" w:lineRule="auto"/>
              <w:ind w:left="459"/>
              <w:rPr>
                <w:rFonts w:ascii="Eras Medium ITC" w:eastAsiaTheme="minorEastAsia" w:hAnsi="Eras Medium ITC"/>
                <w:sz w:val="12"/>
              </w:rPr>
            </w:pPr>
          </w:p>
          <w:p w:rsidR="00AD504D" w:rsidRPr="00AD504D" w:rsidRDefault="00957724" w:rsidP="00AD504D">
            <w:pPr>
              <w:pStyle w:val="Paragraphedeliste"/>
              <w:ind w:left="459"/>
              <w:rPr>
                <w:rFonts w:ascii="Eras Medium ITC" w:hAnsi="Eras Medium ITC"/>
                <w:sz w:val="24"/>
              </w:rPr>
            </w:pPr>
            <m:oMathPara>
              <m:oMathParaPr>
                <m:jc m:val="left"/>
              </m:oMathParaPr>
              <m:oMath>
                <m:f>
                  <m:fPr>
                    <m:ctrlPr>
                      <w:rPr>
                        <w:rFonts w:ascii="Cambria Math" w:hAnsi="Cambria Math"/>
                        <w:i/>
                        <w:color w:val="00B050"/>
                        <w:sz w:val="24"/>
                      </w:rPr>
                    </m:ctrlPr>
                  </m:fPr>
                  <m:num>
                    <m:sSub>
                      <m:sSubPr>
                        <m:ctrlPr>
                          <w:rPr>
                            <w:rFonts w:ascii="Cambria Math" w:hAnsi="Cambria Math"/>
                            <w:i/>
                            <w:color w:val="00B050"/>
                            <w:sz w:val="24"/>
                          </w:rPr>
                        </m:ctrlPr>
                      </m:sSubPr>
                      <m:e>
                        <m:r>
                          <w:rPr>
                            <w:rFonts w:ascii="Cambria Math" w:hAnsi="Cambria Math"/>
                            <w:color w:val="00B050"/>
                            <w:sz w:val="24"/>
                          </w:rPr>
                          <m:t>A</m:t>
                        </m:r>
                      </m:e>
                      <m:sub>
                        <m:r>
                          <w:rPr>
                            <w:rFonts w:ascii="Cambria Math" w:hAnsi="Cambria Math"/>
                            <w:color w:val="00B050"/>
                            <w:sz w:val="24"/>
                          </w:rPr>
                          <m:t>6</m:t>
                        </m:r>
                      </m:sub>
                    </m:sSub>
                  </m:num>
                  <m:den>
                    <m:sSub>
                      <m:sSubPr>
                        <m:ctrlPr>
                          <w:rPr>
                            <w:rFonts w:ascii="Cambria Math" w:hAnsi="Cambria Math"/>
                            <w:i/>
                            <w:color w:val="00B050"/>
                            <w:sz w:val="24"/>
                          </w:rPr>
                        </m:ctrlPr>
                      </m:sSubPr>
                      <m:e>
                        <m:r>
                          <w:rPr>
                            <w:rFonts w:ascii="Cambria Math" w:hAnsi="Cambria Math"/>
                            <w:color w:val="00B050"/>
                            <w:sz w:val="24"/>
                          </w:rPr>
                          <m:t>A</m:t>
                        </m:r>
                      </m:e>
                      <m:sub>
                        <m:r>
                          <w:rPr>
                            <w:rFonts w:ascii="Cambria Math" w:hAnsi="Cambria Math"/>
                            <w:color w:val="00B050"/>
                            <w:sz w:val="24"/>
                          </w:rPr>
                          <m:t>3</m:t>
                        </m:r>
                      </m:sub>
                    </m:sSub>
                    <m:ctrlPr>
                      <w:rPr>
                        <w:rFonts w:ascii="Cambria Math" w:hAnsi="Cambria Math"/>
                        <w:i/>
                        <w:sz w:val="24"/>
                      </w:rPr>
                    </m:ctrlPr>
                  </m:den>
                </m:f>
                <m:r>
                  <w:rPr>
                    <w:rFonts w:ascii="Cambria Math" w:hAnsi="Cambria Math"/>
                    <w:color w:val="00B050"/>
                    <w:sz w:val="24"/>
                  </w:rPr>
                  <m:t>=</m:t>
                </m:r>
                <m:f>
                  <m:fPr>
                    <m:ctrlPr>
                      <w:rPr>
                        <w:rFonts w:ascii="Cambria Math" w:hAnsi="Cambria Math"/>
                        <w:i/>
                        <w:color w:val="00B050"/>
                        <w:sz w:val="24"/>
                        <w:shd w:val="clear" w:color="auto" w:fill="FFFFFF" w:themeFill="background1"/>
                      </w:rPr>
                    </m:ctrlPr>
                  </m:fPr>
                  <m:num>
                    <m:sSup>
                      <m:sSupPr>
                        <m:ctrlPr>
                          <w:rPr>
                            <w:rFonts w:ascii="Cambria Math" w:hAnsi="Cambria Math"/>
                            <w:i/>
                            <w:color w:val="00B050"/>
                            <w:sz w:val="24"/>
                            <w:shd w:val="clear" w:color="auto" w:fill="FFFFFF" w:themeFill="background1"/>
                          </w:rPr>
                        </m:ctrlPr>
                      </m:sSupPr>
                      <m:e>
                        <m:sSub>
                          <m:sSubPr>
                            <m:ctrlPr>
                              <w:rPr>
                                <w:rFonts w:ascii="Cambria Math" w:hAnsi="Cambria Math"/>
                                <w:i/>
                                <w:color w:val="00B050"/>
                                <w:sz w:val="24"/>
                                <w:shd w:val="clear" w:color="auto" w:fill="FFFFFF" w:themeFill="background1"/>
                              </w:rPr>
                            </m:ctrlPr>
                          </m:sSubPr>
                          <m:e>
                            <m:r>
                              <w:rPr>
                                <w:rFonts w:ascii="Cambria Math" w:hAnsi="Cambria Math"/>
                                <w:color w:val="00B050"/>
                                <w:sz w:val="24"/>
                                <w:shd w:val="clear" w:color="auto" w:fill="FFFFFF" w:themeFill="background1"/>
                              </w:rPr>
                              <m:t>A</m:t>
                            </m:r>
                          </m:e>
                          <m:sub>
                            <m:r>
                              <w:rPr>
                                <w:rFonts w:ascii="Cambria Math" w:hAnsi="Cambria Math"/>
                                <w:color w:val="00B050"/>
                                <w:sz w:val="24"/>
                                <w:shd w:val="clear" w:color="auto" w:fill="FFFFFF" w:themeFill="background1"/>
                              </w:rPr>
                              <m:t>1</m:t>
                            </m:r>
                          </m:sub>
                        </m:sSub>
                        <m:r>
                          <w:rPr>
                            <w:rFonts w:ascii="Cambria Math" w:hAnsi="Cambria Math"/>
                            <w:color w:val="00B050"/>
                            <w:sz w:val="24"/>
                            <w:shd w:val="clear" w:color="auto" w:fill="FFFFFF" w:themeFill="background1"/>
                          </w:rPr>
                          <m:t>×q</m:t>
                        </m:r>
                      </m:e>
                      <m:sup>
                        <m:r>
                          <w:rPr>
                            <w:rFonts w:ascii="Cambria Math" w:hAnsi="Cambria Math"/>
                            <w:color w:val="00B050"/>
                            <w:sz w:val="24"/>
                            <w:shd w:val="clear" w:color="auto" w:fill="FFFFFF" w:themeFill="background1"/>
                          </w:rPr>
                          <m:t>5</m:t>
                        </m:r>
                      </m:sup>
                    </m:sSup>
                  </m:num>
                  <m:den>
                    <m:sSub>
                      <m:sSubPr>
                        <m:ctrlPr>
                          <w:rPr>
                            <w:rFonts w:ascii="Cambria Math" w:hAnsi="Cambria Math"/>
                            <w:i/>
                            <w:color w:val="00B050"/>
                            <w:sz w:val="24"/>
                            <w:shd w:val="clear" w:color="auto" w:fill="FFFFFF" w:themeFill="background1"/>
                          </w:rPr>
                        </m:ctrlPr>
                      </m:sSubPr>
                      <m:e>
                        <m:r>
                          <w:rPr>
                            <w:rFonts w:ascii="Cambria Math" w:hAnsi="Cambria Math"/>
                            <w:color w:val="00B050"/>
                            <w:sz w:val="24"/>
                            <w:shd w:val="clear" w:color="auto" w:fill="FFFFFF" w:themeFill="background1"/>
                          </w:rPr>
                          <m:t>A</m:t>
                        </m:r>
                      </m:e>
                      <m:sub>
                        <m:r>
                          <w:rPr>
                            <w:rFonts w:ascii="Cambria Math" w:hAnsi="Cambria Math"/>
                            <w:color w:val="00B050"/>
                            <w:sz w:val="24"/>
                            <w:shd w:val="clear" w:color="auto" w:fill="FFFFFF" w:themeFill="background1"/>
                          </w:rPr>
                          <m:t>1</m:t>
                        </m:r>
                      </m:sub>
                    </m:sSub>
                    <m:r>
                      <w:rPr>
                        <w:rFonts w:ascii="Cambria Math" w:hAnsi="Cambria Math"/>
                        <w:color w:val="00B050"/>
                        <w:sz w:val="24"/>
                        <w:shd w:val="clear" w:color="auto" w:fill="FFFFFF" w:themeFill="background1"/>
                      </w:rPr>
                      <m:t>×</m:t>
                    </m:r>
                    <m:sSup>
                      <m:sSupPr>
                        <m:ctrlPr>
                          <w:rPr>
                            <w:rFonts w:ascii="Cambria Math" w:hAnsi="Cambria Math"/>
                            <w:i/>
                            <w:color w:val="00B050"/>
                            <w:sz w:val="24"/>
                            <w:shd w:val="clear" w:color="auto" w:fill="FFFFFF" w:themeFill="background1"/>
                          </w:rPr>
                        </m:ctrlPr>
                      </m:sSupPr>
                      <m:e>
                        <m:r>
                          <w:rPr>
                            <w:rFonts w:ascii="Cambria Math" w:hAnsi="Cambria Math"/>
                            <w:color w:val="00B050"/>
                            <w:sz w:val="24"/>
                            <w:shd w:val="clear" w:color="auto" w:fill="FFFFFF" w:themeFill="background1"/>
                          </w:rPr>
                          <m:t>q</m:t>
                        </m:r>
                      </m:e>
                      <m:sup>
                        <m:r>
                          <w:rPr>
                            <w:rFonts w:ascii="Cambria Math" w:hAnsi="Cambria Math"/>
                            <w:color w:val="00B050"/>
                            <w:sz w:val="24"/>
                            <w:shd w:val="clear" w:color="auto" w:fill="FFFFFF" w:themeFill="background1"/>
                          </w:rPr>
                          <m:t>2</m:t>
                        </m:r>
                      </m:sup>
                    </m:sSup>
                    <m:ctrlPr>
                      <w:rPr>
                        <w:rFonts w:ascii="Cambria Math" w:hAnsi="Cambria Math"/>
                        <w:i/>
                        <w:sz w:val="24"/>
                      </w:rPr>
                    </m:ctrlPr>
                  </m:den>
                </m:f>
                <m:r>
                  <w:rPr>
                    <w:rFonts w:ascii="Cambria Math" w:hAnsi="Cambria Math"/>
                    <w:color w:val="00B050"/>
                    <w:sz w:val="24"/>
                    <w:shd w:val="clear" w:color="auto" w:fill="FFFFFF" w:themeFill="background1"/>
                  </w:rPr>
                  <m:t>=</m:t>
                </m:r>
                <m:sSup>
                  <m:sSupPr>
                    <m:ctrlPr>
                      <w:rPr>
                        <w:rFonts w:ascii="Cambria Math" w:hAnsi="Cambria Math"/>
                        <w:i/>
                        <w:color w:val="00B050"/>
                        <w:sz w:val="24"/>
                        <w:shd w:val="clear" w:color="auto" w:fill="FFFFFF" w:themeFill="background1"/>
                      </w:rPr>
                    </m:ctrlPr>
                  </m:sSupPr>
                  <m:e>
                    <m:r>
                      <w:rPr>
                        <w:rFonts w:ascii="Cambria Math" w:hAnsi="Cambria Math"/>
                        <w:color w:val="00B050"/>
                        <w:sz w:val="24"/>
                        <w:shd w:val="clear" w:color="auto" w:fill="FFFFFF" w:themeFill="background1"/>
                      </w:rPr>
                      <m:t>q</m:t>
                    </m:r>
                  </m:e>
                  <m:sup>
                    <m:r>
                      <w:rPr>
                        <w:rFonts w:ascii="Cambria Math" w:hAnsi="Cambria Math"/>
                        <w:color w:val="00B050"/>
                        <w:sz w:val="24"/>
                        <w:shd w:val="clear" w:color="auto" w:fill="FFFFFF" w:themeFill="background1"/>
                      </w:rPr>
                      <m:t>3</m:t>
                    </m:r>
                  </m:sup>
                </m:sSup>
                <m:r>
                  <w:rPr>
                    <w:rFonts w:ascii="Cambria Math" w:hAnsi="Cambria Math"/>
                    <w:color w:val="00B050"/>
                    <w:sz w:val="24"/>
                    <w:shd w:val="clear" w:color="auto" w:fill="FFFFFF" w:themeFill="background1"/>
                  </w:rPr>
                  <m:t>=</m:t>
                </m:r>
                <m:f>
                  <m:fPr>
                    <m:ctrlPr>
                      <w:rPr>
                        <w:rFonts w:ascii="Cambria Math" w:hAnsi="Cambria Math"/>
                        <w:i/>
                        <w:color w:val="00B050"/>
                        <w:sz w:val="24"/>
                        <w:shd w:val="clear" w:color="auto" w:fill="FFFFFF" w:themeFill="background1"/>
                      </w:rPr>
                    </m:ctrlPr>
                  </m:fPr>
                  <m:num>
                    <m:r>
                      <w:rPr>
                        <w:rFonts w:ascii="Cambria Math" w:hAnsi="Cambria Math"/>
                        <w:color w:val="00B050"/>
                        <w:sz w:val="24"/>
                        <w:shd w:val="clear" w:color="auto" w:fill="FFFFFF" w:themeFill="background1"/>
                      </w:rPr>
                      <m:t>18 000</m:t>
                    </m:r>
                  </m:num>
                  <m:den>
                    <m:r>
                      <w:rPr>
                        <w:rFonts w:ascii="Cambria Math" w:hAnsi="Cambria Math"/>
                        <w:color w:val="00B050"/>
                        <w:sz w:val="24"/>
                        <w:shd w:val="clear" w:color="auto" w:fill="FFFFFF" w:themeFill="background1"/>
                      </w:rPr>
                      <m:t>950</m:t>
                    </m:r>
                  </m:den>
                </m:f>
                <m:r>
                  <w:rPr>
                    <w:rFonts w:ascii="Cambria Math" w:hAnsi="Cambria Math"/>
                    <w:color w:val="00B050"/>
                    <w:sz w:val="24"/>
                    <w:shd w:val="clear" w:color="auto" w:fill="FFFFFF" w:themeFill="background1"/>
                  </w:rPr>
                  <m:t>~19</m:t>
                </m:r>
              </m:oMath>
            </m:oMathPara>
          </w:p>
        </w:tc>
      </w:tr>
      <w:tr w:rsidR="00AD504D" w:rsidTr="00420B65">
        <w:trPr>
          <w:trHeight w:val="567"/>
        </w:trPr>
        <w:tc>
          <w:tcPr>
            <w:tcW w:w="1134" w:type="dxa"/>
            <w:vAlign w:val="center"/>
          </w:tcPr>
          <w:p w:rsidR="00AD504D" w:rsidRDefault="00AD504D" w:rsidP="00D73DFD">
            <w:pPr>
              <w:pStyle w:val="Paragraphedeliste"/>
              <w:ind w:left="0"/>
              <w:rPr>
                <w:rFonts w:ascii="Eras Medium ITC" w:hAnsi="Eras Medium ITC"/>
                <w:sz w:val="24"/>
              </w:rPr>
            </w:pPr>
          </w:p>
        </w:tc>
        <w:tc>
          <w:tcPr>
            <w:tcW w:w="10207" w:type="dxa"/>
            <w:vAlign w:val="center"/>
          </w:tcPr>
          <w:tbl>
            <w:tblPr>
              <w:tblW w:w="0" w:type="auto"/>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4A0"/>
            </w:tblPr>
            <w:tblGrid>
              <w:gridCol w:w="541"/>
              <w:gridCol w:w="9269"/>
            </w:tblGrid>
            <w:tr w:rsidR="00AD504D" w:rsidTr="00D5286C">
              <w:tc>
                <w:tcPr>
                  <w:tcW w:w="541" w:type="dxa"/>
                  <w:tcBorders>
                    <w:top w:val="single" w:sz="4" w:space="0" w:color="E36C0A"/>
                    <w:left w:val="single" w:sz="4" w:space="0" w:color="E36C0A"/>
                    <w:bottom w:val="single" w:sz="4" w:space="0" w:color="E36C0A"/>
                    <w:right w:val="single" w:sz="4" w:space="0" w:color="E36C0A"/>
                  </w:tcBorders>
                  <w:vAlign w:val="center"/>
                  <w:hideMark/>
                </w:tcPr>
                <w:p w:rsidR="00AD504D" w:rsidRPr="00AD504D" w:rsidRDefault="00AD504D" w:rsidP="00EA6E12">
                  <w:pPr>
                    <w:spacing w:after="0"/>
                    <w:jc w:val="center"/>
                    <w:rPr>
                      <w:rFonts w:ascii="Calibri" w:eastAsia="Calibri" w:hAnsi="Calibri"/>
                      <w:b/>
                      <w:i/>
                      <w:color w:val="984806"/>
                      <w:sz w:val="18"/>
                      <w:szCs w:val="18"/>
                    </w:rPr>
                  </w:pPr>
                  <w:r>
                    <w:rPr>
                      <w:rFonts w:ascii="Calibri" w:eastAsia="Calibri" w:hAnsi="Calibri"/>
                      <w:b/>
                      <w:i/>
                      <w:color w:val="984806"/>
                      <w:sz w:val="18"/>
                      <w:szCs w:val="18"/>
                    </w:rPr>
                    <w:t>REA</w:t>
                  </w:r>
                </w:p>
              </w:tc>
              <w:tc>
                <w:tcPr>
                  <w:tcW w:w="9269" w:type="dxa"/>
                  <w:tcBorders>
                    <w:top w:val="single" w:sz="4" w:space="0" w:color="E36C0A"/>
                    <w:left w:val="single" w:sz="4" w:space="0" w:color="E36C0A"/>
                    <w:bottom w:val="single" w:sz="4" w:space="0" w:color="E36C0A"/>
                    <w:right w:val="single" w:sz="4" w:space="0" w:color="E36C0A"/>
                  </w:tcBorders>
                  <w:vAlign w:val="center"/>
                  <w:hideMark/>
                </w:tcPr>
                <w:p w:rsidR="00AD504D" w:rsidRDefault="00D5286C" w:rsidP="00EA6E12">
                  <w:pPr>
                    <w:numPr>
                      <w:ilvl w:val="0"/>
                      <w:numId w:val="2"/>
                    </w:numPr>
                    <w:spacing w:after="0" w:line="240" w:lineRule="auto"/>
                    <w:rPr>
                      <w:rFonts w:ascii="Calibri" w:eastAsia="Calibri" w:hAnsi="Calibri"/>
                      <w:i/>
                      <w:color w:val="984806"/>
                      <w:sz w:val="18"/>
                      <w:szCs w:val="18"/>
                    </w:rPr>
                  </w:pPr>
                  <w:r>
                    <w:rPr>
                      <w:rFonts w:ascii="Calibri" w:eastAsia="Calibri" w:hAnsi="Calibri"/>
                      <w:i/>
                      <w:color w:val="984806"/>
                      <w:sz w:val="18"/>
                      <w:szCs w:val="18"/>
                    </w:rPr>
                    <w:t>Effectuer un calcul.</w:t>
                  </w:r>
                </w:p>
              </w:tc>
            </w:tr>
          </w:tbl>
          <w:p w:rsidR="00AD504D" w:rsidRPr="00AD504D" w:rsidRDefault="00AD504D" w:rsidP="00F04970">
            <w:pPr>
              <w:jc w:val="center"/>
              <w:rPr>
                <w:rFonts w:ascii="Calibri" w:eastAsia="Calibri" w:hAnsi="Calibri"/>
                <w:b/>
                <w:i/>
                <w:color w:val="984806"/>
                <w:sz w:val="18"/>
                <w:szCs w:val="18"/>
              </w:rPr>
            </w:pPr>
          </w:p>
        </w:tc>
      </w:tr>
      <w:tr w:rsidR="00AD504D" w:rsidTr="00420B65">
        <w:tc>
          <w:tcPr>
            <w:tcW w:w="1134" w:type="dxa"/>
            <w:vAlign w:val="center"/>
          </w:tcPr>
          <w:tbl>
            <w:tblPr>
              <w:tblpPr w:leftFromText="141" w:rightFromText="141" w:bottomFromText="200" w:vertAnchor="text" w:horzAnchor="margin" w:tblpY="-1543"/>
              <w:tblOverlap w:val="never"/>
              <w:tblW w:w="0" w:type="auto"/>
              <w:tblBorders>
                <w:top w:val="single" w:sz="4" w:space="0" w:color="E36C0A"/>
                <w:left w:val="single" w:sz="4" w:space="0" w:color="E36C0A"/>
                <w:bottom w:val="single" w:sz="4" w:space="0" w:color="E36C0A"/>
                <w:insideH w:val="single" w:sz="4" w:space="0" w:color="E36C0A"/>
                <w:insideV w:val="single" w:sz="4" w:space="0" w:color="E36C0A"/>
              </w:tblBorders>
              <w:shd w:val="clear" w:color="auto" w:fill="EEECE1"/>
              <w:tblLook w:val="04A0"/>
            </w:tblPr>
            <w:tblGrid>
              <w:gridCol w:w="549"/>
              <w:gridCol w:w="364"/>
            </w:tblGrid>
            <w:tr w:rsidR="00EC7F6C" w:rsidTr="00EA6E12">
              <w:trPr>
                <w:trHeight w:hRule="exact" w:val="302"/>
              </w:trPr>
              <w:tc>
                <w:tcPr>
                  <w:tcW w:w="549" w:type="dxa"/>
                  <w:shd w:val="clear" w:color="auto" w:fill="EEECE1"/>
                  <w:vAlign w:val="center"/>
                  <w:hideMark/>
                </w:tcPr>
                <w:p w:rsidR="00EC7F6C" w:rsidRPr="00AD504D" w:rsidRDefault="00EC7F6C" w:rsidP="00EC7F6C">
                  <w:pPr>
                    <w:tabs>
                      <w:tab w:val="center" w:pos="4536"/>
                      <w:tab w:val="right" w:pos="9072"/>
                    </w:tabs>
                    <w:spacing w:after="0" w:line="240" w:lineRule="auto"/>
                    <w:jc w:val="center"/>
                    <w:rPr>
                      <w:rFonts w:ascii="Calibri" w:hAnsi="Calibri"/>
                      <w:b/>
                      <w:i/>
                      <w:color w:val="984806"/>
                      <w:sz w:val="16"/>
                      <w:szCs w:val="16"/>
                    </w:rPr>
                  </w:pPr>
                  <w:r w:rsidRPr="00AD504D">
                    <w:rPr>
                      <w:rFonts w:ascii="Calibri" w:hAnsi="Calibri"/>
                      <w:b/>
                      <w:i/>
                      <w:color w:val="984806"/>
                      <w:sz w:val="16"/>
                      <w:szCs w:val="16"/>
                    </w:rPr>
                    <w:t>APP</w:t>
                  </w:r>
                </w:p>
              </w:tc>
              <w:tc>
                <w:tcPr>
                  <w:tcW w:w="365" w:type="dxa"/>
                  <w:shd w:val="clear" w:color="auto" w:fill="7F7F7F" w:themeFill="text1" w:themeFillTint="80"/>
                  <w:vAlign w:val="bottom"/>
                </w:tcPr>
                <w:p w:rsidR="00EC7F6C" w:rsidRDefault="00EC7F6C" w:rsidP="00EC7F6C">
                  <w:pPr>
                    <w:tabs>
                      <w:tab w:val="center" w:pos="4536"/>
                      <w:tab w:val="right" w:pos="9072"/>
                    </w:tabs>
                    <w:spacing w:after="0"/>
                    <w:rPr>
                      <w:b/>
                      <w:color w:val="7F7F7F" w:themeColor="text1" w:themeTint="80"/>
                      <w:sz w:val="16"/>
                      <w:szCs w:val="16"/>
                    </w:rPr>
                  </w:pPr>
                </w:p>
              </w:tc>
            </w:tr>
            <w:tr w:rsidR="00EC7F6C" w:rsidTr="00EA6E12">
              <w:trPr>
                <w:trHeight w:hRule="exact" w:val="252"/>
              </w:trPr>
              <w:tc>
                <w:tcPr>
                  <w:tcW w:w="549" w:type="dxa"/>
                  <w:shd w:val="clear" w:color="auto" w:fill="EEECE1"/>
                  <w:vAlign w:val="center"/>
                  <w:hideMark/>
                </w:tcPr>
                <w:p w:rsidR="00EC7F6C" w:rsidRPr="00AD504D" w:rsidRDefault="00EC7F6C" w:rsidP="00EC7F6C">
                  <w:pPr>
                    <w:tabs>
                      <w:tab w:val="center" w:pos="4536"/>
                      <w:tab w:val="right" w:pos="9072"/>
                    </w:tabs>
                    <w:spacing w:after="0" w:line="240" w:lineRule="auto"/>
                    <w:jc w:val="center"/>
                    <w:rPr>
                      <w:rFonts w:ascii="Calibri" w:hAnsi="Calibri"/>
                      <w:b/>
                      <w:i/>
                      <w:color w:val="984806"/>
                      <w:sz w:val="16"/>
                      <w:szCs w:val="16"/>
                    </w:rPr>
                  </w:pPr>
                  <w:r w:rsidRPr="00AD504D">
                    <w:rPr>
                      <w:rFonts w:ascii="Calibri" w:hAnsi="Calibri"/>
                      <w:b/>
                      <w:i/>
                      <w:color w:val="984806"/>
                      <w:sz w:val="16"/>
                      <w:szCs w:val="16"/>
                    </w:rPr>
                    <w:t>ANA</w:t>
                  </w:r>
                </w:p>
              </w:tc>
              <w:tc>
                <w:tcPr>
                  <w:tcW w:w="365" w:type="dxa"/>
                  <w:shd w:val="clear" w:color="auto" w:fill="7F7F7F" w:themeFill="text1" w:themeFillTint="80"/>
                  <w:vAlign w:val="bottom"/>
                </w:tcPr>
                <w:p w:rsidR="00EC7F6C" w:rsidRDefault="00EC7F6C" w:rsidP="00EC7F6C">
                  <w:pPr>
                    <w:tabs>
                      <w:tab w:val="center" w:pos="4536"/>
                      <w:tab w:val="right" w:pos="9072"/>
                    </w:tabs>
                    <w:spacing w:after="0"/>
                    <w:rPr>
                      <w:b/>
                      <w:color w:val="984806"/>
                      <w:sz w:val="16"/>
                      <w:szCs w:val="16"/>
                    </w:rPr>
                  </w:pPr>
                </w:p>
              </w:tc>
            </w:tr>
            <w:tr w:rsidR="00EC7F6C" w:rsidTr="00EA6E12">
              <w:trPr>
                <w:trHeight w:hRule="exact" w:val="258"/>
              </w:trPr>
              <w:tc>
                <w:tcPr>
                  <w:tcW w:w="549" w:type="dxa"/>
                  <w:shd w:val="clear" w:color="auto" w:fill="EEECE1"/>
                  <w:vAlign w:val="center"/>
                  <w:hideMark/>
                </w:tcPr>
                <w:p w:rsidR="00EC7F6C" w:rsidRPr="00AD504D" w:rsidRDefault="00EC7F6C" w:rsidP="00EC7F6C">
                  <w:pPr>
                    <w:tabs>
                      <w:tab w:val="center" w:pos="4536"/>
                      <w:tab w:val="right" w:pos="9072"/>
                    </w:tabs>
                    <w:spacing w:after="0" w:line="240" w:lineRule="auto"/>
                    <w:jc w:val="center"/>
                    <w:rPr>
                      <w:rFonts w:ascii="Calibri" w:hAnsi="Calibri"/>
                      <w:b/>
                      <w:i/>
                      <w:color w:val="984806"/>
                      <w:sz w:val="16"/>
                      <w:szCs w:val="16"/>
                    </w:rPr>
                  </w:pPr>
                  <w:r w:rsidRPr="00AD504D">
                    <w:rPr>
                      <w:rFonts w:ascii="Calibri" w:hAnsi="Calibri"/>
                      <w:b/>
                      <w:i/>
                      <w:color w:val="984806"/>
                      <w:sz w:val="16"/>
                      <w:szCs w:val="16"/>
                    </w:rPr>
                    <w:t>REA</w:t>
                  </w:r>
                </w:p>
              </w:tc>
              <w:tc>
                <w:tcPr>
                  <w:tcW w:w="365" w:type="dxa"/>
                  <w:shd w:val="clear" w:color="auto" w:fill="FFFFFF" w:themeFill="background1"/>
                  <w:vAlign w:val="bottom"/>
                </w:tcPr>
                <w:p w:rsidR="00EC7F6C" w:rsidRDefault="00EC7F6C" w:rsidP="00EC7F6C">
                  <w:pPr>
                    <w:tabs>
                      <w:tab w:val="center" w:pos="4536"/>
                      <w:tab w:val="right" w:pos="9072"/>
                    </w:tabs>
                    <w:spacing w:after="0"/>
                    <w:rPr>
                      <w:b/>
                      <w:color w:val="984806"/>
                      <w:sz w:val="16"/>
                      <w:szCs w:val="16"/>
                    </w:rPr>
                  </w:pPr>
                </w:p>
              </w:tc>
            </w:tr>
            <w:tr w:rsidR="00EC7F6C" w:rsidTr="00EA6E12">
              <w:trPr>
                <w:trHeight w:hRule="exact" w:val="260"/>
              </w:trPr>
              <w:tc>
                <w:tcPr>
                  <w:tcW w:w="549" w:type="dxa"/>
                  <w:shd w:val="clear" w:color="auto" w:fill="EEECE1"/>
                  <w:vAlign w:val="center"/>
                  <w:hideMark/>
                </w:tcPr>
                <w:p w:rsidR="00EC7F6C" w:rsidRPr="00AD504D" w:rsidRDefault="00EC7F6C" w:rsidP="00EC7F6C">
                  <w:pPr>
                    <w:tabs>
                      <w:tab w:val="center" w:pos="4536"/>
                      <w:tab w:val="right" w:pos="9072"/>
                    </w:tabs>
                    <w:spacing w:after="0" w:line="240" w:lineRule="auto"/>
                    <w:jc w:val="center"/>
                    <w:rPr>
                      <w:rFonts w:ascii="Calibri" w:hAnsi="Calibri"/>
                      <w:b/>
                      <w:i/>
                      <w:color w:val="984806"/>
                      <w:sz w:val="16"/>
                      <w:szCs w:val="16"/>
                    </w:rPr>
                  </w:pPr>
                  <w:r w:rsidRPr="00AD504D">
                    <w:rPr>
                      <w:rFonts w:ascii="Calibri" w:hAnsi="Calibri"/>
                      <w:b/>
                      <w:i/>
                      <w:color w:val="984806"/>
                      <w:sz w:val="16"/>
                      <w:szCs w:val="16"/>
                    </w:rPr>
                    <w:t>VAL</w:t>
                  </w:r>
                </w:p>
              </w:tc>
              <w:tc>
                <w:tcPr>
                  <w:tcW w:w="365" w:type="dxa"/>
                  <w:shd w:val="clear" w:color="auto" w:fill="7F7F7F" w:themeFill="text1" w:themeFillTint="80"/>
                  <w:vAlign w:val="bottom"/>
                </w:tcPr>
                <w:p w:rsidR="00EC7F6C" w:rsidRDefault="00EC7F6C" w:rsidP="00EC7F6C">
                  <w:pPr>
                    <w:tabs>
                      <w:tab w:val="center" w:pos="4536"/>
                      <w:tab w:val="right" w:pos="9072"/>
                    </w:tabs>
                    <w:spacing w:after="0"/>
                    <w:rPr>
                      <w:b/>
                      <w:color w:val="984806"/>
                      <w:sz w:val="16"/>
                      <w:szCs w:val="16"/>
                    </w:rPr>
                  </w:pPr>
                </w:p>
              </w:tc>
            </w:tr>
            <w:tr w:rsidR="00EC7F6C" w:rsidTr="00EC7F6C">
              <w:trPr>
                <w:trHeight w:hRule="exact" w:val="291"/>
              </w:trPr>
              <w:tc>
                <w:tcPr>
                  <w:tcW w:w="549" w:type="dxa"/>
                  <w:shd w:val="clear" w:color="auto" w:fill="EEECE1"/>
                  <w:vAlign w:val="center"/>
                  <w:hideMark/>
                </w:tcPr>
                <w:p w:rsidR="00EC7F6C" w:rsidRPr="00AD504D" w:rsidRDefault="00EC7F6C" w:rsidP="00EC7F6C">
                  <w:pPr>
                    <w:tabs>
                      <w:tab w:val="center" w:pos="4536"/>
                      <w:tab w:val="right" w:pos="9072"/>
                    </w:tabs>
                    <w:spacing w:after="0" w:line="240" w:lineRule="auto"/>
                    <w:jc w:val="center"/>
                    <w:rPr>
                      <w:rFonts w:ascii="Calibri" w:hAnsi="Calibri"/>
                      <w:b/>
                      <w:i/>
                      <w:color w:val="984806"/>
                      <w:sz w:val="16"/>
                      <w:szCs w:val="16"/>
                    </w:rPr>
                  </w:pPr>
                  <w:r w:rsidRPr="00AD504D">
                    <w:rPr>
                      <w:rFonts w:ascii="Calibri" w:hAnsi="Calibri"/>
                      <w:b/>
                      <w:i/>
                      <w:color w:val="984806"/>
                      <w:sz w:val="16"/>
                      <w:szCs w:val="16"/>
                    </w:rPr>
                    <w:t>COM</w:t>
                  </w:r>
                </w:p>
              </w:tc>
              <w:tc>
                <w:tcPr>
                  <w:tcW w:w="365" w:type="dxa"/>
                  <w:shd w:val="clear" w:color="auto" w:fill="FFFFFF" w:themeFill="background1"/>
                  <w:vAlign w:val="bottom"/>
                </w:tcPr>
                <w:p w:rsidR="00EC7F6C" w:rsidRDefault="00EC7F6C" w:rsidP="00EC7F6C">
                  <w:pPr>
                    <w:tabs>
                      <w:tab w:val="center" w:pos="4536"/>
                      <w:tab w:val="right" w:pos="9072"/>
                    </w:tabs>
                    <w:spacing w:after="0"/>
                    <w:rPr>
                      <w:b/>
                      <w:color w:val="984806"/>
                      <w:sz w:val="16"/>
                      <w:szCs w:val="16"/>
                    </w:rPr>
                  </w:pPr>
                </w:p>
              </w:tc>
            </w:tr>
          </w:tbl>
          <w:p w:rsidR="00AD504D" w:rsidRDefault="00AD504D" w:rsidP="00D73DFD">
            <w:pPr>
              <w:pStyle w:val="Paragraphedeliste"/>
              <w:ind w:left="0"/>
              <w:rPr>
                <w:rFonts w:ascii="Eras Medium ITC" w:hAnsi="Eras Medium ITC"/>
                <w:sz w:val="24"/>
              </w:rPr>
            </w:pPr>
          </w:p>
        </w:tc>
        <w:tc>
          <w:tcPr>
            <w:tcW w:w="10207" w:type="dxa"/>
            <w:vAlign w:val="center"/>
          </w:tcPr>
          <w:p w:rsidR="00AD504D" w:rsidRPr="00A50896" w:rsidRDefault="00A50896" w:rsidP="00A50896">
            <w:pPr>
              <w:pStyle w:val="Paragraphedeliste"/>
              <w:numPr>
                <w:ilvl w:val="0"/>
                <w:numId w:val="1"/>
              </w:numPr>
              <w:ind w:left="459"/>
              <w:jc w:val="both"/>
              <w:rPr>
                <w:rFonts w:ascii="Eras Medium ITC" w:eastAsia="Calibri" w:hAnsi="Eras Medium ITC"/>
                <w:sz w:val="24"/>
                <w:szCs w:val="18"/>
              </w:rPr>
            </w:pPr>
            <w:r>
              <w:rPr>
                <w:rFonts w:ascii="Eras Medium ITC" w:eastAsia="Calibri" w:hAnsi="Eras Medium ITC"/>
                <w:sz w:val="24"/>
                <w:szCs w:val="18"/>
              </w:rPr>
              <w:t>Sachant que</w:t>
            </w:r>
            <m:oMath>
              <m:r>
                <w:rPr>
                  <w:rFonts w:ascii="Cambria Math" w:eastAsia="Calibri" w:hAnsi="Cambria Math"/>
                  <w:sz w:val="24"/>
                  <w:szCs w:val="18"/>
                </w:rPr>
                <m:t xml:space="preserve"> </m:t>
              </m:r>
              <m:sSup>
                <m:sSupPr>
                  <m:ctrlPr>
                    <w:rPr>
                      <w:rFonts w:ascii="Cambria Math" w:eastAsia="Calibri" w:hAnsi="Cambria Math"/>
                      <w:i/>
                      <w:sz w:val="24"/>
                      <w:szCs w:val="18"/>
                    </w:rPr>
                  </m:ctrlPr>
                </m:sSupPr>
                <m:e>
                  <m:r>
                    <m:rPr>
                      <m:sty m:val="p"/>
                    </m:rPr>
                    <w:rPr>
                      <w:rFonts w:ascii="Cambria Math" w:eastAsia="Calibri" w:hAnsi="Cambria Math"/>
                      <w:sz w:val="24"/>
                      <w:szCs w:val="18"/>
                    </w:rPr>
                    <m:t>ln⁡</m:t>
                  </m:r>
                  <m:r>
                    <w:rPr>
                      <w:rFonts w:ascii="Cambria Math" w:eastAsia="Calibri" w:hAnsi="Cambria Math"/>
                      <w:sz w:val="24"/>
                      <w:szCs w:val="18"/>
                    </w:rPr>
                    <m:t>(q</m:t>
                  </m:r>
                </m:e>
                <m:sup>
                  <m:r>
                    <w:rPr>
                      <w:rFonts w:ascii="Cambria Math" w:eastAsia="Calibri" w:hAnsi="Cambria Math"/>
                      <w:sz w:val="24"/>
                      <w:szCs w:val="18"/>
                    </w:rPr>
                    <m:t>3</m:t>
                  </m:r>
                </m:sup>
              </m:sSup>
              <m:r>
                <w:rPr>
                  <w:rFonts w:ascii="Cambria Math" w:eastAsia="Calibri" w:hAnsi="Cambria Math"/>
                  <w:sz w:val="24"/>
                  <w:szCs w:val="18"/>
                </w:rPr>
                <m:t>)=</m:t>
              </m:r>
              <m:r>
                <m:rPr>
                  <m:sty m:val="p"/>
                </m:rPr>
                <w:rPr>
                  <w:rFonts w:ascii="Cambria Math" w:eastAsia="Calibri" w:hAnsi="Cambria Math"/>
                  <w:sz w:val="24"/>
                  <w:szCs w:val="18"/>
                </w:rPr>
                <m:t>ln⁡</m:t>
              </m:r>
              <m:r>
                <w:rPr>
                  <w:rFonts w:ascii="Cambria Math" w:eastAsia="Calibri" w:hAnsi="Cambria Math"/>
                  <w:sz w:val="24"/>
                  <w:szCs w:val="18"/>
                </w:rPr>
                <m:t>(19)</m:t>
              </m:r>
            </m:oMath>
            <w:r>
              <w:rPr>
                <w:rFonts w:ascii="Eras Medium ITC" w:eastAsia="Calibri" w:hAnsi="Eras Medium ITC"/>
                <w:sz w:val="24"/>
                <w:szCs w:val="18"/>
              </w:rPr>
              <w:t>, r</w:t>
            </w:r>
            <w:r w:rsidR="00EC7F6C" w:rsidRPr="00A50896">
              <w:rPr>
                <w:rFonts w:ascii="Eras Medium ITC" w:eastAsia="Calibri" w:hAnsi="Eras Medium ITC"/>
                <w:sz w:val="24"/>
                <w:szCs w:val="18"/>
              </w:rPr>
              <w:t xml:space="preserve">ésoudre l’équation </w:t>
            </w:r>
            <m:oMath>
              <m:sSup>
                <m:sSupPr>
                  <m:ctrlPr>
                    <w:rPr>
                      <w:rFonts w:ascii="Cambria Math" w:hAnsi="Cambria Math"/>
                      <w:i/>
                      <w:sz w:val="24"/>
                      <w:shd w:val="clear" w:color="auto" w:fill="FFFFFF" w:themeFill="background1"/>
                    </w:rPr>
                  </m:ctrlPr>
                </m:sSupPr>
                <m:e>
                  <m:r>
                    <w:rPr>
                      <w:rFonts w:ascii="Cambria Math" w:hAnsi="Cambria Math"/>
                      <w:sz w:val="24"/>
                      <w:shd w:val="clear" w:color="auto" w:fill="FFFFFF" w:themeFill="background1"/>
                    </w:rPr>
                    <m:t>q</m:t>
                  </m:r>
                </m:e>
                <m:sup>
                  <m:r>
                    <w:rPr>
                      <w:rFonts w:ascii="Cambria Math" w:hAnsi="Cambria Math"/>
                      <w:sz w:val="24"/>
                      <w:shd w:val="clear" w:color="auto" w:fill="FFFFFF" w:themeFill="background1"/>
                    </w:rPr>
                    <m:t>3</m:t>
                  </m:r>
                </m:sup>
              </m:sSup>
              <m:r>
                <w:rPr>
                  <w:rFonts w:ascii="Cambria Math" w:hAnsi="Cambria Math"/>
                  <w:sz w:val="24"/>
                  <w:shd w:val="clear" w:color="auto" w:fill="FFFFFF" w:themeFill="background1"/>
                </w:rPr>
                <m:t>=19</m:t>
              </m:r>
            </m:oMath>
            <w:r w:rsidR="00EC7F6C" w:rsidRPr="00A50896">
              <w:rPr>
                <w:rFonts w:ascii="Eras Medium ITC" w:eastAsia="Calibri" w:hAnsi="Eras Medium ITC"/>
                <w:sz w:val="24"/>
                <w:shd w:val="clear" w:color="auto" w:fill="FFFFFF" w:themeFill="background1"/>
              </w:rPr>
              <w:t xml:space="preserve"> en utilisant les propriétés des fonctions logarithme et exponentielle.</w:t>
            </w:r>
            <w:r w:rsidR="00EA4B6F" w:rsidRPr="00A50896">
              <w:rPr>
                <w:rFonts w:ascii="Eras Medium ITC" w:eastAsia="Calibri" w:hAnsi="Eras Medium ITC"/>
                <w:sz w:val="24"/>
                <w:shd w:val="clear" w:color="auto" w:fill="FFFFFF" w:themeFill="background1"/>
              </w:rPr>
              <w:t xml:space="preserve"> On donnera le résultat arrondi à 0,1.</w:t>
            </w:r>
          </w:p>
          <w:p w:rsidR="00EC7F6C" w:rsidRDefault="00EC7F6C" w:rsidP="00EC7F6C">
            <w:pPr>
              <w:pStyle w:val="Paragraphedeliste"/>
              <w:ind w:left="459"/>
              <w:jc w:val="both"/>
              <w:rPr>
                <w:rFonts w:ascii="Eras Medium ITC" w:eastAsiaTheme="minorEastAsia" w:hAnsi="Eras Medium ITC"/>
                <w:sz w:val="24"/>
                <w:shd w:val="clear" w:color="auto" w:fill="FABF8F" w:themeFill="accent6" w:themeFillTint="99"/>
              </w:rPr>
            </w:pPr>
            <w:r w:rsidRPr="00F04970">
              <w:rPr>
                <w:rFonts w:ascii="Eras Medium ITC" w:eastAsiaTheme="minorEastAsia" w:hAnsi="Eras Medium ITC"/>
                <w:sz w:val="24"/>
                <w:shd w:val="clear" w:color="auto" w:fill="FABF8F" w:themeFill="accent6" w:themeFillTint="99"/>
              </w:rPr>
              <w:t xml:space="preserve">Rappel : </w:t>
            </w:r>
            <m:oMath>
              <m:r>
                <w:rPr>
                  <w:rFonts w:ascii="Cambria Math" w:hAnsi="Cambria Math"/>
                  <w:sz w:val="24"/>
                  <w:shd w:val="clear" w:color="auto" w:fill="FABF8F" w:themeFill="accent6" w:themeFillTint="99"/>
                </w:rPr>
                <m:t>ln</m:t>
              </m:r>
              <m:d>
                <m:dPr>
                  <m:ctrlPr>
                    <w:rPr>
                      <w:rFonts w:ascii="Cambria Math" w:hAnsi="Cambria Math"/>
                      <w:i/>
                      <w:sz w:val="24"/>
                      <w:shd w:val="clear" w:color="auto" w:fill="FABF8F" w:themeFill="accent6" w:themeFillTint="99"/>
                    </w:rPr>
                  </m:ctrlPr>
                </m:dPr>
                <m:e>
                  <m:sSup>
                    <m:sSupPr>
                      <m:ctrlPr>
                        <w:rPr>
                          <w:rFonts w:ascii="Cambria Math" w:hAnsi="Cambria Math"/>
                          <w:i/>
                          <w:sz w:val="24"/>
                          <w:shd w:val="clear" w:color="auto" w:fill="FABF8F" w:themeFill="accent6" w:themeFillTint="99"/>
                        </w:rPr>
                      </m:ctrlPr>
                    </m:sSupPr>
                    <m:e>
                      <m:r>
                        <w:rPr>
                          <w:rFonts w:ascii="Cambria Math" w:hAnsi="Cambria Math"/>
                          <w:sz w:val="24"/>
                          <w:shd w:val="clear" w:color="auto" w:fill="FABF8F" w:themeFill="accent6" w:themeFillTint="99"/>
                        </w:rPr>
                        <m:t>q</m:t>
                      </m:r>
                    </m:e>
                    <m:sup>
                      <m:r>
                        <w:rPr>
                          <w:rFonts w:ascii="Cambria Math" w:hAnsi="Cambria Math"/>
                          <w:sz w:val="24"/>
                          <w:shd w:val="clear" w:color="auto" w:fill="FABF8F" w:themeFill="accent6" w:themeFillTint="99"/>
                        </w:rPr>
                        <m:t>n</m:t>
                      </m:r>
                    </m:sup>
                  </m:sSup>
                </m:e>
              </m:d>
              <m:r>
                <w:rPr>
                  <w:rFonts w:ascii="Cambria Math" w:hAnsi="Cambria Math"/>
                  <w:sz w:val="24"/>
                  <w:shd w:val="clear" w:color="auto" w:fill="FABF8F" w:themeFill="accent6" w:themeFillTint="99"/>
                </w:rPr>
                <m:t>=n×</m:t>
              </m:r>
              <m:r>
                <m:rPr>
                  <m:sty m:val="p"/>
                </m:rPr>
                <w:rPr>
                  <w:rFonts w:ascii="Cambria Math" w:hAnsi="Cambria Math"/>
                  <w:sz w:val="24"/>
                  <w:shd w:val="clear" w:color="auto" w:fill="FABF8F" w:themeFill="accent6" w:themeFillTint="99"/>
                </w:rPr>
                <m:t>ln⁡</m:t>
              </m:r>
              <m:r>
                <w:rPr>
                  <w:rFonts w:ascii="Cambria Math" w:hAnsi="Cambria Math"/>
                  <w:sz w:val="24"/>
                  <w:shd w:val="clear" w:color="auto" w:fill="FABF8F" w:themeFill="accent6" w:themeFillTint="99"/>
                </w:rPr>
                <m:t>(q)</m:t>
              </m:r>
            </m:oMath>
            <w:r>
              <w:rPr>
                <w:rFonts w:ascii="Eras Medium ITC" w:eastAsiaTheme="minorEastAsia" w:hAnsi="Eras Medium ITC"/>
                <w:sz w:val="24"/>
                <w:shd w:val="clear" w:color="auto" w:fill="FABF8F" w:themeFill="accent6" w:themeFillTint="99"/>
              </w:rPr>
              <w:t xml:space="preserve"> et </w:t>
            </w:r>
            <m:oMath>
              <m:func>
                <m:funcPr>
                  <m:ctrlPr>
                    <w:rPr>
                      <w:rFonts w:ascii="Cambria Math" w:eastAsiaTheme="minorEastAsia" w:hAnsi="Cambria Math"/>
                      <w:sz w:val="24"/>
                      <w:shd w:val="clear" w:color="auto" w:fill="FABF8F" w:themeFill="accent6" w:themeFillTint="99"/>
                    </w:rPr>
                  </m:ctrlPr>
                </m:funcPr>
                <m:fName>
                  <m:r>
                    <m:rPr>
                      <m:sty m:val="p"/>
                    </m:rPr>
                    <w:rPr>
                      <w:rFonts w:ascii="Cambria Math" w:eastAsiaTheme="minorEastAsia" w:hAnsi="Cambria Math"/>
                      <w:sz w:val="24"/>
                      <w:shd w:val="clear" w:color="auto" w:fill="FABF8F" w:themeFill="accent6" w:themeFillTint="99"/>
                    </w:rPr>
                    <m:t>exp</m:t>
                  </m:r>
                </m:fName>
                <m:e>
                  <m:d>
                    <m:dPr>
                      <m:ctrlPr>
                        <w:rPr>
                          <w:rFonts w:ascii="Cambria Math" w:eastAsiaTheme="minorEastAsia" w:hAnsi="Cambria Math"/>
                          <w:i/>
                          <w:sz w:val="24"/>
                          <w:shd w:val="clear" w:color="auto" w:fill="FABF8F" w:themeFill="accent6" w:themeFillTint="99"/>
                        </w:rPr>
                      </m:ctrlPr>
                    </m:dPr>
                    <m:e>
                      <m:func>
                        <m:funcPr>
                          <m:ctrlPr>
                            <w:rPr>
                              <w:rFonts w:ascii="Cambria Math" w:eastAsiaTheme="minorEastAsia" w:hAnsi="Cambria Math"/>
                              <w:sz w:val="24"/>
                              <w:shd w:val="clear" w:color="auto" w:fill="FABF8F" w:themeFill="accent6" w:themeFillTint="99"/>
                            </w:rPr>
                          </m:ctrlPr>
                        </m:funcPr>
                        <m:fName>
                          <m:r>
                            <m:rPr>
                              <m:sty m:val="p"/>
                            </m:rPr>
                            <w:rPr>
                              <w:rFonts w:ascii="Cambria Math" w:eastAsiaTheme="minorEastAsia" w:hAnsi="Cambria Math"/>
                              <w:sz w:val="24"/>
                              <w:shd w:val="clear" w:color="auto" w:fill="FABF8F" w:themeFill="accent6" w:themeFillTint="99"/>
                            </w:rPr>
                            <m:t>ln</m:t>
                          </m:r>
                        </m:fName>
                        <m:e>
                          <m:d>
                            <m:dPr>
                              <m:ctrlPr>
                                <w:rPr>
                                  <w:rFonts w:ascii="Cambria Math" w:eastAsiaTheme="minorEastAsia" w:hAnsi="Cambria Math"/>
                                  <w:i/>
                                  <w:sz w:val="24"/>
                                  <w:shd w:val="clear" w:color="auto" w:fill="FABF8F" w:themeFill="accent6" w:themeFillTint="99"/>
                                </w:rPr>
                              </m:ctrlPr>
                            </m:dPr>
                            <m:e>
                              <m:r>
                                <w:rPr>
                                  <w:rFonts w:ascii="Cambria Math" w:eastAsiaTheme="minorEastAsia" w:hAnsi="Cambria Math"/>
                                  <w:sz w:val="24"/>
                                  <w:shd w:val="clear" w:color="auto" w:fill="FABF8F" w:themeFill="accent6" w:themeFillTint="99"/>
                                </w:rPr>
                                <m:t>q</m:t>
                              </m:r>
                            </m:e>
                          </m:d>
                          <m:ctrlPr>
                            <w:rPr>
                              <w:rFonts w:ascii="Cambria Math" w:eastAsia="Calibri" w:hAnsi="Cambria Math"/>
                              <w:i/>
                              <w:sz w:val="24"/>
                              <w:szCs w:val="18"/>
                            </w:rPr>
                          </m:ctrlPr>
                        </m:e>
                      </m:func>
                    </m:e>
                  </m:d>
                  <m:ctrlPr>
                    <w:rPr>
                      <w:rFonts w:ascii="Cambria Math" w:eastAsia="Calibri" w:hAnsi="Cambria Math"/>
                      <w:i/>
                      <w:sz w:val="24"/>
                      <w:szCs w:val="18"/>
                    </w:rPr>
                  </m:ctrlPr>
                </m:e>
              </m:func>
              <m:r>
                <w:rPr>
                  <w:rFonts w:ascii="Cambria Math" w:eastAsiaTheme="minorEastAsia" w:hAnsi="Cambria Math"/>
                  <w:sz w:val="24"/>
                  <w:shd w:val="clear" w:color="auto" w:fill="FABF8F" w:themeFill="accent6" w:themeFillTint="99"/>
                </w:rPr>
                <m:t>=q</m:t>
              </m:r>
            </m:oMath>
          </w:p>
          <w:p w:rsidR="00EC7F6C" w:rsidRPr="00044704" w:rsidRDefault="00EC7F6C" w:rsidP="00EC7F6C">
            <w:pPr>
              <w:pStyle w:val="Paragraphedeliste"/>
              <w:ind w:left="459"/>
              <w:jc w:val="both"/>
              <w:rPr>
                <w:rFonts w:ascii="Eras Medium ITC" w:eastAsiaTheme="minorEastAsia" w:hAnsi="Eras Medium ITC"/>
                <w:sz w:val="12"/>
                <w:shd w:val="clear" w:color="auto" w:fill="FABF8F" w:themeFill="accent6" w:themeFillTint="99"/>
              </w:rPr>
            </w:pPr>
          </w:p>
          <w:p w:rsidR="00EC7F6C" w:rsidRPr="00EC7F6C" w:rsidRDefault="00957724" w:rsidP="00EC7F6C">
            <w:pPr>
              <w:pStyle w:val="Paragraphedeliste"/>
              <w:ind w:left="459"/>
              <w:jc w:val="both"/>
              <w:rPr>
                <w:rFonts w:ascii="Eras Medium ITC" w:eastAsiaTheme="minorEastAsia" w:hAnsi="Eras Medium ITC"/>
                <w:color w:val="00B050"/>
                <w:sz w:val="24"/>
                <w:shd w:val="clear" w:color="auto" w:fill="FFFFFF" w:themeFill="background1"/>
              </w:rPr>
            </w:pPr>
            <m:oMathPara>
              <m:oMath>
                <m:sSup>
                  <m:sSupPr>
                    <m:ctrlPr>
                      <w:rPr>
                        <w:rFonts w:ascii="Cambria Math" w:hAnsi="Cambria Math"/>
                        <w:i/>
                        <w:color w:val="00B050"/>
                        <w:sz w:val="24"/>
                        <w:shd w:val="clear" w:color="auto" w:fill="FFFFFF" w:themeFill="background1"/>
                      </w:rPr>
                    </m:ctrlPr>
                  </m:sSupPr>
                  <m:e>
                    <m:r>
                      <m:rPr>
                        <m:sty m:val="p"/>
                      </m:rPr>
                      <w:rPr>
                        <w:rFonts w:ascii="Cambria Math" w:hAnsi="Cambria Math"/>
                        <w:color w:val="00B050"/>
                        <w:sz w:val="24"/>
                        <w:shd w:val="clear" w:color="auto" w:fill="FFFFFF" w:themeFill="background1"/>
                      </w:rPr>
                      <m:t>ln⁡</m:t>
                    </m:r>
                    <m:r>
                      <w:rPr>
                        <w:rFonts w:ascii="Cambria Math" w:hAnsi="Cambria Math"/>
                        <w:color w:val="00B050"/>
                        <w:sz w:val="24"/>
                        <w:shd w:val="clear" w:color="auto" w:fill="FFFFFF" w:themeFill="background1"/>
                      </w:rPr>
                      <m:t>(q</m:t>
                    </m:r>
                  </m:e>
                  <m:sup>
                    <m:r>
                      <w:rPr>
                        <w:rFonts w:ascii="Cambria Math" w:hAnsi="Cambria Math"/>
                        <w:color w:val="00B050"/>
                        <w:sz w:val="24"/>
                        <w:shd w:val="clear" w:color="auto" w:fill="FFFFFF" w:themeFill="background1"/>
                      </w:rPr>
                      <m:t>3</m:t>
                    </m:r>
                  </m:sup>
                </m:sSup>
                <m:r>
                  <w:rPr>
                    <w:rFonts w:ascii="Cambria Math" w:hAnsi="Cambria Math"/>
                    <w:color w:val="00B050"/>
                    <w:sz w:val="24"/>
                    <w:shd w:val="clear" w:color="auto" w:fill="FFFFFF" w:themeFill="background1"/>
                  </w:rPr>
                  <m:t>)=</m:t>
                </m:r>
                <m:r>
                  <m:rPr>
                    <m:sty m:val="p"/>
                  </m:rPr>
                  <w:rPr>
                    <w:rFonts w:ascii="Cambria Math" w:hAnsi="Cambria Math"/>
                    <w:color w:val="00B050"/>
                    <w:sz w:val="24"/>
                    <w:shd w:val="clear" w:color="auto" w:fill="FFFFFF" w:themeFill="background1"/>
                  </w:rPr>
                  <m:t>ln⁡</m:t>
                </m:r>
                <m:r>
                  <w:rPr>
                    <w:rFonts w:ascii="Cambria Math" w:hAnsi="Cambria Math"/>
                    <w:color w:val="00B050"/>
                    <w:sz w:val="24"/>
                    <w:shd w:val="clear" w:color="auto" w:fill="FFFFFF" w:themeFill="background1"/>
                  </w:rPr>
                  <m:t>(19)</m:t>
                </m:r>
              </m:oMath>
            </m:oMathPara>
          </w:p>
          <w:p w:rsidR="00EC7F6C" w:rsidRPr="00EC7F6C" w:rsidRDefault="00EC7F6C" w:rsidP="00EC7F6C">
            <w:pPr>
              <w:pStyle w:val="Paragraphedeliste"/>
              <w:ind w:left="459"/>
              <w:jc w:val="both"/>
              <w:rPr>
                <w:rFonts w:ascii="Eras Medium ITC" w:eastAsiaTheme="minorEastAsia" w:hAnsi="Eras Medium ITC"/>
                <w:color w:val="00B050"/>
                <w:sz w:val="24"/>
                <w:shd w:val="clear" w:color="auto" w:fill="FFFFFF" w:themeFill="background1"/>
              </w:rPr>
            </w:pPr>
            <m:oMathPara>
              <m:oMath>
                <m:r>
                  <m:rPr>
                    <m:sty m:val="p"/>
                  </m:rPr>
                  <w:rPr>
                    <w:rFonts w:ascii="Cambria Math" w:hAnsi="Cambria Math"/>
                    <w:color w:val="00B050"/>
                    <w:sz w:val="24"/>
                    <w:shd w:val="clear" w:color="auto" w:fill="FFFFFF" w:themeFill="background1"/>
                  </w:rPr>
                  <m:t>3×</m:t>
                </m:r>
                <m:func>
                  <m:funcPr>
                    <m:ctrlPr>
                      <w:rPr>
                        <w:rFonts w:ascii="Cambria Math" w:hAnsi="Cambria Math"/>
                        <w:color w:val="00B050"/>
                        <w:sz w:val="24"/>
                        <w:shd w:val="clear" w:color="auto" w:fill="FFFFFF" w:themeFill="background1"/>
                      </w:rPr>
                    </m:ctrlPr>
                  </m:funcPr>
                  <m:fName>
                    <m:r>
                      <m:rPr>
                        <m:sty m:val="p"/>
                      </m:rPr>
                      <w:rPr>
                        <w:rFonts w:ascii="Cambria Math" w:hAnsi="Cambria Math"/>
                        <w:color w:val="00B050"/>
                        <w:sz w:val="24"/>
                        <w:shd w:val="clear" w:color="auto" w:fill="FFFFFF" w:themeFill="background1"/>
                      </w:rPr>
                      <m:t>ln</m:t>
                    </m:r>
                  </m:fName>
                  <m:e>
                    <m:d>
                      <m:dPr>
                        <m:ctrlPr>
                          <w:rPr>
                            <w:rFonts w:ascii="Cambria Math" w:hAnsi="Cambria Math"/>
                            <w:color w:val="00B050"/>
                            <w:sz w:val="24"/>
                            <w:shd w:val="clear" w:color="auto" w:fill="FFFFFF" w:themeFill="background1"/>
                          </w:rPr>
                        </m:ctrlPr>
                      </m:dPr>
                      <m:e>
                        <m:r>
                          <m:rPr>
                            <m:sty m:val="p"/>
                          </m:rPr>
                          <w:rPr>
                            <w:rFonts w:ascii="Cambria Math" w:hAnsi="Cambria Math"/>
                            <w:color w:val="00B050"/>
                            <w:sz w:val="24"/>
                            <w:shd w:val="clear" w:color="auto" w:fill="FFFFFF" w:themeFill="background1"/>
                          </w:rPr>
                          <m:t>q</m:t>
                        </m:r>
                      </m:e>
                    </m:d>
                    <m:ctrlPr>
                      <w:rPr>
                        <w:rFonts w:ascii="Cambria Math" w:eastAsiaTheme="minorEastAsia" w:hAnsi="Cambria Math"/>
                        <w:i/>
                        <w:sz w:val="24"/>
                        <w:szCs w:val="18"/>
                      </w:rPr>
                    </m:ctrlPr>
                  </m:e>
                </m:func>
                <m:r>
                  <m:rPr>
                    <m:sty m:val="p"/>
                  </m:rPr>
                  <w:rPr>
                    <w:rFonts w:ascii="Cambria Math" w:hAnsi="Cambria Math"/>
                    <w:color w:val="00B050"/>
                    <w:sz w:val="24"/>
                    <w:shd w:val="clear" w:color="auto" w:fill="FFFFFF" w:themeFill="background1"/>
                  </w:rPr>
                  <m:t>=</m:t>
                </m:r>
                <m:func>
                  <m:funcPr>
                    <m:ctrlPr>
                      <w:rPr>
                        <w:rFonts w:ascii="Cambria Math" w:hAnsi="Cambria Math"/>
                        <w:color w:val="00B050"/>
                        <w:sz w:val="24"/>
                        <w:shd w:val="clear" w:color="auto" w:fill="FFFFFF" w:themeFill="background1"/>
                      </w:rPr>
                    </m:ctrlPr>
                  </m:funcPr>
                  <m:fName>
                    <m:r>
                      <m:rPr>
                        <m:sty m:val="p"/>
                      </m:rPr>
                      <w:rPr>
                        <w:rFonts w:ascii="Cambria Math" w:hAnsi="Cambria Math"/>
                        <w:color w:val="00B050"/>
                        <w:sz w:val="24"/>
                        <w:shd w:val="clear" w:color="auto" w:fill="FFFFFF" w:themeFill="background1"/>
                      </w:rPr>
                      <m:t>ln</m:t>
                    </m:r>
                  </m:fName>
                  <m:e>
                    <m:d>
                      <m:dPr>
                        <m:ctrlPr>
                          <w:rPr>
                            <w:rFonts w:ascii="Cambria Math" w:hAnsi="Cambria Math"/>
                            <w:color w:val="00B050"/>
                            <w:sz w:val="24"/>
                            <w:shd w:val="clear" w:color="auto" w:fill="FFFFFF" w:themeFill="background1"/>
                          </w:rPr>
                        </m:ctrlPr>
                      </m:dPr>
                      <m:e>
                        <m:r>
                          <m:rPr>
                            <m:sty m:val="p"/>
                          </m:rPr>
                          <w:rPr>
                            <w:rFonts w:ascii="Cambria Math" w:hAnsi="Cambria Math"/>
                            <w:color w:val="00B050"/>
                            <w:sz w:val="24"/>
                            <w:shd w:val="clear" w:color="auto" w:fill="FFFFFF" w:themeFill="background1"/>
                          </w:rPr>
                          <m:t>19</m:t>
                        </m:r>
                      </m:e>
                    </m:d>
                    <m:ctrlPr>
                      <w:rPr>
                        <w:rFonts w:ascii="Cambria Math" w:hAnsi="Cambria Math"/>
                        <w:i/>
                        <w:color w:val="00B050"/>
                        <w:sz w:val="24"/>
                        <w:shd w:val="clear" w:color="auto" w:fill="FFFFFF" w:themeFill="background1"/>
                      </w:rPr>
                    </m:ctrlPr>
                  </m:e>
                </m:func>
              </m:oMath>
            </m:oMathPara>
          </w:p>
          <w:p w:rsidR="00EC7F6C" w:rsidRPr="00EC7F6C" w:rsidRDefault="00EC7F6C" w:rsidP="00EC7F6C">
            <w:pPr>
              <w:pStyle w:val="Paragraphedeliste"/>
              <w:ind w:left="459"/>
              <w:jc w:val="both"/>
              <w:rPr>
                <w:rFonts w:ascii="Eras Medium ITC" w:eastAsiaTheme="minorEastAsia" w:hAnsi="Eras Medium ITC"/>
                <w:color w:val="00B050"/>
                <w:sz w:val="24"/>
                <w:shd w:val="clear" w:color="auto" w:fill="FFFFFF" w:themeFill="background1"/>
              </w:rPr>
            </w:pPr>
            <m:oMathPara>
              <m:oMath>
                <m:r>
                  <m:rPr>
                    <m:sty m:val="p"/>
                  </m:rPr>
                  <w:rPr>
                    <w:rFonts w:ascii="Cambria Math" w:eastAsiaTheme="minorEastAsia" w:hAnsi="Cambria Math"/>
                    <w:color w:val="00B050"/>
                    <w:sz w:val="24"/>
                    <w:shd w:val="clear" w:color="auto" w:fill="FFFFFF" w:themeFill="background1"/>
                  </w:rPr>
                  <m:t>ln</m:t>
                </m:r>
                <m:d>
                  <m:dPr>
                    <m:ctrlPr>
                      <w:rPr>
                        <w:rFonts w:ascii="Cambria Math" w:eastAsiaTheme="minorEastAsia" w:hAnsi="Cambria Math"/>
                        <w:color w:val="00B050"/>
                        <w:sz w:val="24"/>
                        <w:shd w:val="clear" w:color="auto" w:fill="FFFFFF" w:themeFill="background1"/>
                      </w:rPr>
                    </m:ctrlPr>
                  </m:dPr>
                  <m:e>
                    <m:r>
                      <m:rPr>
                        <m:sty m:val="p"/>
                      </m:rPr>
                      <w:rPr>
                        <w:rFonts w:ascii="Cambria Math" w:eastAsiaTheme="minorEastAsia" w:hAnsi="Cambria Math"/>
                        <w:color w:val="00B050"/>
                        <w:sz w:val="24"/>
                        <w:shd w:val="clear" w:color="auto" w:fill="FFFFFF" w:themeFill="background1"/>
                      </w:rPr>
                      <m:t>q</m:t>
                    </m:r>
                  </m:e>
                </m:d>
                <m:r>
                  <m:rPr>
                    <m:sty m:val="p"/>
                  </m:rPr>
                  <w:rPr>
                    <w:rFonts w:ascii="Cambria Math" w:eastAsiaTheme="minorEastAsia" w:hAnsi="Cambria Math"/>
                    <w:color w:val="00B050"/>
                    <w:sz w:val="24"/>
                    <w:shd w:val="clear" w:color="auto" w:fill="FFFFFF" w:themeFill="background1"/>
                  </w:rPr>
                  <m:t>=</m:t>
                </m:r>
                <m:f>
                  <m:fPr>
                    <m:ctrlPr>
                      <w:rPr>
                        <w:rFonts w:ascii="Cambria Math" w:eastAsiaTheme="minorEastAsia" w:hAnsi="Cambria Math"/>
                        <w:color w:val="00B050"/>
                        <w:sz w:val="24"/>
                        <w:shd w:val="clear" w:color="auto" w:fill="FFFFFF" w:themeFill="background1"/>
                      </w:rPr>
                    </m:ctrlPr>
                  </m:fPr>
                  <m:num>
                    <m:func>
                      <m:funcPr>
                        <m:ctrlPr>
                          <w:rPr>
                            <w:rFonts w:ascii="Cambria Math" w:eastAsiaTheme="minorEastAsia" w:hAnsi="Cambria Math"/>
                            <w:color w:val="00B050"/>
                            <w:sz w:val="24"/>
                            <w:shd w:val="clear" w:color="auto" w:fill="FFFFFF" w:themeFill="background1"/>
                          </w:rPr>
                        </m:ctrlPr>
                      </m:funcPr>
                      <m:fName>
                        <m:r>
                          <m:rPr>
                            <m:sty m:val="p"/>
                          </m:rPr>
                          <w:rPr>
                            <w:rFonts w:ascii="Cambria Math" w:eastAsiaTheme="minorEastAsia" w:hAnsi="Cambria Math"/>
                            <w:color w:val="00B050"/>
                            <w:sz w:val="24"/>
                            <w:shd w:val="clear" w:color="auto" w:fill="FFFFFF" w:themeFill="background1"/>
                          </w:rPr>
                          <m:t>ln</m:t>
                        </m:r>
                      </m:fName>
                      <m:e>
                        <m:d>
                          <m:dPr>
                            <m:ctrlPr>
                              <w:rPr>
                                <w:rFonts w:ascii="Cambria Math" w:eastAsiaTheme="minorEastAsia" w:hAnsi="Cambria Math"/>
                                <w:color w:val="00B050"/>
                                <w:sz w:val="24"/>
                                <w:shd w:val="clear" w:color="auto" w:fill="FFFFFF" w:themeFill="background1"/>
                              </w:rPr>
                            </m:ctrlPr>
                          </m:dPr>
                          <m:e>
                            <m:r>
                              <m:rPr>
                                <m:sty m:val="p"/>
                              </m:rPr>
                              <w:rPr>
                                <w:rFonts w:ascii="Cambria Math" w:eastAsiaTheme="minorEastAsia" w:hAnsi="Cambria Math"/>
                                <w:color w:val="00B050"/>
                                <w:sz w:val="24"/>
                                <w:shd w:val="clear" w:color="auto" w:fill="FFFFFF" w:themeFill="background1"/>
                              </w:rPr>
                              <m:t>19</m:t>
                            </m:r>
                          </m:e>
                        </m:d>
                        <m:ctrlPr>
                          <w:rPr>
                            <w:rFonts w:ascii="Cambria Math" w:eastAsiaTheme="minorEastAsia" w:hAnsi="Cambria Math"/>
                            <w:i/>
                            <w:color w:val="00B050"/>
                            <w:sz w:val="24"/>
                            <w:shd w:val="clear" w:color="auto" w:fill="FFFFFF" w:themeFill="background1"/>
                          </w:rPr>
                        </m:ctrlPr>
                      </m:e>
                    </m:func>
                  </m:num>
                  <m:den>
                    <m:r>
                      <m:rPr>
                        <m:sty m:val="p"/>
                      </m:rPr>
                      <w:rPr>
                        <w:rFonts w:ascii="Cambria Math" w:eastAsiaTheme="minorEastAsia" w:hAnsi="Cambria Math"/>
                        <w:color w:val="00B050"/>
                        <w:sz w:val="24"/>
                        <w:shd w:val="clear" w:color="auto" w:fill="FFFFFF" w:themeFill="background1"/>
                      </w:rPr>
                      <m:t>3</m:t>
                    </m:r>
                  </m:den>
                </m:f>
              </m:oMath>
            </m:oMathPara>
          </w:p>
          <w:p w:rsidR="00EC7F6C" w:rsidRPr="00EC7F6C" w:rsidRDefault="00EA4B6F" w:rsidP="00EC7F6C">
            <w:pPr>
              <w:pStyle w:val="Paragraphedeliste"/>
              <w:ind w:left="459"/>
              <w:jc w:val="both"/>
              <w:rPr>
                <w:rFonts w:ascii="Eras Medium ITC" w:eastAsiaTheme="minorEastAsia" w:hAnsi="Eras Medium ITC"/>
                <w:color w:val="00B050"/>
                <w:sz w:val="24"/>
                <w:shd w:val="clear" w:color="auto" w:fill="FFFFFF" w:themeFill="background1"/>
              </w:rPr>
            </w:pPr>
            <m:oMathPara>
              <m:oMath>
                <m:r>
                  <m:rPr>
                    <m:sty m:val="p"/>
                  </m:rPr>
                  <w:rPr>
                    <w:rFonts w:ascii="Cambria Math" w:eastAsiaTheme="minorEastAsia" w:hAnsi="Cambria Math"/>
                    <w:color w:val="00B050"/>
                    <w:sz w:val="24"/>
                    <w:shd w:val="clear" w:color="auto" w:fill="FFFFFF" w:themeFill="background1"/>
                  </w:rPr>
                  <m:t>q=exp</m:t>
                </m:r>
                <m:d>
                  <m:dPr>
                    <m:ctrlPr>
                      <w:rPr>
                        <w:rFonts w:ascii="Cambria Math" w:eastAsiaTheme="minorEastAsia" w:hAnsi="Cambria Math"/>
                        <w:i/>
                        <w:color w:val="00B050"/>
                        <w:sz w:val="24"/>
                        <w:shd w:val="clear" w:color="auto" w:fill="FFFFFF" w:themeFill="background1"/>
                      </w:rPr>
                    </m:ctrlPr>
                  </m:dPr>
                  <m:e>
                    <m:func>
                      <m:funcPr>
                        <m:ctrlPr>
                          <w:rPr>
                            <w:rFonts w:ascii="Cambria Math" w:eastAsiaTheme="minorEastAsia" w:hAnsi="Cambria Math"/>
                            <w:color w:val="00B050"/>
                            <w:sz w:val="24"/>
                            <w:shd w:val="clear" w:color="auto" w:fill="FFFFFF" w:themeFill="background1"/>
                          </w:rPr>
                        </m:ctrlPr>
                      </m:funcPr>
                      <m:fName>
                        <m:r>
                          <m:rPr>
                            <m:sty m:val="p"/>
                          </m:rPr>
                          <w:rPr>
                            <w:rFonts w:ascii="Cambria Math" w:eastAsiaTheme="minorEastAsia" w:hAnsi="Cambria Math"/>
                            <w:color w:val="00B050"/>
                            <w:sz w:val="24"/>
                            <w:shd w:val="clear" w:color="auto" w:fill="FFFFFF" w:themeFill="background1"/>
                          </w:rPr>
                          <m:t>ln</m:t>
                        </m:r>
                      </m:fName>
                      <m:e>
                        <m:d>
                          <m:dPr>
                            <m:ctrlPr>
                              <w:rPr>
                                <w:rFonts w:ascii="Cambria Math" w:eastAsiaTheme="minorEastAsia" w:hAnsi="Cambria Math"/>
                                <w:i/>
                                <w:color w:val="00B050"/>
                                <w:sz w:val="24"/>
                                <w:shd w:val="clear" w:color="auto" w:fill="FFFFFF" w:themeFill="background1"/>
                              </w:rPr>
                            </m:ctrlPr>
                          </m:dPr>
                          <m:e>
                            <m:r>
                              <w:rPr>
                                <w:rFonts w:ascii="Cambria Math" w:eastAsiaTheme="minorEastAsia" w:hAnsi="Cambria Math"/>
                                <w:color w:val="00B050"/>
                                <w:sz w:val="24"/>
                                <w:shd w:val="clear" w:color="auto" w:fill="FFFFFF" w:themeFill="background1"/>
                              </w:rPr>
                              <m:t>q</m:t>
                            </m:r>
                          </m:e>
                        </m:d>
                        <m:ctrlPr>
                          <w:rPr>
                            <w:rFonts w:ascii="Cambria Math" w:eastAsiaTheme="minorEastAsia" w:hAnsi="Cambria Math"/>
                            <w:i/>
                            <w:color w:val="00B050"/>
                            <w:sz w:val="24"/>
                            <w:shd w:val="clear" w:color="auto" w:fill="FFFFFF" w:themeFill="background1"/>
                          </w:rPr>
                        </m:ctrlPr>
                      </m:e>
                    </m:func>
                  </m:e>
                </m:d>
                <m:r>
                  <w:rPr>
                    <w:rFonts w:ascii="Cambria Math" w:eastAsiaTheme="minorEastAsia" w:hAnsi="Cambria Math"/>
                    <w:color w:val="00B050"/>
                    <w:sz w:val="24"/>
                    <w:shd w:val="clear" w:color="auto" w:fill="FFFFFF" w:themeFill="background1"/>
                  </w:rPr>
                  <m:t>=</m:t>
                </m:r>
                <m:func>
                  <m:funcPr>
                    <m:ctrlPr>
                      <w:rPr>
                        <w:rFonts w:ascii="Cambria Math" w:eastAsiaTheme="minorEastAsia" w:hAnsi="Cambria Math"/>
                        <w:color w:val="00B050"/>
                        <w:sz w:val="24"/>
                        <w:shd w:val="clear" w:color="auto" w:fill="FFFFFF" w:themeFill="background1"/>
                      </w:rPr>
                    </m:ctrlPr>
                  </m:funcPr>
                  <m:fName>
                    <m:r>
                      <m:rPr>
                        <m:sty m:val="p"/>
                      </m:rPr>
                      <w:rPr>
                        <w:rFonts w:ascii="Cambria Math" w:eastAsiaTheme="minorEastAsia" w:hAnsi="Cambria Math"/>
                        <w:color w:val="00B050"/>
                        <w:sz w:val="24"/>
                        <w:shd w:val="clear" w:color="auto" w:fill="FFFFFF" w:themeFill="background1"/>
                      </w:rPr>
                      <m:t>exp</m:t>
                    </m:r>
                  </m:fName>
                  <m:e>
                    <m:d>
                      <m:dPr>
                        <m:ctrlPr>
                          <w:rPr>
                            <w:rFonts w:ascii="Cambria Math" w:eastAsiaTheme="minorEastAsia" w:hAnsi="Cambria Math"/>
                            <w:i/>
                            <w:color w:val="00B050"/>
                            <w:sz w:val="24"/>
                            <w:shd w:val="clear" w:color="auto" w:fill="FFFFFF" w:themeFill="background1"/>
                          </w:rPr>
                        </m:ctrlPr>
                      </m:dPr>
                      <m:e>
                        <m:f>
                          <m:fPr>
                            <m:ctrlPr>
                              <w:rPr>
                                <w:rFonts w:ascii="Cambria Math" w:eastAsiaTheme="minorEastAsia" w:hAnsi="Cambria Math"/>
                                <w:i/>
                                <w:color w:val="00B050"/>
                                <w:sz w:val="24"/>
                                <w:shd w:val="clear" w:color="auto" w:fill="FFFFFF" w:themeFill="background1"/>
                              </w:rPr>
                            </m:ctrlPr>
                          </m:fPr>
                          <m:num>
                            <m:func>
                              <m:funcPr>
                                <m:ctrlPr>
                                  <w:rPr>
                                    <w:rFonts w:ascii="Cambria Math" w:eastAsiaTheme="minorEastAsia" w:hAnsi="Cambria Math"/>
                                    <w:color w:val="00B050"/>
                                    <w:sz w:val="24"/>
                                    <w:shd w:val="clear" w:color="auto" w:fill="FFFFFF" w:themeFill="background1"/>
                                  </w:rPr>
                                </m:ctrlPr>
                              </m:funcPr>
                              <m:fName>
                                <m:r>
                                  <m:rPr>
                                    <m:sty m:val="p"/>
                                  </m:rPr>
                                  <w:rPr>
                                    <w:rFonts w:ascii="Cambria Math" w:eastAsiaTheme="minorEastAsia" w:hAnsi="Cambria Math"/>
                                    <w:color w:val="00B050"/>
                                    <w:sz w:val="24"/>
                                    <w:shd w:val="clear" w:color="auto" w:fill="FFFFFF" w:themeFill="background1"/>
                                  </w:rPr>
                                  <m:t>ln</m:t>
                                </m:r>
                              </m:fName>
                              <m:e>
                                <m:d>
                                  <m:dPr>
                                    <m:ctrlPr>
                                      <w:rPr>
                                        <w:rFonts w:ascii="Cambria Math" w:eastAsiaTheme="minorEastAsia" w:hAnsi="Cambria Math"/>
                                        <w:i/>
                                        <w:color w:val="00B050"/>
                                        <w:sz w:val="24"/>
                                        <w:shd w:val="clear" w:color="auto" w:fill="FFFFFF" w:themeFill="background1"/>
                                      </w:rPr>
                                    </m:ctrlPr>
                                  </m:dPr>
                                  <m:e>
                                    <m:r>
                                      <w:rPr>
                                        <w:rFonts w:ascii="Cambria Math" w:eastAsiaTheme="minorEastAsia" w:hAnsi="Cambria Math"/>
                                        <w:color w:val="00B050"/>
                                        <w:sz w:val="24"/>
                                        <w:shd w:val="clear" w:color="auto" w:fill="FFFFFF" w:themeFill="background1"/>
                                      </w:rPr>
                                      <m:t>19</m:t>
                                    </m:r>
                                  </m:e>
                                </m:d>
                                <m:ctrlPr>
                                  <w:rPr>
                                    <w:rFonts w:ascii="Cambria Math" w:eastAsiaTheme="minorEastAsia" w:hAnsi="Cambria Math"/>
                                    <w:i/>
                                    <w:color w:val="00B050"/>
                                    <w:sz w:val="24"/>
                                    <w:shd w:val="clear" w:color="auto" w:fill="FFFFFF" w:themeFill="background1"/>
                                  </w:rPr>
                                </m:ctrlPr>
                              </m:e>
                            </m:func>
                          </m:num>
                          <m:den>
                            <m:r>
                              <w:rPr>
                                <w:rFonts w:ascii="Cambria Math" w:eastAsiaTheme="minorEastAsia" w:hAnsi="Cambria Math"/>
                                <w:color w:val="00B050"/>
                                <w:sz w:val="24"/>
                                <w:shd w:val="clear" w:color="auto" w:fill="FFFFFF" w:themeFill="background1"/>
                              </w:rPr>
                              <m:t>3</m:t>
                            </m:r>
                          </m:den>
                        </m:f>
                      </m:e>
                    </m:d>
                    <m:ctrlPr>
                      <w:rPr>
                        <w:rFonts w:ascii="Cambria Math" w:eastAsiaTheme="minorEastAsia" w:hAnsi="Cambria Math"/>
                        <w:i/>
                        <w:color w:val="00B050"/>
                        <w:sz w:val="24"/>
                        <w:shd w:val="clear" w:color="auto" w:fill="FFFFFF" w:themeFill="background1"/>
                      </w:rPr>
                    </m:ctrlPr>
                  </m:e>
                </m:func>
                <m:r>
                  <w:rPr>
                    <w:rFonts w:ascii="Cambria Math" w:eastAsiaTheme="minorEastAsia" w:hAnsi="Cambria Math"/>
                    <w:color w:val="00B050"/>
                    <w:sz w:val="24"/>
                    <w:shd w:val="clear" w:color="auto" w:fill="FFFFFF" w:themeFill="background1"/>
                  </w:rPr>
                  <m:t>=2,7</m:t>
                </m:r>
              </m:oMath>
            </m:oMathPara>
          </w:p>
        </w:tc>
      </w:tr>
      <w:tr w:rsidR="00AD504D" w:rsidTr="00420B65">
        <w:trPr>
          <w:trHeight w:val="850"/>
        </w:trPr>
        <w:tc>
          <w:tcPr>
            <w:tcW w:w="1134" w:type="dxa"/>
            <w:vAlign w:val="center"/>
          </w:tcPr>
          <w:p w:rsidR="00AD504D" w:rsidRDefault="00AD504D" w:rsidP="00D73DFD">
            <w:pPr>
              <w:pStyle w:val="Paragraphedeliste"/>
              <w:ind w:left="0"/>
              <w:rPr>
                <w:rFonts w:ascii="Eras Medium ITC" w:hAnsi="Eras Medium ITC"/>
                <w:sz w:val="24"/>
              </w:rPr>
            </w:pPr>
          </w:p>
        </w:tc>
        <w:tc>
          <w:tcPr>
            <w:tcW w:w="10207" w:type="dxa"/>
            <w:vAlign w:val="center"/>
          </w:tcPr>
          <w:tbl>
            <w:tblPr>
              <w:tblW w:w="0" w:type="auto"/>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4A0"/>
            </w:tblPr>
            <w:tblGrid>
              <w:gridCol w:w="587"/>
              <w:gridCol w:w="9223"/>
            </w:tblGrid>
            <w:tr w:rsidR="00EC7F6C" w:rsidTr="00D5286C">
              <w:tc>
                <w:tcPr>
                  <w:tcW w:w="587" w:type="dxa"/>
                  <w:tcBorders>
                    <w:top w:val="single" w:sz="4" w:space="0" w:color="E36C0A"/>
                    <w:left w:val="single" w:sz="4" w:space="0" w:color="E36C0A"/>
                    <w:bottom w:val="single" w:sz="4" w:space="0" w:color="E36C0A"/>
                    <w:right w:val="single" w:sz="4" w:space="0" w:color="E36C0A"/>
                  </w:tcBorders>
                  <w:vAlign w:val="center"/>
                  <w:hideMark/>
                </w:tcPr>
                <w:p w:rsidR="00EC7F6C" w:rsidRPr="00AD504D" w:rsidRDefault="00EC7F6C" w:rsidP="00EA6E12">
                  <w:pPr>
                    <w:spacing w:after="0"/>
                    <w:jc w:val="center"/>
                    <w:rPr>
                      <w:rFonts w:ascii="Calibri" w:eastAsia="Calibri" w:hAnsi="Calibri"/>
                      <w:b/>
                      <w:i/>
                      <w:color w:val="984806"/>
                      <w:sz w:val="18"/>
                      <w:szCs w:val="18"/>
                    </w:rPr>
                  </w:pPr>
                  <w:r>
                    <w:rPr>
                      <w:rFonts w:ascii="Calibri" w:eastAsia="Calibri" w:hAnsi="Calibri"/>
                      <w:b/>
                      <w:i/>
                      <w:color w:val="984806"/>
                      <w:sz w:val="18"/>
                      <w:szCs w:val="18"/>
                    </w:rPr>
                    <w:t>REA</w:t>
                  </w:r>
                </w:p>
              </w:tc>
              <w:tc>
                <w:tcPr>
                  <w:tcW w:w="9223" w:type="dxa"/>
                  <w:tcBorders>
                    <w:top w:val="single" w:sz="4" w:space="0" w:color="E36C0A"/>
                    <w:left w:val="single" w:sz="4" w:space="0" w:color="E36C0A"/>
                    <w:bottom w:val="single" w:sz="4" w:space="0" w:color="E36C0A"/>
                    <w:right w:val="single" w:sz="4" w:space="0" w:color="E36C0A"/>
                  </w:tcBorders>
                  <w:vAlign w:val="center"/>
                  <w:hideMark/>
                </w:tcPr>
                <w:p w:rsidR="00EC7F6C" w:rsidRDefault="00D5286C" w:rsidP="00EA6E12">
                  <w:pPr>
                    <w:numPr>
                      <w:ilvl w:val="0"/>
                      <w:numId w:val="2"/>
                    </w:numPr>
                    <w:spacing w:after="0" w:line="240" w:lineRule="auto"/>
                    <w:rPr>
                      <w:rFonts w:ascii="Calibri" w:eastAsia="Calibri" w:hAnsi="Calibri"/>
                      <w:i/>
                      <w:color w:val="984806"/>
                      <w:sz w:val="18"/>
                      <w:szCs w:val="18"/>
                    </w:rPr>
                  </w:pPr>
                  <w:r>
                    <w:rPr>
                      <w:rFonts w:ascii="Calibri" w:eastAsia="Calibri" w:hAnsi="Calibri"/>
                      <w:i/>
                      <w:color w:val="984806"/>
                      <w:sz w:val="18"/>
                      <w:szCs w:val="18"/>
                    </w:rPr>
                    <w:t xml:space="preserve">Résoudre une équation de type </w:t>
                  </w:r>
                  <w:proofErr w:type="spellStart"/>
                  <w:r>
                    <w:rPr>
                      <w:rFonts w:ascii="Calibri" w:eastAsia="Calibri" w:hAnsi="Calibri"/>
                      <w:i/>
                      <w:color w:val="984806"/>
                      <w:sz w:val="18"/>
                      <w:szCs w:val="18"/>
                    </w:rPr>
                    <w:t>x</w:t>
                  </w:r>
                  <w:r w:rsidRPr="00D5286C">
                    <w:rPr>
                      <w:rFonts w:ascii="Calibri" w:eastAsia="Calibri" w:hAnsi="Calibri"/>
                      <w:i/>
                      <w:color w:val="984806"/>
                      <w:sz w:val="18"/>
                      <w:szCs w:val="18"/>
                      <w:vertAlign w:val="superscript"/>
                    </w:rPr>
                    <w:t>n</w:t>
                  </w:r>
                  <w:proofErr w:type="spellEnd"/>
                  <w:r>
                    <w:rPr>
                      <w:rFonts w:ascii="Calibri" w:eastAsia="Calibri" w:hAnsi="Calibri"/>
                      <w:i/>
                      <w:color w:val="984806"/>
                      <w:sz w:val="18"/>
                      <w:szCs w:val="18"/>
                    </w:rPr>
                    <w:t xml:space="preserve">=a à l’aide des propriétés des logarithmes et des exponentielles. </w:t>
                  </w:r>
                </w:p>
              </w:tc>
            </w:tr>
            <w:tr w:rsidR="00EC7F6C" w:rsidTr="00D5286C">
              <w:tc>
                <w:tcPr>
                  <w:tcW w:w="587" w:type="dxa"/>
                  <w:tcBorders>
                    <w:top w:val="single" w:sz="4" w:space="0" w:color="E36C0A"/>
                    <w:left w:val="single" w:sz="4" w:space="0" w:color="E36C0A"/>
                    <w:bottom w:val="single" w:sz="4" w:space="0" w:color="E36C0A"/>
                    <w:right w:val="single" w:sz="4" w:space="0" w:color="E36C0A"/>
                  </w:tcBorders>
                  <w:vAlign w:val="center"/>
                  <w:hideMark/>
                </w:tcPr>
                <w:p w:rsidR="00EC7F6C" w:rsidRDefault="00EC7F6C" w:rsidP="00EA6E12">
                  <w:pPr>
                    <w:spacing w:after="0"/>
                    <w:jc w:val="center"/>
                    <w:rPr>
                      <w:rFonts w:ascii="Calibri" w:eastAsia="Calibri" w:hAnsi="Calibri"/>
                      <w:b/>
                      <w:i/>
                      <w:color w:val="984806"/>
                      <w:sz w:val="18"/>
                      <w:szCs w:val="18"/>
                    </w:rPr>
                  </w:pPr>
                  <w:r>
                    <w:rPr>
                      <w:rFonts w:ascii="Calibri" w:eastAsia="Calibri" w:hAnsi="Calibri"/>
                      <w:b/>
                      <w:i/>
                      <w:color w:val="984806"/>
                      <w:sz w:val="18"/>
                      <w:szCs w:val="18"/>
                    </w:rPr>
                    <w:t>COM</w:t>
                  </w:r>
                </w:p>
              </w:tc>
              <w:tc>
                <w:tcPr>
                  <w:tcW w:w="9223" w:type="dxa"/>
                  <w:tcBorders>
                    <w:top w:val="single" w:sz="4" w:space="0" w:color="E36C0A"/>
                    <w:left w:val="single" w:sz="4" w:space="0" w:color="E36C0A"/>
                    <w:bottom w:val="single" w:sz="4" w:space="0" w:color="E36C0A"/>
                    <w:right w:val="single" w:sz="4" w:space="0" w:color="E36C0A"/>
                  </w:tcBorders>
                  <w:vAlign w:val="center"/>
                  <w:hideMark/>
                </w:tcPr>
                <w:p w:rsidR="00EC7F6C" w:rsidRDefault="00D5286C" w:rsidP="00EA6E12">
                  <w:pPr>
                    <w:numPr>
                      <w:ilvl w:val="0"/>
                      <w:numId w:val="2"/>
                    </w:numPr>
                    <w:spacing w:after="0" w:line="240" w:lineRule="auto"/>
                    <w:rPr>
                      <w:rFonts w:ascii="Calibri" w:eastAsia="Calibri" w:hAnsi="Calibri"/>
                      <w:i/>
                      <w:color w:val="984806"/>
                      <w:sz w:val="18"/>
                      <w:szCs w:val="18"/>
                    </w:rPr>
                  </w:pPr>
                  <w:r>
                    <w:rPr>
                      <w:rFonts w:ascii="Calibri" w:eastAsia="Calibri" w:hAnsi="Calibri"/>
                      <w:i/>
                      <w:color w:val="984806"/>
                      <w:sz w:val="18"/>
                      <w:szCs w:val="18"/>
                    </w:rPr>
                    <w:t>Communiquer un résultat en respectant l’arrondi demandé.</w:t>
                  </w:r>
                </w:p>
              </w:tc>
            </w:tr>
          </w:tbl>
          <w:p w:rsidR="00AD504D" w:rsidRDefault="00AD504D" w:rsidP="00EA6E12">
            <w:pPr>
              <w:jc w:val="center"/>
              <w:rPr>
                <w:rFonts w:ascii="Calibri" w:eastAsia="Calibri" w:hAnsi="Calibri"/>
                <w:b/>
                <w:i/>
                <w:color w:val="984806"/>
                <w:sz w:val="18"/>
                <w:szCs w:val="18"/>
              </w:rPr>
            </w:pPr>
          </w:p>
        </w:tc>
      </w:tr>
      <w:tr w:rsidR="00AD504D" w:rsidTr="00420B65">
        <w:tc>
          <w:tcPr>
            <w:tcW w:w="1134" w:type="dxa"/>
            <w:vAlign w:val="center"/>
          </w:tcPr>
          <w:tbl>
            <w:tblPr>
              <w:tblpPr w:leftFromText="141" w:rightFromText="141" w:bottomFromText="200" w:vertAnchor="text" w:horzAnchor="margin" w:tblpY="-1543"/>
              <w:tblOverlap w:val="never"/>
              <w:tblW w:w="0" w:type="auto"/>
              <w:tblBorders>
                <w:top w:val="single" w:sz="4" w:space="0" w:color="E36C0A"/>
                <w:left w:val="single" w:sz="4" w:space="0" w:color="E36C0A"/>
                <w:bottom w:val="single" w:sz="4" w:space="0" w:color="E36C0A"/>
                <w:insideH w:val="single" w:sz="4" w:space="0" w:color="E36C0A"/>
                <w:insideV w:val="single" w:sz="4" w:space="0" w:color="E36C0A"/>
              </w:tblBorders>
              <w:shd w:val="clear" w:color="auto" w:fill="EEECE1"/>
              <w:tblLook w:val="04A0"/>
            </w:tblPr>
            <w:tblGrid>
              <w:gridCol w:w="549"/>
              <w:gridCol w:w="364"/>
            </w:tblGrid>
            <w:tr w:rsidR="00044704" w:rsidTr="00EA6E12">
              <w:trPr>
                <w:trHeight w:hRule="exact" w:val="302"/>
              </w:trPr>
              <w:tc>
                <w:tcPr>
                  <w:tcW w:w="549" w:type="dxa"/>
                  <w:shd w:val="clear" w:color="auto" w:fill="EEECE1"/>
                  <w:vAlign w:val="center"/>
                  <w:hideMark/>
                </w:tcPr>
                <w:p w:rsidR="00044704" w:rsidRPr="00AD504D" w:rsidRDefault="00044704" w:rsidP="00044704">
                  <w:pPr>
                    <w:tabs>
                      <w:tab w:val="center" w:pos="4536"/>
                      <w:tab w:val="right" w:pos="9072"/>
                    </w:tabs>
                    <w:spacing w:after="0" w:line="240" w:lineRule="auto"/>
                    <w:jc w:val="center"/>
                    <w:rPr>
                      <w:rFonts w:ascii="Calibri" w:hAnsi="Calibri"/>
                      <w:b/>
                      <w:i/>
                      <w:color w:val="984806"/>
                      <w:sz w:val="16"/>
                      <w:szCs w:val="16"/>
                    </w:rPr>
                  </w:pPr>
                  <w:r w:rsidRPr="00AD504D">
                    <w:rPr>
                      <w:rFonts w:ascii="Calibri" w:hAnsi="Calibri"/>
                      <w:b/>
                      <w:i/>
                      <w:color w:val="984806"/>
                      <w:sz w:val="16"/>
                      <w:szCs w:val="16"/>
                    </w:rPr>
                    <w:t>APP</w:t>
                  </w:r>
                </w:p>
              </w:tc>
              <w:tc>
                <w:tcPr>
                  <w:tcW w:w="365" w:type="dxa"/>
                  <w:shd w:val="clear" w:color="auto" w:fill="7F7F7F" w:themeFill="text1" w:themeFillTint="80"/>
                  <w:vAlign w:val="bottom"/>
                </w:tcPr>
                <w:p w:rsidR="00044704" w:rsidRDefault="00044704" w:rsidP="00044704">
                  <w:pPr>
                    <w:tabs>
                      <w:tab w:val="center" w:pos="4536"/>
                      <w:tab w:val="right" w:pos="9072"/>
                    </w:tabs>
                    <w:spacing w:after="0"/>
                    <w:rPr>
                      <w:b/>
                      <w:color w:val="7F7F7F" w:themeColor="text1" w:themeTint="80"/>
                      <w:sz w:val="16"/>
                      <w:szCs w:val="16"/>
                    </w:rPr>
                  </w:pPr>
                </w:p>
              </w:tc>
            </w:tr>
            <w:tr w:rsidR="00044704" w:rsidTr="00EA6E12">
              <w:trPr>
                <w:trHeight w:hRule="exact" w:val="252"/>
              </w:trPr>
              <w:tc>
                <w:tcPr>
                  <w:tcW w:w="549" w:type="dxa"/>
                  <w:shd w:val="clear" w:color="auto" w:fill="EEECE1"/>
                  <w:vAlign w:val="center"/>
                  <w:hideMark/>
                </w:tcPr>
                <w:p w:rsidR="00044704" w:rsidRPr="00AD504D" w:rsidRDefault="00044704" w:rsidP="00044704">
                  <w:pPr>
                    <w:tabs>
                      <w:tab w:val="center" w:pos="4536"/>
                      <w:tab w:val="right" w:pos="9072"/>
                    </w:tabs>
                    <w:spacing w:after="0" w:line="240" w:lineRule="auto"/>
                    <w:jc w:val="center"/>
                    <w:rPr>
                      <w:rFonts w:ascii="Calibri" w:hAnsi="Calibri"/>
                      <w:b/>
                      <w:i/>
                      <w:color w:val="984806"/>
                      <w:sz w:val="16"/>
                      <w:szCs w:val="16"/>
                    </w:rPr>
                  </w:pPr>
                  <w:r w:rsidRPr="00AD504D">
                    <w:rPr>
                      <w:rFonts w:ascii="Calibri" w:hAnsi="Calibri"/>
                      <w:b/>
                      <w:i/>
                      <w:color w:val="984806"/>
                      <w:sz w:val="16"/>
                      <w:szCs w:val="16"/>
                    </w:rPr>
                    <w:t>ANA</w:t>
                  </w:r>
                </w:p>
              </w:tc>
              <w:tc>
                <w:tcPr>
                  <w:tcW w:w="365" w:type="dxa"/>
                  <w:shd w:val="clear" w:color="auto" w:fill="7F7F7F" w:themeFill="text1" w:themeFillTint="80"/>
                  <w:vAlign w:val="bottom"/>
                </w:tcPr>
                <w:p w:rsidR="00044704" w:rsidRDefault="00044704" w:rsidP="00044704">
                  <w:pPr>
                    <w:tabs>
                      <w:tab w:val="center" w:pos="4536"/>
                      <w:tab w:val="right" w:pos="9072"/>
                    </w:tabs>
                    <w:spacing w:after="0"/>
                    <w:rPr>
                      <w:b/>
                      <w:color w:val="984806"/>
                      <w:sz w:val="16"/>
                      <w:szCs w:val="16"/>
                    </w:rPr>
                  </w:pPr>
                </w:p>
              </w:tc>
            </w:tr>
            <w:tr w:rsidR="00044704" w:rsidTr="00044704">
              <w:trPr>
                <w:trHeight w:hRule="exact" w:val="258"/>
              </w:trPr>
              <w:tc>
                <w:tcPr>
                  <w:tcW w:w="549" w:type="dxa"/>
                  <w:shd w:val="clear" w:color="auto" w:fill="EEECE1"/>
                  <w:vAlign w:val="center"/>
                  <w:hideMark/>
                </w:tcPr>
                <w:p w:rsidR="00044704" w:rsidRPr="00AD504D" w:rsidRDefault="00044704" w:rsidP="00044704">
                  <w:pPr>
                    <w:tabs>
                      <w:tab w:val="center" w:pos="4536"/>
                      <w:tab w:val="right" w:pos="9072"/>
                    </w:tabs>
                    <w:spacing w:after="0" w:line="240" w:lineRule="auto"/>
                    <w:jc w:val="center"/>
                    <w:rPr>
                      <w:rFonts w:ascii="Calibri" w:hAnsi="Calibri"/>
                      <w:b/>
                      <w:i/>
                      <w:color w:val="984806"/>
                      <w:sz w:val="16"/>
                      <w:szCs w:val="16"/>
                    </w:rPr>
                  </w:pPr>
                  <w:r w:rsidRPr="00AD504D">
                    <w:rPr>
                      <w:rFonts w:ascii="Calibri" w:hAnsi="Calibri"/>
                      <w:b/>
                      <w:i/>
                      <w:color w:val="984806"/>
                      <w:sz w:val="16"/>
                      <w:szCs w:val="16"/>
                    </w:rPr>
                    <w:t>REA</w:t>
                  </w:r>
                </w:p>
              </w:tc>
              <w:tc>
                <w:tcPr>
                  <w:tcW w:w="365" w:type="dxa"/>
                  <w:shd w:val="clear" w:color="auto" w:fill="7F7F7F" w:themeFill="text1" w:themeFillTint="80"/>
                  <w:vAlign w:val="bottom"/>
                </w:tcPr>
                <w:p w:rsidR="00044704" w:rsidRDefault="00044704" w:rsidP="00044704">
                  <w:pPr>
                    <w:tabs>
                      <w:tab w:val="center" w:pos="4536"/>
                      <w:tab w:val="right" w:pos="9072"/>
                    </w:tabs>
                    <w:spacing w:after="0"/>
                    <w:rPr>
                      <w:b/>
                      <w:color w:val="984806"/>
                      <w:sz w:val="16"/>
                      <w:szCs w:val="16"/>
                    </w:rPr>
                  </w:pPr>
                </w:p>
              </w:tc>
            </w:tr>
            <w:tr w:rsidR="00044704" w:rsidTr="00044704">
              <w:trPr>
                <w:trHeight w:hRule="exact" w:val="260"/>
              </w:trPr>
              <w:tc>
                <w:tcPr>
                  <w:tcW w:w="549" w:type="dxa"/>
                  <w:shd w:val="clear" w:color="auto" w:fill="EEECE1"/>
                  <w:vAlign w:val="center"/>
                  <w:hideMark/>
                </w:tcPr>
                <w:p w:rsidR="00044704" w:rsidRPr="00AD504D" w:rsidRDefault="00044704" w:rsidP="00044704">
                  <w:pPr>
                    <w:tabs>
                      <w:tab w:val="center" w:pos="4536"/>
                      <w:tab w:val="right" w:pos="9072"/>
                    </w:tabs>
                    <w:spacing w:after="0" w:line="240" w:lineRule="auto"/>
                    <w:jc w:val="center"/>
                    <w:rPr>
                      <w:rFonts w:ascii="Calibri" w:hAnsi="Calibri"/>
                      <w:b/>
                      <w:i/>
                      <w:color w:val="984806"/>
                      <w:sz w:val="16"/>
                      <w:szCs w:val="16"/>
                    </w:rPr>
                  </w:pPr>
                  <w:r w:rsidRPr="00AD504D">
                    <w:rPr>
                      <w:rFonts w:ascii="Calibri" w:hAnsi="Calibri"/>
                      <w:b/>
                      <w:i/>
                      <w:color w:val="984806"/>
                      <w:sz w:val="16"/>
                      <w:szCs w:val="16"/>
                    </w:rPr>
                    <w:t>VAL</w:t>
                  </w:r>
                </w:p>
              </w:tc>
              <w:tc>
                <w:tcPr>
                  <w:tcW w:w="365" w:type="dxa"/>
                  <w:shd w:val="clear" w:color="auto" w:fill="FFFFFF" w:themeFill="background1"/>
                  <w:vAlign w:val="bottom"/>
                </w:tcPr>
                <w:p w:rsidR="00044704" w:rsidRDefault="00044704" w:rsidP="00044704">
                  <w:pPr>
                    <w:tabs>
                      <w:tab w:val="center" w:pos="4536"/>
                      <w:tab w:val="right" w:pos="9072"/>
                    </w:tabs>
                    <w:spacing w:after="0"/>
                    <w:rPr>
                      <w:b/>
                      <w:color w:val="984806"/>
                      <w:sz w:val="16"/>
                      <w:szCs w:val="16"/>
                    </w:rPr>
                  </w:pPr>
                </w:p>
              </w:tc>
            </w:tr>
            <w:tr w:rsidR="00044704" w:rsidTr="00EA6E12">
              <w:trPr>
                <w:trHeight w:hRule="exact" w:val="291"/>
              </w:trPr>
              <w:tc>
                <w:tcPr>
                  <w:tcW w:w="549" w:type="dxa"/>
                  <w:shd w:val="clear" w:color="auto" w:fill="EEECE1"/>
                  <w:vAlign w:val="center"/>
                  <w:hideMark/>
                </w:tcPr>
                <w:p w:rsidR="00044704" w:rsidRPr="00AD504D" w:rsidRDefault="00044704" w:rsidP="00044704">
                  <w:pPr>
                    <w:tabs>
                      <w:tab w:val="center" w:pos="4536"/>
                      <w:tab w:val="right" w:pos="9072"/>
                    </w:tabs>
                    <w:spacing w:after="0" w:line="240" w:lineRule="auto"/>
                    <w:jc w:val="center"/>
                    <w:rPr>
                      <w:rFonts w:ascii="Calibri" w:hAnsi="Calibri"/>
                      <w:b/>
                      <w:i/>
                      <w:color w:val="984806"/>
                      <w:sz w:val="16"/>
                      <w:szCs w:val="16"/>
                    </w:rPr>
                  </w:pPr>
                  <w:r w:rsidRPr="00AD504D">
                    <w:rPr>
                      <w:rFonts w:ascii="Calibri" w:hAnsi="Calibri"/>
                      <w:b/>
                      <w:i/>
                      <w:color w:val="984806"/>
                      <w:sz w:val="16"/>
                      <w:szCs w:val="16"/>
                    </w:rPr>
                    <w:t>COM</w:t>
                  </w:r>
                </w:p>
              </w:tc>
              <w:tc>
                <w:tcPr>
                  <w:tcW w:w="365" w:type="dxa"/>
                  <w:shd w:val="clear" w:color="auto" w:fill="FFFFFF" w:themeFill="background1"/>
                  <w:vAlign w:val="bottom"/>
                </w:tcPr>
                <w:p w:rsidR="00044704" w:rsidRDefault="00044704" w:rsidP="00044704">
                  <w:pPr>
                    <w:tabs>
                      <w:tab w:val="center" w:pos="4536"/>
                      <w:tab w:val="right" w:pos="9072"/>
                    </w:tabs>
                    <w:spacing w:after="0"/>
                    <w:rPr>
                      <w:b/>
                      <w:color w:val="984806"/>
                      <w:sz w:val="16"/>
                      <w:szCs w:val="16"/>
                    </w:rPr>
                  </w:pPr>
                </w:p>
              </w:tc>
            </w:tr>
          </w:tbl>
          <w:p w:rsidR="00AD504D" w:rsidRDefault="00AD504D" w:rsidP="00D73DFD">
            <w:pPr>
              <w:pStyle w:val="Paragraphedeliste"/>
              <w:ind w:left="0"/>
              <w:rPr>
                <w:rFonts w:ascii="Eras Medium ITC" w:hAnsi="Eras Medium ITC"/>
                <w:sz w:val="24"/>
              </w:rPr>
            </w:pPr>
          </w:p>
        </w:tc>
        <w:tc>
          <w:tcPr>
            <w:tcW w:w="10207" w:type="dxa"/>
            <w:vAlign w:val="center"/>
          </w:tcPr>
          <w:p w:rsidR="00AD504D" w:rsidRPr="00EA4B6F" w:rsidRDefault="00EA4B6F" w:rsidP="00EA4B6F">
            <w:pPr>
              <w:pStyle w:val="Paragraphedeliste"/>
              <w:numPr>
                <w:ilvl w:val="0"/>
                <w:numId w:val="1"/>
              </w:numPr>
              <w:ind w:left="459"/>
              <w:jc w:val="both"/>
              <w:rPr>
                <w:rFonts w:ascii="Calibri" w:eastAsia="Calibri" w:hAnsi="Calibri"/>
                <w:b/>
                <w:i/>
                <w:color w:val="984806"/>
                <w:sz w:val="18"/>
                <w:szCs w:val="18"/>
              </w:rPr>
            </w:pPr>
            <w:r>
              <w:rPr>
                <w:rFonts w:ascii="Eras Medium ITC" w:eastAsia="Calibri" w:hAnsi="Eras Medium ITC"/>
                <w:sz w:val="24"/>
                <w:szCs w:val="18"/>
              </w:rPr>
              <w:t>Répondre en argumentant à la question posée.</w:t>
            </w:r>
          </w:p>
          <w:p w:rsidR="00EA4B6F" w:rsidRPr="00044704" w:rsidRDefault="00EA4B6F" w:rsidP="00EA4B6F">
            <w:pPr>
              <w:pStyle w:val="Paragraphedeliste"/>
              <w:ind w:left="459"/>
              <w:jc w:val="both"/>
              <w:rPr>
                <w:rFonts w:ascii="Eras Medium ITC" w:eastAsia="Calibri" w:hAnsi="Eras Medium ITC"/>
                <w:sz w:val="12"/>
                <w:szCs w:val="18"/>
              </w:rPr>
            </w:pPr>
          </w:p>
          <w:p w:rsidR="00EA4B6F" w:rsidRPr="00044704" w:rsidRDefault="00EA4B6F" w:rsidP="00EA4B6F">
            <w:pPr>
              <w:pStyle w:val="Paragraphedeliste"/>
              <w:ind w:left="459"/>
              <w:jc w:val="both"/>
              <w:rPr>
                <w:rFonts w:ascii="Calibri" w:eastAsia="Calibri" w:hAnsi="Calibri"/>
                <w:b/>
                <w:i/>
                <w:color w:val="00B050"/>
                <w:sz w:val="18"/>
                <w:szCs w:val="18"/>
              </w:rPr>
            </w:pPr>
            <w:r w:rsidRPr="00044704">
              <w:rPr>
                <w:rFonts w:ascii="Eras Medium ITC" w:eastAsia="Calibri" w:hAnsi="Eras Medium ITC"/>
                <w:color w:val="00B050"/>
                <w:sz w:val="24"/>
                <w:szCs w:val="18"/>
              </w:rPr>
              <w:t xml:space="preserve">Le narrateur a donné la valeur exacte de la raison de la progression géométrique. En effet,  d’après les calculs effectués à partir des données qu’il fournit dans son récit, la raison de la suite arrondie au dixième près vaut 2,7. </w:t>
            </w:r>
          </w:p>
        </w:tc>
      </w:tr>
      <w:tr w:rsidR="00AD504D" w:rsidTr="00420B65">
        <w:trPr>
          <w:trHeight w:val="850"/>
        </w:trPr>
        <w:tc>
          <w:tcPr>
            <w:tcW w:w="1134" w:type="dxa"/>
            <w:vAlign w:val="center"/>
          </w:tcPr>
          <w:p w:rsidR="00AD504D" w:rsidRDefault="00AD504D" w:rsidP="00D73DFD">
            <w:pPr>
              <w:pStyle w:val="Paragraphedeliste"/>
              <w:ind w:left="0"/>
              <w:rPr>
                <w:rFonts w:ascii="Eras Medium ITC" w:hAnsi="Eras Medium ITC"/>
                <w:sz w:val="24"/>
              </w:rPr>
            </w:pPr>
          </w:p>
        </w:tc>
        <w:tc>
          <w:tcPr>
            <w:tcW w:w="10207" w:type="dxa"/>
            <w:vAlign w:val="center"/>
          </w:tcPr>
          <w:tbl>
            <w:tblPr>
              <w:tblW w:w="0" w:type="auto"/>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4A0"/>
            </w:tblPr>
            <w:tblGrid>
              <w:gridCol w:w="587"/>
              <w:gridCol w:w="9223"/>
            </w:tblGrid>
            <w:tr w:rsidR="00044704" w:rsidTr="00D5286C">
              <w:tc>
                <w:tcPr>
                  <w:tcW w:w="587" w:type="dxa"/>
                  <w:tcBorders>
                    <w:top w:val="single" w:sz="4" w:space="0" w:color="E36C0A"/>
                    <w:left w:val="single" w:sz="4" w:space="0" w:color="E36C0A"/>
                    <w:bottom w:val="single" w:sz="4" w:space="0" w:color="E36C0A"/>
                    <w:right w:val="single" w:sz="4" w:space="0" w:color="E36C0A"/>
                  </w:tcBorders>
                  <w:vAlign w:val="center"/>
                  <w:hideMark/>
                </w:tcPr>
                <w:p w:rsidR="00044704" w:rsidRPr="00AD504D" w:rsidRDefault="00044704" w:rsidP="00EA6E12">
                  <w:pPr>
                    <w:spacing w:after="0"/>
                    <w:jc w:val="center"/>
                    <w:rPr>
                      <w:rFonts w:ascii="Calibri" w:eastAsia="Calibri" w:hAnsi="Calibri"/>
                      <w:b/>
                      <w:i/>
                      <w:color w:val="984806"/>
                      <w:sz w:val="18"/>
                      <w:szCs w:val="18"/>
                    </w:rPr>
                  </w:pPr>
                  <w:r>
                    <w:rPr>
                      <w:rFonts w:ascii="Calibri" w:eastAsia="Calibri" w:hAnsi="Calibri"/>
                      <w:b/>
                      <w:i/>
                      <w:color w:val="984806"/>
                      <w:sz w:val="18"/>
                      <w:szCs w:val="18"/>
                    </w:rPr>
                    <w:t>VAL</w:t>
                  </w:r>
                </w:p>
              </w:tc>
              <w:tc>
                <w:tcPr>
                  <w:tcW w:w="9223" w:type="dxa"/>
                  <w:tcBorders>
                    <w:top w:val="single" w:sz="4" w:space="0" w:color="E36C0A"/>
                    <w:left w:val="single" w:sz="4" w:space="0" w:color="E36C0A"/>
                    <w:bottom w:val="single" w:sz="4" w:space="0" w:color="E36C0A"/>
                    <w:right w:val="single" w:sz="4" w:space="0" w:color="E36C0A"/>
                  </w:tcBorders>
                  <w:vAlign w:val="center"/>
                  <w:hideMark/>
                </w:tcPr>
                <w:p w:rsidR="00044704" w:rsidRDefault="00D5286C" w:rsidP="00EA6E12">
                  <w:pPr>
                    <w:numPr>
                      <w:ilvl w:val="0"/>
                      <w:numId w:val="2"/>
                    </w:numPr>
                    <w:spacing w:after="0" w:line="240" w:lineRule="auto"/>
                    <w:rPr>
                      <w:rFonts w:ascii="Calibri" w:eastAsia="Calibri" w:hAnsi="Calibri"/>
                      <w:i/>
                      <w:color w:val="984806"/>
                      <w:sz w:val="18"/>
                      <w:szCs w:val="18"/>
                    </w:rPr>
                  </w:pPr>
                  <w:r>
                    <w:rPr>
                      <w:rFonts w:ascii="Calibri" w:eastAsia="Calibri" w:hAnsi="Calibri"/>
                      <w:i/>
                      <w:color w:val="984806"/>
                      <w:sz w:val="18"/>
                      <w:szCs w:val="18"/>
                    </w:rPr>
                    <w:t>Confirmer une hypothèse (la valeur donnée dans le texte est la bonne).</w:t>
                  </w:r>
                </w:p>
              </w:tc>
            </w:tr>
            <w:tr w:rsidR="00044704" w:rsidTr="00D5286C">
              <w:tc>
                <w:tcPr>
                  <w:tcW w:w="587" w:type="dxa"/>
                  <w:tcBorders>
                    <w:top w:val="single" w:sz="4" w:space="0" w:color="E36C0A"/>
                    <w:left w:val="single" w:sz="4" w:space="0" w:color="E36C0A"/>
                    <w:bottom w:val="single" w:sz="4" w:space="0" w:color="E36C0A"/>
                    <w:right w:val="single" w:sz="4" w:space="0" w:color="E36C0A"/>
                  </w:tcBorders>
                  <w:vAlign w:val="center"/>
                  <w:hideMark/>
                </w:tcPr>
                <w:p w:rsidR="00044704" w:rsidRDefault="00044704" w:rsidP="00EA6E12">
                  <w:pPr>
                    <w:spacing w:after="0"/>
                    <w:jc w:val="center"/>
                    <w:rPr>
                      <w:rFonts w:ascii="Calibri" w:eastAsia="Calibri" w:hAnsi="Calibri"/>
                      <w:b/>
                      <w:i/>
                      <w:color w:val="984806"/>
                      <w:sz w:val="18"/>
                      <w:szCs w:val="18"/>
                    </w:rPr>
                  </w:pPr>
                  <w:r>
                    <w:rPr>
                      <w:rFonts w:ascii="Calibri" w:eastAsia="Calibri" w:hAnsi="Calibri"/>
                      <w:b/>
                      <w:i/>
                      <w:color w:val="984806"/>
                      <w:sz w:val="18"/>
                      <w:szCs w:val="18"/>
                    </w:rPr>
                    <w:t>COM</w:t>
                  </w:r>
                </w:p>
              </w:tc>
              <w:tc>
                <w:tcPr>
                  <w:tcW w:w="9223" w:type="dxa"/>
                  <w:tcBorders>
                    <w:top w:val="single" w:sz="4" w:space="0" w:color="E36C0A"/>
                    <w:left w:val="single" w:sz="4" w:space="0" w:color="E36C0A"/>
                    <w:bottom w:val="single" w:sz="4" w:space="0" w:color="E36C0A"/>
                    <w:right w:val="single" w:sz="4" w:space="0" w:color="E36C0A"/>
                  </w:tcBorders>
                  <w:vAlign w:val="center"/>
                  <w:hideMark/>
                </w:tcPr>
                <w:p w:rsidR="00044704" w:rsidRDefault="00D5286C" w:rsidP="00EA6E12">
                  <w:pPr>
                    <w:numPr>
                      <w:ilvl w:val="0"/>
                      <w:numId w:val="2"/>
                    </w:numPr>
                    <w:spacing w:after="0" w:line="240" w:lineRule="auto"/>
                    <w:rPr>
                      <w:rFonts w:ascii="Calibri" w:eastAsia="Calibri" w:hAnsi="Calibri"/>
                      <w:i/>
                      <w:color w:val="984806"/>
                      <w:sz w:val="18"/>
                      <w:szCs w:val="18"/>
                    </w:rPr>
                  </w:pPr>
                  <w:r>
                    <w:rPr>
                      <w:rFonts w:ascii="Calibri" w:eastAsia="Calibri" w:hAnsi="Calibri"/>
                      <w:i/>
                      <w:color w:val="984806"/>
                      <w:sz w:val="18"/>
                      <w:szCs w:val="18"/>
                    </w:rPr>
                    <w:t xml:space="preserve">Conclure en rédigeant correctement et en utilisant un vocabulaire précis. </w:t>
                  </w:r>
                </w:p>
              </w:tc>
            </w:tr>
          </w:tbl>
          <w:p w:rsidR="00AD504D" w:rsidRDefault="00AD504D" w:rsidP="00EA6E12">
            <w:pPr>
              <w:jc w:val="center"/>
              <w:rPr>
                <w:rFonts w:ascii="Calibri" w:eastAsia="Calibri" w:hAnsi="Calibri"/>
                <w:b/>
                <w:i/>
                <w:color w:val="984806"/>
                <w:sz w:val="18"/>
                <w:szCs w:val="18"/>
              </w:rPr>
            </w:pPr>
          </w:p>
        </w:tc>
      </w:tr>
    </w:tbl>
    <w:p w:rsidR="00FD7D84" w:rsidRDefault="00FD7D84" w:rsidP="00FD7D84">
      <w:pPr>
        <w:rPr>
          <w:rFonts w:ascii="Arial Narrow" w:eastAsia="Calibri" w:hAnsi="Arial Narrow" w:cs="Times New Roman"/>
        </w:rPr>
      </w:pPr>
    </w:p>
    <w:p w:rsidR="00A50896" w:rsidRPr="00C03224" w:rsidRDefault="00A50896" w:rsidP="00FD7D84">
      <w:pPr>
        <w:rPr>
          <w:rFonts w:ascii="Arial Narrow" w:eastAsia="Calibri" w:hAnsi="Arial Narrow" w:cs="Times New Roman"/>
        </w:rPr>
      </w:pPr>
    </w:p>
    <w:p w:rsidR="00FD7D84" w:rsidRPr="00DA2F87" w:rsidRDefault="00FD7D84" w:rsidP="00FD7D84">
      <w:pPr>
        <w:pStyle w:val="Titre1numrot"/>
        <w:numPr>
          <w:ilvl w:val="0"/>
          <w:numId w:val="0"/>
        </w:numPr>
        <w:ind w:left="284" w:hanging="284"/>
      </w:pPr>
      <w:r w:rsidRPr="00DA2F87">
        <w:t>Liste des capacités, connaissances et attitudes évaluées</w:t>
      </w:r>
    </w:p>
    <w:tbl>
      <w:tblPr>
        <w:tblW w:w="102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2356"/>
        <w:gridCol w:w="7850"/>
      </w:tblGrid>
      <w:tr w:rsidR="00FD7D84" w:rsidRPr="00DA2F87" w:rsidTr="00420B65">
        <w:trPr>
          <w:trHeight w:val="340"/>
          <w:jc w:val="center"/>
        </w:trPr>
        <w:tc>
          <w:tcPr>
            <w:tcW w:w="2094" w:type="dxa"/>
            <w:shd w:val="clear" w:color="auto" w:fill="auto"/>
            <w:vAlign w:val="center"/>
          </w:tcPr>
          <w:p w:rsidR="00FD7D84" w:rsidRPr="00BC6E70" w:rsidRDefault="00FD7D84" w:rsidP="00FD7D84">
            <w:pPr>
              <w:spacing w:after="0"/>
              <w:jc w:val="center"/>
              <w:rPr>
                <w:rFonts w:ascii="Calibri" w:eastAsia="Calibri" w:hAnsi="Calibri" w:cs="Times New Roman"/>
                <w:b/>
              </w:rPr>
            </w:pPr>
            <w:r w:rsidRPr="00BC6E70">
              <w:rPr>
                <w:rFonts w:ascii="Calibri" w:eastAsia="Calibri" w:hAnsi="Calibri" w:cs="Times New Roman"/>
                <w:b/>
              </w:rPr>
              <w:t>Capacités</w:t>
            </w:r>
          </w:p>
        </w:tc>
        <w:tc>
          <w:tcPr>
            <w:tcW w:w="6978" w:type="dxa"/>
            <w:shd w:val="clear" w:color="auto" w:fill="FFFFFF"/>
            <w:vAlign w:val="center"/>
          </w:tcPr>
          <w:p w:rsidR="00420B65" w:rsidRPr="002358DD" w:rsidRDefault="00420B65" w:rsidP="00344068">
            <w:pPr>
              <w:spacing w:after="0"/>
              <w:jc w:val="both"/>
              <w:rPr>
                <w:rFonts w:asciiTheme="majorHAnsi" w:hAnsiTheme="majorHAnsi" w:cs="Times New Roman"/>
                <w:sz w:val="20"/>
              </w:rPr>
            </w:pPr>
            <w:r w:rsidRPr="002358DD">
              <w:rPr>
                <w:rFonts w:asciiTheme="majorHAnsi" w:hAnsiTheme="majorHAnsi" w:cs="Times New Roman"/>
                <w:sz w:val="20"/>
              </w:rPr>
              <w:t xml:space="preserve">Appliquer les formules donnant le terme de rang </w:t>
            </w:r>
            <w:r w:rsidRPr="002358DD">
              <w:rPr>
                <w:rFonts w:asciiTheme="majorHAnsi" w:hAnsiTheme="majorHAnsi" w:cs="Times New Roman"/>
                <w:i/>
                <w:iCs/>
                <w:sz w:val="20"/>
              </w:rPr>
              <w:t xml:space="preserve">n </w:t>
            </w:r>
            <w:r w:rsidRPr="002358DD">
              <w:rPr>
                <w:rFonts w:asciiTheme="majorHAnsi" w:hAnsiTheme="majorHAnsi" w:cs="Times New Roman"/>
                <w:sz w:val="20"/>
              </w:rPr>
              <w:t xml:space="preserve">en fonction du premier terme et de la raison de la suite. </w:t>
            </w:r>
          </w:p>
          <w:p w:rsidR="00420B65" w:rsidRPr="002358DD" w:rsidRDefault="00D910CD" w:rsidP="00344068">
            <w:pPr>
              <w:spacing w:after="0"/>
              <w:jc w:val="both"/>
              <w:rPr>
                <w:rFonts w:asciiTheme="majorHAnsi" w:hAnsiTheme="majorHAnsi" w:cs="Times New Roman"/>
                <w:sz w:val="20"/>
              </w:rPr>
            </w:pPr>
            <w:r w:rsidRPr="002358DD">
              <w:rPr>
                <w:rFonts w:asciiTheme="majorHAnsi" w:hAnsiTheme="majorHAnsi" w:cs="Times New Roman"/>
                <w:sz w:val="20"/>
              </w:rPr>
              <w:t xml:space="preserve">Résoudre des équations du type </w:t>
            </w:r>
            <w:proofErr w:type="spellStart"/>
            <w:r w:rsidRPr="002358DD">
              <w:rPr>
                <w:rFonts w:asciiTheme="majorHAnsi" w:hAnsiTheme="majorHAnsi" w:cs="Times New Roman"/>
                <w:sz w:val="20"/>
              </w:rPr>
              <w:t>q</w:t>
            </w:r>
            <w:r w:rsidRPr="002358DD">
              <w:rPr>
                <w:rFonts w:asciiTheme="majorHAnsi" w:hAnsiTheme="majorHAnsi" w:cs="Times New Roman"/>
                <w:i/>
                <w:iCs/>
                <w:sz w:val="20"/>
                <w:vertAlign w:val="superscript"/>
              </w:rPr>
              <w:t>x</w:t>
            </w:r>
            <w:proofErr w:type="spellEnd"/>
            <w:r w:rsidRPr="002358DD">
              <w:rPr>
                <w:rFonts w:asciiTheme="majorHAnsi" w:hAnsiTheme="majorHAnsi" w:cs="Times New Roman"/>
                <w:i/>
                <w:iCs/>
                <w:sz w:val="20"/>
              </w:rPr>
              <w:t xml:space="preserve"> </w:t>
            </w:r>
            <w:r w:rsidRPr="002358DD">
              <w:rPr>
                <w:rFonts w:asciiTheme="majorHAnsi" w:hAnsiTheme="majorHAnsi" w:cs="Times New Roman"/>
                <w:sz w:val="20"/>
              </w:rPr>
              <w:t>= a</w:t>
            </w:r>
          </w:p>
          <w:p w:rsidR="00FD7D84" w:rsidRPr="002358DD" w:rsidRDefault="00420B65" w:rsidP="00344068">
            <w:pPr>
              <w:spacing w:after="0"/>
              <w:jc w:val="both"/>
              <w:rPr>
                <w:rFonts w:asciiTheme="majorHAnsi" w:eastAsia="Calibri" w:hAnsiTheme="majorHAnsi" w:cs="Times New Roman"/>
                <w:sz w:val="20"/>
              </w:rPr>
            </w:pPr>
            <w:r w:rsidRPr="002358DD">
              <w:rPr>
                <w:rFonts w:asciiTheme="majorHAnsi" w:hAnsiTheme="majorHAnsi" w:cs="Times New Roman"/>
                <w:sz w:val="20"/>
              </w:rPr>
              <w:t xml:space="preserve">Interpréter </w:t>
            </w:r>
            <w:proofErr w:type="spellStart"/>
            <w:r w:rsidRPr="002358DD">
              <w:rPr>
                <w:rFonts w:asciiTheme="majorHAnsi" w:hAnsiTheme="majorHAnsi" w:cs="Times New Roman"/>
                <w:sz w:val="20"/>
              </w:rPr>
              <w:t>e</w:t>
            </w:r>
            <w:r w:rsidRPr="002358DD">
              <w:rPr>
                <w:rFonts w:asciiTheme="majorHAnsi" w:hAnsiTheme="majorHAnsi" w:cs="Times New Roman"/>
                <w:i/>
                <w:iCs/>
                <w:sz w:val="20"/>
                <w:vertAlign w:val="superscript"/>
              </w:rPr>
              <w:t>b</w:t>
            </w:r>
            <w:proofErr w:type="spellEnd"/>
            <w:r w:rsidRPr="002358DD">
              <w:rPr>
                <w:rFonts w:asciiTheme="majorHAnsi" w:hAnsiTheme="majorHAnsi" w:cs="Times New Roman"/>
                <w:i/>
                <w:iCs/>
                <w:sz w:val="20"/>
              </w:rPr>
              <w:t xml:space="preserve"> </w:t>
            </w:r>
            <w:r w:rsidRPr="002358DD">
              <w:rPr>
                <w:rFonts w:asciiTheme="majorHAnsi" w:hAnsiTheme="majorHAnsi" w:cs="Times New Roman"/>
                <w:sz w:val="20"/>
              </w:rPr>
              <w:t xml:space="preserve">comme la solution de l’équation ln </w:t>
            </w:r>
            <w:r w:rsidRPr="002358DD">
              <w:rPr>
                <w:rFonts w:asciiTheme="majorHAnsi" w:hAnsiTheme="majorHAnsi" w:cs="Times New Roman"/>
                <w:i/>
                <w:iCs/>
                <w:sz w:val="20"/>
              </w:rPr>
              <w:t xml:space="preserve">x </w:t>
            </w:r>
            <w:r w:rsidRPr="002358DD">
              <w:rPr>
                <w:rFonts w:asciiTheme="majorHAnsi" w:hAnsiTheme="majorHAnsi" w:cs="Times New Roman"/>
                <w:sz w:val="20"/>
              </w:rPr>
              <w:t>= b.</w:t>
            </w:r>
          </w:p>
        </w:tc>
      </w:tr>
      <w:tr w:rsidR="00FD7D84" w:rsidRPr="00DA2F87" w:rsidTr="00420B65">
        <w:trPr>
          <w:trHeight w:val="340"/>
          <w:jc w:val="center"/>
        </w:trPr>
        <w:tc>
          <w:tcPr>
            <w:tcW w:w="2094" w:type="dxa"/>
            <w:shd w:val="clear" w:color="auto" w:fill="auto"/>
            <w:vAlign w:val="center"/>
          </w:tcPr>
          <w:p w:rsidR="00FD7D84" w:rsidRPr="00BC6E70" w:rsidRDefault="00FD7D84" w:rsidP="00FD7D84">
            <w:pPr>
              <w:spacing w:after="0"/>
              <w:jc w:val="center"/>
              <w:rPr>
                <w:rFonts w:ascii="Calibri" w:eastAsia="Calibri" w:hAnsi="Calibri" w:cs="Times New Roman"/>
                <w:b/>
              </w:rPr>
            </w:pPr>
            <w:r w:rsidRPr="00BC6E70">
              <w:rPr>
                <w:rFonts w:ascii="Calibri" w:eastAsia="Calibri" w:hAnsi="Calibri" w:cs="Times New Roman"/>
                <w:b/>
              </w:rPr>
              <w:t>Connaissances</w:t>
            </w:r>
          </w:p>
        </w:tc>
        <w:tc>
          <w:tcPr>
            <w:tcW w:w="6978" w:type="dxa"/>
            <w:shd w:val="clear" w:color="auto" w:fill="FFFFFF"/>
            <w:vAlign w:val="center"/>
          </w:tcPr>
          <w:p w:rsidR="00FD7D84" w:rsidRPr="002358DD" w:rsidRDefault="00420B65" w:rsidP="00344068">
            <w:pPr>
              <w:spacing w:after="0"/>
              <w:jc w:val="both"/>
              <w:rPr>
                <w:rFonts w:asciiTheme="majorHAnsi" w:hAnsiTheme="majorHAnsi" w:cs="Times New Roman"/>
                <w:sz w:val="20"/>
              </w:rPr>
            </w:pPr>
            <w:r w:rsidRPr="002358DD">
              <w:rPr>
                <w:rFonts w:asciiTheme="majorHAnsi" w:hAnsiTheme="majorHAnsi" w:cs="Times New Roman"/>
                <w:sz w:val="20"/>
              </w:rPr>
              <w:t xml:space="preserve">Expression du terme de rang </w:t>
            </w:r>
            <w:r w:rsidRPr="002358DD">
              <w:rPr>
                <w:rFonts w:asciiTheme="majorHAnsi" w:hAnsiTheme="majorHAnsi" w:cs="Times New Roman"/>
                <w:i/>
                <w:iCs/>
                <w:sz w:val="20"/>
              </w:rPr>
              <w:t xml:space="preserve">n </w:t>
            </w:r>
            <w:r w:rsidRPr="002358DD">
              <w:rPr>
                <w:rFonts w:asciiTheme="majorHAnsi" w:hAnsiTheme="majorHAnsi" w:cs="Times New Roman"/>
                <w:sz w:val="20"/>
              </w:rPr>
              <w:t xml:space="preserve">d’une suite géométrique. </w:t>
            </w:r>
          </w:p>
          <w:p w:rsidR="00420B65" w:rsidRPr="002358DD" w:rsidRDefault="00420B65" w:rsidP="00344068">
            <w:pPr>
              <w:autoSpaceDE w:val="0"/>
              <w:autoSpaceDN w:val="0"/>
              <w:adjustRightInd w:val="0"/>
              <w:spacing w:after="0"/>
              <w:jc w:val="both"/>
              <w:rPr>
                <w:rFonts w:asciiTheme="majorHAnsi" w:eastAsia="TimesNewRomanPSMT" w:hAnsiTheme="majorHAnsi" w:cs="Times New Roman"/>
                <w:sz w:val="20"/>
                <w:szCs w:val="18"/>
              </w:rPr>
            </w:pPr>
            <w:r w:rsidRPr="002358DD">
              <w:rPr>
                <w:rFonts w:asciiTheme="majorHAnsi" w:eastAsia="TimesNewRomanPSMT" w:hAnsiTheme="majorHAnsi" w:cs="Times New Roman"/>
                <w:sz w:val="20"/>
                <w:szCs w:val="18"/>
              </w:rPr>
              <w:t>Propriétés opératoires de la fonction logarithme népérien.</w:t>
            </w:r>
          </w:p>
          <w:p w:rsidR="00420B65" w:rsidRPr="002358DD" w:rsidRDefault="00D910CD" w:rsidP="00344068">
            <w:pPr>
              <w:autoSpaceDE w:val="0"/>
              <w:autoSpaceDN w:val="0"/>
              <w:adjustRightInd w:val="0"/>
              <w:spacing w:after="0"/>
              <w:jc w:val="both"/>
              <w:rPr>
                <w:rFonts w:asciiTheme="majorHAnsi" w:eastAsia="TimesNewRomanPSMT" w:hAnsiTheme="majorHAnsi" w:cs="Times New Roman"/>
                <w:sz w:val="20"/>
                <w:szCs w:val="18"/>
              </w:rPr>
            </w:pPr>
            <w:r w:rsidRPr="002358DD">
              <w:rPr>
                <w:rFonts w:asciiTheme="majorHAnsi" w:eastAsia="TimesNewRomanPSMT" w:hAnsiTheme="majorHAnsi" w:cs="Times New Roman"/>
                <w:sz w:val="20"/>
                <w:szCs w:val="18"/>
              </w:rPr>
              <w:t>Propriétés opératoires de la fonction exponentielle de base e.</w:t>
            </w:r>
          </w:p>
        </w:tc>
      </w:tr>
      <w:tr w:rsidR="00FD7D84" w:rsidRPr="00DA2F87" w:rsidTr="00420B65">
        <w:trPr>
          <w:trHeight w:val="340"/>
          <w:jc w:val="center"/>
        </w:trPr>
        <w:tc>
          <w:tcPr>
            <w:tcW w:w="2094" w:type="dxa"/>
            <w:shd w:val="clear" w:color="auto" w:fill="auto"/>
            <w:vAlign w:val="center"/>
          </w:tcPr>
          <w:p w:rsidR="00FD7D84" w:rsidRPr="00BC6E70" w:rsidRDefault="00FD7D84" w:rsidP="00FD7D84">
            <w:pPr>
              <w:spacing w:after="0"/>
              <w:jc w:val="center"/>
              <w:rPr>
                <w:rFonts w:ascii="Calibri" w:eastAsia="Calibri" w:hAnsi="Calibri" w:cs="Times New Roman"/>
                <w:b/>
              </w:rPr>
            </w:pPr>
            <w:r w:rsidRPr="00BC6E70">
              <w:rPr>
                <w:rFonts w:ascii="Calibri" w:eastAsia="Calibri" w:hAnsi="Calibri" w:cs="Times New Roman"/>
                <w:b/>
              </w:rPr>
              <w:t>Attitudes</w:t>
            </w:r>
          </w:p>
        </w:tc>
        <w:tc>
          <w:tcPr>
            <w:tcW w:w="6978" w:type="dxa"/>
            <w:shd w:val="clear" w:color="auto" w:fill="FFFFFF"/>
            <w:vAlign w:val="center"/>
          </w:tcPr>
          <w:p w:rsidR="00D910CD" w:rsidRPr="002358DD" w:rsidRDefault="00344068" w:rsidP="00344068">
            <w:pPr>
              <w:spacing w:after="0"/>
              <w:jc w:val="both"/>
              <w:rPr>
                <w:rFonts w:asciiTheme="majorHAnsi" w:eastAsia="Calibri" w:hAnsiTheme="majorHAnsi" w:cs="Times New Roman"/>
                <w:sz w:val="20"/>
              </w:rPr>
            </w:pPr>
            <w:r w:rsidRPr="002358DD">
              <w:rPr>
                <w:rFonts w:asciiTheme="majorHAnsi" w:eastAsia="Calibri" w:hAnsiTheme="majorHAnsi" w:cs="Times New Roman"/>
                <w:sz w:val="20"/>
              </w:rPr>
              <w:t>L’</w:t>
            </w:r>
            <w:r w:rsidR="00D910CD" w:rsidRPr="002358DD">
              <w:rPr>
                <w:rFonts w:asciiTheme="majorHAnsi" w:eastAsia="Calibri" w:hAnsiTheme="majorHAnsi" w:cs="Times New Roman"/>
                <w:sz w:val="20"/>
              </w:rPr>
              <w:t xml:space="preserve">imagination </w:t>
            </w:r>
            <w:r w:rsidRPr="002358DD">
              <w:rPr>
                <w:rFonts w:asciiTheme="majorHAnsi" w:eastAsia="Calibri" w:hAnsiTheme="majorHAnsi" w:cs="Times New Roman"/>
                <w:sz w:val="20"/>
              </w:rPr>
              <w:t>raisonnée</w:t>
            </w:r>
            <w:r w:rsidR="00D910CD" w:rsidRPr="002358DD">
              <w:rPr>
                <w:rFonts w:asciiTheme="majorHAnsi" w:eastAsia="Calibri" w:hAnsiTheme="majorHAnsi" w:cs="Times New Roman"/>
                <w:sz w:val="20"/>
              </w:rPr>
              <w:t xml:space="preserve">, la </w:t>
            </w:r>
            <w:r w:rsidRPr="002358DD">
              <w:rPr>
                <w:rFonts w:asciiTheme="majorHAnsi" w:eastAsia="Calibri" w:hAnsiTheme="majorHAnsi" w:cs="Times New Roman"/>
                <w:sz w:val="20"/>
              </w:rPr>
              <w:t>créativité ;</w:t>
            </w:r>
          </w:p>
          <w:p w:rsidR="00D910CD" w:rsidRPr="002358DD" w:rsidRDefault="00344068" w:rsidP="00344068">
            <w:pPr>
              <w:spacing w:after="0"/>
              <w:jc w:val="both"/>
              <w:rPr>
                <w:rFonts w:asciiTheme="majorHAnsi" w:eastAsia="Calibri" w:hAnsiTheme="majorHAnsi" w:cs="Times New Roman"/>
                <w:sz w:val="20"/>
              </w:rPr>
            </w:pPr>
            <w:r w:rsidRPr="002358DD">
              <w:rPr>
                <w:rFonts w:asciiTheme="majorHAnsi" w:eastAsia="Calibri" w:hAnsiTheme="majorHAnsi" w:cs="Times New Roman"/>
                <w:sz w:val="20"/>
              </w:rPr>
              <w:t>Le</w:t>
            </w:r>
            <w:r w:rsidR="00D910CD" w:rsidRPr="002358DD">
              <w:rPr>
                <w:rFonts w:asciiTheme="majorHAnsi" w:eastAsia="Calibri" w:hAnsiTheme="majorHAnsi" w:cs="Times New Roman"/>
                <w:sz w:val="20"/>
              </w:rPr>
              <w:t xml:space="preserve"> go</w:t>
            </w:r>
            <w:r w:rsidR="006265E6">
              <w:rPr>
                <w:rFonts w:asciiTheme="majorHAnsi" w:eastAsia="Calibri" w:hAnsiTheme="majorHAnsi" w:cs="Times New Roman"/>
                <w:sz w:val="20"/>
              </w:rPr>
              <w:t>û</w:t>
            </w:r>
            <w:r w:rsidR="00D910CD" w:rsidRPr="002358DD">
              <w:rPr>
                <w:rFonts w:asciiTheme="majorHAnsi" w:eastAsia="Calibri" w:hAnsiTheme="majorHAnsi" w:cs="Times New Roman"/>
                <w:sz w:val="20"/>
              </w:rPr>
              <w:t>t de chercher et de raisonner ;</w:t>
            </w:r>
          </w:p>
          <w:p w:rsidR="00D910CD" w:rsidRPr="002358DD" w:rsidRDefault="00344068" w:rsidP="00344068">
            <w:pPr>
              <w:spacing w:after="0"/>
              <w:jc w:val="both"/>
              <w:rPr>
                <w:rFonts w:asciiTheme="majorHAnsi" w:eastAsia="Calibri" w:hAnsiTheme="majorHAnsi" w:cs="Times New Roman"/>
                <w:sz w:val="20"/>
              </w:rPr>
            </w:pPr>
            <w:r w:rsidRPr="002358DD">
              <w:rPr>
                <w:rFonts w:asciiTheme="majorHAnsi" w:eastAsia="Calibri" w:hAnsiTheme="majorHAnsi" w:cs="Times New Roman"/>
                <w:sz w:val="20"/>
              </w:rPr>
              <w:t>La</w:t>
            </w:r>
            <w:r w:rsidR="00D910CD" w:rsidRPr="002358DD">
              <w:rPr>
                <w:rFonts w:asciiTheme="majorHAnsi" w:eastAsia="Calibri" w:hAnsiTheme="majorHAnsi" w:cs="Times New Roman"/>
                <w:sz w:val="20"/>
              </w:rPr>
              <w:t xml:space="preserve"> rigueur et la </w:t>
            </w:r>
            <w:r w:rsidRPr="002358DD">
              <w:rPr>
                <w:rFonts w:asciiTheme="majorHAnsi" w:eastAsia="Calibri" w:hAnsiTheme="majorHAnsi" w:cs="Times New Roman"/>
                <w:sz w:val="20"/>
              </w:rPr>
              <w:t>précision</w:t>
            </w:r>
            <w:r w:rsidR="00D910CD" w:rsidRPr="002358DD">
              <w:rPr>
                <w:rFonts w:asciiTheme="majorHAnsi" w:eastAsia="Calibri" w:hAnsiTheme="majorHAnsi" w:cs="Times New Roman"/>
                <w:sz w:val="20"/>
              </w:rPr>
              <w:t xml:space="preserve"> ;</w:t>
            </w:r>
          </w:p>
          <w:p w:rsidR="00FD7D84" w:rsidRPr="002358DD" w:rsidRDefault="00344068" w:rsidP="00344068">
            <w:pPr>
              <w:spacing w:after="0"/>
              <w:jc w:val="both"/>
              <w:rPr>
                <w:rFonts w:asciiTheme="majorHAnsi" w:eastAsia="Calibri" w:hAnsiTheme="majorHAnsi" w:cs="Times New Roman"/>
                <w:sz w:val="20"/>
              </w:rPr>
            </w:pPr>
            <w:r w:rsidRPr="002358DD">
              <w:rPr>
                <w:rFonts w:asciiTheme="majorHAnsi" w:eastAsia="Calibri" w:hAnsiTheme="majorHAnsi" w:cs="Times New Roman"/>
                <w:sz w:val="20"/>
              </w:rPr>
              <w:t>L’</w:t>
            </w:r>
            <w:r w:rsidR="00D910CD" w:rsidRPr="002358DD">
              <w:rPr>
                <w:rFonts w:asciiTheme="majorHAnsi" w:eastAsia="Calibri" w:hAnsiTheme="majorHAnsi" w:cs="Times New Roman"/>
                <w:sz w:val="20"/>
              </w:rPr>
              <w:t xml:space="preserve">esprit critique </w:t>
            </w:r>
            <w:r w:rsidRPr="002358DD">
              <w:rPr>
                <w:rFonts w:asciiTheme="majorHAnsi" w:eastAsia="Calibri" w:hAnsiTheme="majorHAnsi" w:cs="Times New Roman"/>
                <w:sz w:val="20"/>
              </w:rPr>
              <w:t>vis-à-vis de l’</w:t>
            </w:r>
            <w:r w:rsidR="00D910CD" w:rsidRPr="002358DD">
              <w:rPr>
                <w:rFonts w:asciiTheme="majorHAnsi" w:eastAsia="Calibri" w:hAnsiTheme="majorHAnsi" w:cs="Times New Roman"/>
                <w:sz w:val="20"/>
              </w:rPr>
              <w:t>information disponible</w:t>
            </w:r>
            <w:r w:rsidRPr="002358DD">
              <w:rPr>
                <w:rFonts w:asciiTheme="majorHAnsi" w:eastAsia="Calibri" w:hAnsiTheme="majorHAnsi" w:cs="Times New Roman"/>
                <w:sz w:val="20"/>
              </w:rPr>
              <w:t>.</w:t>
            </w:r>
          </w:p>
        </w:tc>
      </w:tr>
    </w:tbl>
    <w:p w:rsidR="00FD7D84" w:rsidRPr="00DA2F87" w:rsidRDefault="00FD7D84" w:rsidP="00FD7D84">
      <w:pPr>
        <w:pStyle w:val="Titre1numrot"/>
        <w:numPr>
          <w:ilvl w:val="0"/>
          <w:numId w:val="0"/>
        </w:numPr>
        <w:spacing w:after="0"/>
        <w:ind w:left="284" w:hanging="284"/>
      </w:pPr>
      <w:r w:rsidRPr="00DA2F87">
        <w:t>Évaluation</w:t>
      </w:r>
      <w:r w:rsidRPr="00A46BA5">
        <w:rPr>
          <w:sz w:val="20"/>
          <w:szCs w:val="20"/>
          <w:vertAlign w:val="superscript"/>
        </w:rPr>
        <w:footnoteReference w:id="9"/>
      </w:r>
    </w:p>
    <w:tbl>
      <w:tblPr>
        <w:tblW w:w="1031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1706"/>
        <w:gridCol w:w="5683"/>
        <w:gridCol w:w="1146"/>
        <w:gridCol w:w="1779"/>
      </w:tblGrid>
      <w:tr w:rsidR="00FD7D84" w:rsidRPr="00BC6E70" w:rsidTr="00025D3B">
        <w:trPr>
          <w:trHeight w:val="565"/>
          <w:jc w:val="center"/>
        </w:trPr>
        <w:tc>
          <w:tcPr>
            <w:tcW w:w="1706" w:type="dxa"/>
            <w:shd w:val="clear" w:color="auto" w:fill="auto"/>
            <w:vAlign w:val="center"/>
          </w:tcPr>
          <w:p w:rsidR="00FD7D84" w:rsidRPr="00BC6E70" w:rsidRDefault="00FD7D84" w:rsidP="00FD7D84">
            <w:pPr>
              <w:spacing w:after="0"/>
              <w:jc w:val="center"/>
              <w:rPr>
                <w:rFonts w:ascii="Calibri" w:eastAsia="Calibri" w:hAnsi="Calibri" w:cs="Times New Roman"/>
                <w:b/>
              </w:rPr>
            </w:pPr>
            <w:r w:rsidRPr="00BC6E70">
              <w:rPr>
                <w:rFonts w:ascii="Calibri" w:eastAsia="Calibri" w:hAnsi="Calibri" w:cs="Times New Roman"/>
                <w:b/>
              </w:rPr>
              <w:t>Compétences</w:t>
            </w:r>
            <w:r w:rsidRPr="00BC6E70">
              <w:rPr>
                <w:rStyle w:val="Appelnotedebasdep"/>
                <w:rFonts w:ascii="Calibri" w:eastAsia="Calibri" w:hAnsi="Calibri" w:cs="Times New Roman"/>
                <w:b/>
              </w:rPr>
              <w:footnoteReference w:id="10"/>
            </w:r>
          </w:p>
        </w:tc>
        <w:tc>
          <w:tcPr>
            <w:tcW w:w="5683" w:type="dxa"/>
            <w:shd w:val="clear" w:color="auto" w:fill="auto"/>
            <w:vAlign w:val="center"/>
          </w:tcPr>
          <w:p w:rsidR="00FD7D84" w:rsidRPr="00BC6E70" w:rsidRDefault="00FD7D84" w:rsidP="00FD7D84">
            <w:pPr>
              <w:spacing w:after="0"/>
              <w:jc w:val="center"/>
              <w:rPr>
                <w:rFonts w:ascii="Calibri" w:eastAsia="Calibri" w:hAnsi="Calibri" w:cs="Times New Roman"/>
                <w:b/>
              </w:rPr>
            </w:pPr>
            <w:r w:rsidRPr="00BC6E70">
              <w:rPr>
                <w:rFonts w:ascii="Calibri" w:eastAsia="Calibri" w:hAnsi="Calibri" w:cs="Times New Roman"/>
                <w:b/>
              </w:rPr>
              <w:t>Appréciation du niveau d’acquisition</w:t>
            </w:r>
          </w:p>
        </w:tc>
        <w:tc>
          <w:tcPr>
            <w:tcW w:w="1146" w:type="dxa"/>
            <w:shd w:val="clear" w:color="auto" w:fill="auto"/>
            <w:vAlign w:val="center"/>
          </w:tcPr>
          <w:p w:rsidR="00FD7D84" w:rsidRPr="00BC6E70" w:rsidRDefault="00FD7D84" w:rsidP="00FD7D84">
            <w:pPr>
              <w:spacing w:after="0"/>
              <w:jc w:val="center"/>
              <w:rPr>
                <w:rFonts w:ascii="Calibri" w:eastAsia="Calibri" w:hAnsi="Calibri" w:cs="Times New Roman"/>
                <w:b/>
              </w:rPr>
            </w:pPr>
            <w:r w:rsidRPr="00BC6E70">
              <w:rPr>
                <w:rFonts w:ascii="Calibri" w:eastAsia="Calibri" w:hAnsi="Calibri" w:cs="Times New Roman"/>
                <w:b/>
              </w:rPr>
              <w:t>Questions</w:t>
            </w:r>
          </w:p>
        </w:tc>
        <w:tc>
          <w:tcPr>
            <w:tcW w:w="1779" w:type="dxa"/>
            <w:shd w:val="clear" w:color="auto" w:fill="auto"/>
            <w:vAlign w:val="center"/>
          </w:tcPr>
          <w:p w:rsidR="00FD7D84" w:rsidRPr="00BC6E70" w:rsidRDefault="00344068" w:rsidP="00FD7D84">
            <w:pPr>
              <w:spacing w:after="0"/>
              <w:jc w:val="center"/>
              <w:rPr>
                <w:rFonts w:ascii="Calibri" w:eastAsia="Calibri" w:hAnsi="Calibri" w:cs="Times New Roman"/>
                <w:b/>
              </w:rPr>
            </w:pPr>
            <w:r>
              <w:rPr>
                <w:rFonts w:ascii="Calibri" w:eastAsia="Calibri" w:hAnsi="Calibri" w:cs="Times New Roman"/>
                <w:b/>
              </w:rPr>
              <w:t>Évaluation</w:t>
            </w:r>
          </w:p>
        </w:tc>
      </w:tr>
      <w:tr w:rsidR="00FD7D84" w:rsidRPr="00BC6E70" w:rsidTr="00025D3B">
        <w:trPr>
          <w:trHeight w:val="1021"/>
          <w:jc w:val="center"/>
        </w:trPr>
        <w:tc>
          <w:tcPr>
            <w:tcW w:w="1706" w:type="dxa"/>
            <w:shd w:val="clear" w:color="auto" w:fill="auto"/>
            <w:vAlign w:val="center"/>
          </w:tcPr>
          <w:p w:rsidR="00FD7D84" w:rsidRPr="00BC6E70" w:rsidRDefault="00FD7D84" w:rsidP="00FD7D84">
            <w:pPr>
              <w:spacing w:after="0"/>
              <w:jc w:val="center"/>
              <w:rPr>
                <w:rFonts w:ascii="Calibri" w:eastAsia="Calibri" w:hAnsi="Calibri" w:cs="Times New Roman"/>
                <w:b/>
              </w:rPr>
            </w:pPr>
            <w:r w:rsidRPr="00BC6E70">
              <w:rPr>
                <w:rFonts w:ascii="Calibri" w:eastAsia="Calibri" w:hAnsi="Calibri" w:cs="Times New Roman"/>
                <w:b/>
              </w:rPr>
              <w:t>S’approprier</w:t>
            </w:r>
          </w:p>
        </w:tc>
        <w:tc>
          <w:tcPr>
            <w:tcW w:w="5683" w:type="dxa"/>
            <w:shd w:val="clear" w:color="auto" w:fill="auto"/>
            <w:vAlign w:val="center"/>
          </w:tcPr>
          <w:p w:rsidR="00FD7D84" w:rsidRPr="009105A7" w:rsidRDefault="00FD7D84" w:rsidP="00344068">
            <w:pPr>
              <w:spacing w:before="40" w:after="0"/>
              <w:jc w:val="both"/>
              <w:rPr>
                <w:rFonts w:ascii="Calibri" w:eastAsia="Calibri" w:hAnsi="Calibri" w:cs="Times New Roman"/>
                <w:sz w:val="20"/>
              </w:rPr>
            </w:pPr>
            <w:r w:rsidRPr="009105A7">
              <w:rPr>
                <w:rFonts w:ascii="Calibri" w:eastAsia="Calibri" w:hAnsi="Calibri" w:cs="Times New Roman"/>
                <w:sz w:val="20"/>
              </w:rPr>
              <w:t>L’élève</w:t>
            </w:r>
            <w:r w:rsidR="00344068" w:rsidRPr="009105A7">
              <w:rPr>
                <w:rFonts w:ascii="Calibri" w:eastAsia="Calibri" w:hAnsi="Calibri" w:cs="Times New Roman"/>
                <w:sz w:val="20"/>
              </w:rPr>
              <w:t xml:space="preserve"> lit, comprend et identifie les données utiles.</w:t>
            </w:r>
          </w:p>
          <w:p w:rsidR="00344068" w:rsidRPr="009105A7" w:rsidRDefault="00344068" w:rsidP="002D2FDF">
            <w:pPr>
              <w:spacing w:before="40" w:after="0"/>
              <w:jc w:val="both"/>
              <w:rPr>
                <w:rFonts w:ascii="Calibri" w:eastAsia="Calibri" w:hAnsi="Calibri" w:cs="Times New Roman"/>
                <w:sz w:val="20"/>
              </w:rPr>
            </w:pPr>
            <w:r w:rsidRPr="009105A7">
              <w:rPr>
                <w:rFonts w:ascii="Calibri" w:eastAsia="Calibri" w:hAnsi="Calibri" w:cs="Times New Roman"/>
                <w:sz w:val="20"/>
              </w:rPr>
              <w:t xml:space="preserve">L’élève identifie les données </w:t>
            </w:r>
            <w:r w:rsidR="002D2FDF" w:rsidRPr="009105A7">
              <w:rPr>
                <w:rFonts w:ascii="Calibri" w:eastAsia="Calibri" w:hAnsi="Calibri" w:cs="Times New Roman"/>
                <w:sz w:val="20"/>
              </w:rPr>
              <w:t>comme les termes de la suite géométrique considérée.</w:t>
            </w:r>
          </w:p>
        </w:tc>
        <w:tc>
          <w:tcPr>
            <w:tcW w:w="1146" w:type="dxa"/>
            <w:shd w:val="clear" w:color="auto" w:fill="auto"/>
            <w:vAlign w:val="center"/>
          </w:tcPr>
          <w:p w:rsidR="00FD7D84" w:rsidRDefault="00344068" w:rsidP="00344068">
            <w:pPr>
              <w:spacing w:after="0" w:line="360" w:lineRule="auto"/>
              <w:jc w:val="center"/>
              <w:rPr>
                <w:rFonts w:ascii="Calibri" w:eastAsia="Calibri" w:hAnsi="Calibri" w:cs="Times New Roman"/>
                <w:sz w:val="18"/>
                <w:szCs w:val="18"/>
              </w:rPr>
            </w:pPr>
            <w:r>
              <w:rPr>
                <w:rFonts w:ascii="Calibri" w:eastAsia="Calibri" w:hAnsi="Calibri" w:cs="Times New Roman"/>
                <w:sz w:val="18"/>
                <w:szCs w:val="18"/>
              </w:rPr>
              <w:t>1.</w:t>
            </w:r>
          </w:p>
          <w:p w:rsidR="00344068" w:rsidRPr="00BC6E70" w:rsidRDefault="00344068" w:rsidP="00344068">
            <w:pPr>
              <w:spacing w:after="0" w:line="360" w:lineRule="auto"/>
              <w:jc w:val="center"/>
              <w:rPr>
                <w:rFonts w:ascii="Calibri" w:eastAsia="Calibri" w:hAnsi="Calibri" w:cs="Times New Roman"/>
                <w:sz w:val="18"/>
                <w:szCs w:val="18"/>
              </w:rPr>
            </w:pPr>
            <w:r>
              <w:rPr>
                <w:rFonts w:ascii="Calibri" w:eastAsia="Calibri" w:hAnsi="Calibri" w:cs="Times New Roman"/>
                <w:sz w:val="18"/>
                <w:szCs w:val="18"/>
              </w:rPr>
              <w:t>2.</w:t>
            </w:r>
          </w:p>
        </w:tc>
        <w:tc>
          <w:tcPr>
            <w:tcW w:w="1779" w:type="dxa"/>
            <w:shd w:val="clear" w:color="auto" w:fill="auto"/>
            <w:vAlign w:val="center"/>
          </w:tcPr>
          <w:p w:rsidR="00FD7D84" w:rsidRPr="00BC6E70" w:rsidRDefault="00FD7D84" w:rsidP="00FD7D84">
            <w:pPr>
              <w:spacing w:after="0"/>
              <w:jc w:val="center"/>
              <w:rPr>
                <w:rFonts w:ascii="Calibri" w:eastAsia="Calibri" w:hAnsi="Calibri" w:cs="Times New Roman"/>
                <w:sz w:val="18"/>
                <w:szCs w:val="18"/>
              </w:rPr>
            </w:pPr>
          </w:p>
        </w:tc>
      </w:tr>
      <w:tr w:rsidR="00FD7D84" w:rsidRPr="00BC6E70" w:rsidTr="00025D3B">
        <w:trPr>
          <w:trHeight w:val="1021"/>
          <w:jc w:val="center"/>
        </w:trPr>
        <w:tc>
          <w:tcPr>
            <w:tcW w:w="1706" w:type="dxa"/>
            <w:shd w:val="clear" w:color="auto" w:fill="auto"/>
            <w:vAlign w:val="center"/>
          </w:tcPr>
          <w:p w:rsidR="00FD7D84" w:rsidRPr="00BC6E70" w:rsidRDefault="00FD7D84" w:rsidP="00FD7D84">
            <w:pPr>
              <w:spacing w:after="0"/>
              <w:jc w:val="center"/>
              <w:rPr>
                <w:rFonts w:ascii="Calibri" w:eastAsia="Calibri" w:hAnsi="Calibri" w:cs="Arial"/>
                <w:b/>
              </w:rPr>
            </w:pPr>
            <w:r w:rsidRPr="00BC6E70">
              <w:rPr>
                <w:rFonts w:ascii="Calibri" w:eastAsia="Calibri" w:hAnsi="Calibri" w:cs="Arial"/>
                <w:b/>
                <w:color w:val="000000"/>
              </w:rPr>
              <w:t>Analyser</w:t>
            </w:r>
          </w:p>
          <w:p w:rsidR="00FD7D84" w:rsidRPr="00BC6E70" w:rsidRDefault="00FD7D84" w:rsidP="00FD7D84">
            <w:pPr>
              <w:spacing w:after="0"/>
              <w:jc w:val="center"/>
              <w:rPr>
                <w:rFonts w:ascii="Calibri" w:eastAsia="Calibri" w:hAnsi="Calibri" w:cs="Arial"/>
                <w:b/>
                <w:color w:val="000000"/>
              </w:rPr>
            </w:pPr>
            <w:r w:rsidRPr="00BC6E70">
              <w:rPr>
                <w:rFonts w:ascii="Calibri" w:eastAsia="Calibri" w:hAnsi="Calibri" w:cs="Arial"/>
                <w:b/>
              </w:rPr>
              <w:t>Raisonner</w:t>
            </w:r>
          </w:p>
        </w:tc>
        <w:tc>
          <w:tcPr>
            <w:tcW w:w="5683" w:type="dxa"/>
            <w:shd w:val="clear" w:color="auto" w:fill="auto"/>
            <w:vAlign w:val="center"/>
          </w:tcPr>
          <w:p w:rsidR="0026435B" w:rsidRDefault="00FD7D84" w:rsidP="0026435B">
            <w:pPr>
              <w:pStyle w:val="Commentaire"/>
            </w:pPr>
            <w:r w:rsidRPr="009105A7">
              <w:rPr>
                <w:rFonts w:ascii="Calibri" w:eastAsia="Calibri" w:hAnsi="Calibri" w:cs="Arial"/>
              </w:rPr>
              <w:t>L’élève propose un</w:t>
            </w:r>
            <w:r w:rsidR="002D2FDF" w:rsidRPr="009105A7">
              <w:rPr>
                <w:rFonts w:ascii="Calibri" w:eastAsia="Calibri" w:hAnsi="Calibri" w:cs="Arial"/>
              </w:rPr>
              <w:t>e démarche pour confirmer ou déterminer la valeur de la raison</w:t>
            </w:r>
            <w:r w:rsidR="009A53A6">
              <w:rPr>
                <w:rFonts w:ascii="Calibri" w:eastAsia="Calibri" w:hAnsi="Calibri" w:cs="Arial"/>
              </w:rPr>
              <w:t xml:space="preserve"> (</w:t>
            </w:r>
            <w:r w:rsidR="0026435B">
              <w:t xml:space="preserve">dans le cas où l’activité est présentée sous la forme de démarche d’investigation). </w:t>
            </w:r>
          </w:p>
          <w:p w:rsidR="00FD7D84" w:rsidRPr="009105A7" w:rsidRDefault="00FD7D84" w:rsidP="002D2FDF">
            <w:pPr>
              <w:spacing w:after="0"/>
              <w:jc w:val="both"/>
              <w:rPr>
                <w:rFonts w:ascii="Calibri" w:eastAsia="Calibri" w:hAnsi="Calibri" w:cs="Arial"/>
                <w:sz w:val="20"/>
              </w:rPr>
            </w:pPr>
          </w:p>
        </w:tc>
        <w:tc>
          <w:tcPr>
            <w:tcW w:w="1146" w:type="dxa"/>
            <w:shd w:val="clear" w:color="auto" w:fill="7F7F7F" w:themeFill="text1" w:themeFillTint="80"/>
            <w:vAlign w:val="center"/>
          </w:tcPr>
          <w:p w:rsidR="00FD7D84" w:rsidRPr="00BC6E70" w:rsidRDefault="00FD7D84" w:rsidP="00FD7D84">
            <w:pPr>
              <w:spacing w:after="0" w:line="480" w:lineRule="auto"/>
              <w:jc w:val="center"/>
              <w:rPr>
                <w:rFonts w:ascii="Calibri" w:eastAsia="Calibri" w:hAnsi="Calibri" w:cs="Times New Roman"/>
                <w:color w:val="0000FF"/>
                <w:sz w:val="18"/>
                <w:szCs w:val="24"/>
              </w:rPr>
            </w:pPr>
          </w:p>
        </w:tc>
        <w:tc>
          <w:tcPr>
            <w:tcW w:w="1779" w:type="dxa"/>
            <w:shd w:val="clear" w:color="auto" w:fill="auto"/>
            <w:vAlign w:val="center"/>
          </w:tcPr>
          <w:p w:rsidR="00FD7D84" w:rsidRPr="00BC6E70" w:rsidRDefault="00FD7D84" w:rsidP="009105A7">
            <w:pPr>
              <w:spacing w:after="0"/>
              <w:rPr>
                <w:rFonts w:ascii="Calibri" w:eastAsia="Calibri" w:hAnsi="Calibri" w:cs="Times New Roman"/>
                <w:szCs w:val="24"/>
              </w:rPr>
            </w:pPr>
          </w:p>
        </w:tc>
      </w:tr>
      <w:tr w:rsidR="00FD7D84" w:rsidRPr="00BC6E70" w:rsidTr="00025D3B">
        <w:trPr>
          <w:trHeight w:val="1021"/>
          <w:jc w:val="center"/>
        </w:trPr>
        <w:tc>
          <w:tcPr>
            <w:tcW w:w="1706" w:type="dxa"/>
            <w:shd w:val="clear" w:color="auto" w:fill="auto"/>
            <w:vAlign w:val="center"/>
          </w:tcPr>
          <w:p w:rsidR="00FD7D84" w:rsidRPr="00BC6E70" w:rsidRDefault="00FD7D84" w:rsidP="00FD7D84">
            <w:pPr>
              <w:spacing w:after="0"/>
              <w:jc w:val="center"/>
              <w:rPr>
                <w:rFonts w:ascii="Calibri" w:eastAsia="Calibri" w:hAnsi="Calibri" w:cs="Arial"/>
                <w:b/>
                <w:color w:val="000000"/>
              </w:rPr>
            </w:pPr>
            <w:r w:rsidRPr="00BC6E70">
              <w:rPr>
                <w:rFonts w:ascii="Calibri" w:eastAsia="Calibri" w:hAnsi="Calibri" w:cs="Arial"/>
                <w:b/>
                <w:color w:val="000000"/>
              </w:rPr>
              <w:t>Réaliser</w:t>
            </w:r>
          </w:p>
        </w:tc>
        <w:tc>
          <w:tcPr>
            <w:tcW w:w="5683" w:type="dxa"/>
            <w:shd w:val="clear" w:color="auto" w:fill="auto"/>
            <w:vAlign w:val="center"/>
          </w:tcPr>
          <w:p w:rsidR="00025D3B" w:rsidRPr="009105A7" w:rsidRDefault="00025D3B" w:rsidP="001A4777">
            <w:pPr>
              <w:spacing w:before="40" w:after="0"/>
              <w:jc w:val="both"/>
              <w:rPr>
                <w:rFonts w:ascii="Calibri" w:eastAsia="Calibri" w:hAnsi="Calibri" w:cs="Arial"/>
                <w:sz w:val="20"/>
              </w:rPr>
            </w:pPr>
            <w:r w:rsidRPr="009105A7">
              <w:rPr>
                <w:rFonts w:ascii="Calibri" w:eastAsia="Calibri" w:hAnsi="Calibri" w:cs="Arial"/>
                <w:sz w:val="20"/>
              </w:rPr>
              <w:t xml:space="preserve">L’élève respecte les conventions d’écritures choisies et est capable d’utiliser l’expression du terme de rang n d’une suite géométrique. </w:t>
            </w:r>
          </w:p>
          <w:p w:rsidR="00FD7D84" w:rsidRPr="009105A7" w:rsidRDefault="00FD7D84" w:rsidP="001A4777">
            <w:pPr>
              <w:spacing w:before="40" w:after="0"/>
              <w:jc w:val="both"/>
              <w:rPr>
                <w:rFonts w:ascii="Calibri" w:eastAsia="Calibri" w:hAnsi="Calibri" w:cs="Arial"/>
                <w:color w:val="000000"/>
                <w:sz w:val="20"/>
              </w:rPr>
            </w:pPr>
            <w:r w:rsidRPr="009105A7">
              <w:rPr>
                <w:rFonts w:ascii="Calibri" w:eastAsia="Calibri" w:hAnsi="Calibri" w:cs="Arial"/>
                <w:sz w:val="20"/>
              </w:rPr>
              <w:t xml:space="preserve">L’élève </w:t>
            </w:r>
            <w:r w:rsidR="001A4777" w:rsidRPr="009105A7">
              <w:rPr>
                <w:rFonts w:ascii="Calibri" w:eastAsia="Calibri" w:hAnsi="Calibri" w:cs="Arial"/>
                <w:sz w:val="20"/>
              </w:rPr>
              <w:t xml:space="preserve">trouve l’expression demandée, </w:t>
            </w:r>
            <w:r w:rsidRPr="009105A7">
              <w:rPr>
                <w:rFonts w:ascii="Calibri" w:eastAsia="Calibri" w:hAnsi="Calibri" w:cs="Arial"/>
                <w:sz w:val="20"/>
              </w:rPr>
              <w:t xml:space="preserve">exécute </w:t>
            </w:r>
            <w:r w:rsidR="001A4777" w:rsidRPr="009105A7">
              <w:rPr>
                <w:rFonts w:ascii="Calibri" w:eastAsia="Calibri" w:hAnsi="Calibri" w:cs="Arial"/>
                <w:sz w:val="20"/>
              </w:rPr>
              <w:t xml:space="preserve">le calcul et résout l’équation. </w:t>
            </w:r>
          </w:p>
        </w:tc>
        <w:tc>
          <w:tcPr>
            <w:tcW w:w="1146" w:type="dxa"/>
            <w:shd w:val="clear" w:color="auto" w:fill="auto"/>
            <w:vAlign w:val="center"/>
          </w:tcPr>
          <w:p w:rsidR="00FD7D84" w:rsidRDefault="00025D3B" w:rsidP="00FD7D84">
            <w:pPr>
              <w:spacing w:after="0"/>
              <w:jc w:val="center"/>
              <w:rPr>
                <w:rFonts w:ascii="Calibri" w:eastAsia="Calibri" w:hAnsi="Calibri" w:cs="Times New Roman"/>
                <w:sz w:val="18"/>
                <w:szCs w:val="24"/>
              </w:rPr>
            </w:pPr>
            <w:r>
              <w:rPr>
                <w:rFonts w:ascii="Calibri" w:eastAsia="Calibri" w:hAnsi="Calibri" w:cs="Times New Roman"/>
                <w:sz w:val="18"/>
                <w:szCs w:val="24"/>
              </w:rPr>
              <w:t>3.</w:t>
            </w:r>
          </w:p>
          <w:p w:rsidR="00025D3B" w:rsidRDefault="00025D3B" w:rsidP="00FD7D84">
            <w:pPr>
              <w:spacing w:after="0"/>
              <w:jc w:val="center"/>
              <w:rPr>
                <w:rFonts w:ascii="Calibri" w:eastAsia="Calibri" w:hAnsi="Calibri" w:cs="Times New Roman"/>
                <w:sz w:val="18"/>
                <w:szCs w:val="24"/>
              </w:rPr>
            </w:pPr>
            <w:r>
              <w:rPr>
                <w:rFonts w:ascii="Calibri" w:eastAsia="Calibri" w:hAnsi="Calibri" w:cs="Times New Roman"/>
                <w:sz w:val="18"/>
                <w:szCs w:val="24"/>
              </w:rPr>
              <w:t>4.</w:t>
            </w:r>
          </w:p>
          <w:p w:rsidR="00025D3B" w:rsidRPr="00BC6E70" w:rsidRDefault="00025D3B" w:rsidP="00FD7D84">
            <w:pPr>
              <w:spacing w:after="0"/>
              <w:jc w:val="center"/>
              <w:rPr>
                <w:rFonts w:ascii="Calibri" w:eastAsia="Calibri" w:hAnsi="Calibri" w:cs="Times New Roman"/>
                <w:sz w:val="18"/>
                <w:szCs w:val="24"/>
              </w:rPr>
            </w:pPr>
            <w:r>
              <w:rPr>
                <w:rFonts w:ascii="Calibri" w:eastAsia="Calibri" w:hAnsi="Calibri" w:cs="Times New Roman"/>
                <w:sz w:val="18"/>
                <w:szCs w:val="24"/>
              </w:rPr>
              <w:t>5.</w:t>
            </w:r>
          </w:p>
        </w:tc>
        <w:tc>
          <w:tcPr>
            <w:tcW w:w="1779" w:type="dxa"/>
            <w:shd w:val="clear" w:color="auto" w:fill="auto"/>
            <w:vAlign w:val="center"/>
          </w:tcPr>
          <w:p w:rsidR="00FD7D84" w:rsidRPr="00BC6E70" w:rsidRDefault="00FD7D84" w:rsidP="00FD7D84">
            <w:pPr>
              <w:spacing w:after="0"/>
              <w:jc w:val="center"/>
              <w:rPr>
                <w:rFonts w:ascii="Calibri" w:eastAsia="Calibri" w:hAnsi="Calibri" w:cs="Times New Roman"/>
                <w:szCs w:val="24"/>
              </w:rPr>
            </w:pPr>
          </w:p>
        </w:tc>
      </w:tr>
      <w:tr w:rsidR="00FD7D84" w:rsidRPr="00BC6E70" w:rsidTr="00025D3B">
        <w:trPr>
          <w:trHeight w:val="1021"/>
          <w:jc w:val="center"/>
        </w:trPr>
        <w:tc>
          <w:tcPr>
            <w:tcW w:w="1706" w:type="dxa"/>
            <w:shd w:val="clear" w:color="auto" w:fill="auto"/>
            <w:vAlign w:val="center"/>
          </w:tcPr>
          <w:p w:rsidR="00FD7D84" w:rsidRPr="00BC6E70" w:rsidRDefault="00FD7D84" w:rsidP="00FD7D84">
            <w:pPr>
              <w:spacing w:after="0"/>
              <w:jc w:val="center"/>
              <w:rPr>
                <w:rFonts w:ascii="Calibri" w:eastAsia="Calibri" w:hAnsi="Calibri" w:cs="Arial"/>
                <w:b/>
              </w:rPr>
            </w:pPr>
            <w:r w:rsidRPr="00BC6E70">
              <w:rPr>
                <w:rFonts w:ascii="Calibri" w:eastAsia="Calibri" w:hAnsi="Calibri" w:cs="Arial"/>
                <w:b/>
              </w:rPr>
              <w:t>Valider</w:t>
            </w:r>
          </w:p>
        </w:tc>
        <w:tc>
          <w:tcPr>
            <w:tcW w:w="5683" w:type="dxa"/>
            <w:shd w:val="clear" w:color="auto" w:fill="auto"/>
            <w:vAlign w:val="center"/>
          </w:tcPr>
          <w:p w:rsidR="002F4962" w:rsidRPr="009105A7" w:rsidRDefault="002F4962" w:rsidP="001A4777">
            <w:pPr>
              <w:spacing w:after="0"/>
              <w:jc w:val="both"/>
              <w:rPr>
                <w:rFonts w:ascii="Calibri" w:eastAsia="Calibri" w:hAnsi="Calibri" w:cs="Arial"/>
                <w:sz w:val="20"/>
              </w:rPr>
            </w:pPr>
            <w:r w:rsidRPr="009105A7">
              <w:rPr>
                <w:rFonts w:ascii="Calibri" w:eastAsia="Calibri" w:hAnsi="Calibri" w:cs="Arial"/>
                <w:sz w:val="20"/>
              </w:rPr>
              <w:t>L’élève est capable de contrôler un résultat.</w:t>
            </w:r>
          </w:p>
          <w:p w:rsidR="00FD7D84" w:rsidRPr="009105A7" w:rsidRDefault="00FD7D84" w:rsidP="001A4777">
            <w:pPr>
              <w:spacing w:after="0"/>
              <w:jc w:val="both"/>
              <w:rPr>
                <w:rFonts w:ascii="Calibri" w:eastAsia="Calibri" w:hAnsi="Calibri" w:cs="Arial"/>
                <w:sz w:val="20"/>
              </w:rPr>
            </w:pPr>
            <w:r w:rsidRPr="009105A7">
              <w:rPr>
                <w:rFonts w:ascii="Calibri" w:eastAsia="Calibri" w:hAnsi="Calibri" w:cs="Arial"/>
                <w:sz w:val="20"/>
              </w:rPr>
              <w:t xml:space="preserve">L’élève est capable </w:t>
            </w:r>
            <w:r w:rsidR="001A4777" w:rsidRPr="009105A7">
              <w:rPr>
                <w:rFonts w:ascii="Calibri" w:eastAsia="Calibri" w:hAnsi="Calibri" w:cs="Arial"/>
                <w:sz w:val="20"/>
              </w:rPr>
              <w:t>d’interpréter le résultat obtenu et de l</w:t>
            </w:r>
            <w:r w:rsidR="00044FC6">
              <w:rPr>
                <w:rFonts w:ascii="Calibri" w:eastAsia="Calibri" w:hAnsi="Calibri" w:cs="Arial"/>
                <w:sz w:val="20"/>
              </w:rPr>
              <w:t>e</w:t>
            </w:r>
            <w:r w:rsidR="001A4777" w:rsidRPr="009105A7">
              <w:rPr>
                <w:rFonts w:ascii="Calibri" w:eastAsia="Calibri" w:hAnsi="Calibri" w:cs="Arial"/>
                <w:sz w:val="20"/>
              </w:rPr>
              <w:t xml:space="preserve"> comparer à celui donné dans la problématique.</w:t>
            </w:r>
          </w:p>
          <w:p w:rsidR="001A4777" w:rsidRPr="009105A7" w:rsidRDefault="001A4777" w:rsidP="001A4777">
            <w:pPr>
              <w:spacing w:after="0"/>
              <w:jc w:val="both"/>
              <w:rPr>
                <w:rFonts w:ascii="Calibri" w:eastAsia="Calibri" w:hAnsi="Calibri" w:cs="Arial"/>
                <w:sz w:val="20"/>
              </w:rPr>
            </w:pPr>
            <w:r w:rsidRPr="009105A7">
              <w:rPr>
                <w:rFonts w:ascii="Calibri" w:eastAsia="Calibri" w:hAnsi="Calibri" w:cs="Arial"/>
                <w:sz w:val="20"/>
              </w:rPr>
              <w:t>L’élève est ca</w:t>
            </w:r>
            <w:r w:rsidR="00025D3B" w:rsidRPr="009105A7">
              <w:rPr>
                <w:rFonts w:ascii="Calibri" w:eastAsia="Calibri" w:hAnsi="Calibri" w:cs="Arial"/>
                <w:sz w:val="20"/>
              </w:rPr>
              <w:t>pable de conclure en confirmant ou en infirmant la valeur proposée dans le texte.</w:t>
            </w:r>
          </w:p>
        </w:tc>
        <w:tc>
          <w:tcPr>
            <w:tcW w:w="1146" w:type="dxa"/>
            <w:shd w:val="clear" w:color="auto" w:fill="auto"/>
            <w:vAlign w:val="center"/>
          </w:tcPr>
          <w:p w:rsidR="002F4962" w:rsidRDefault="002F4962" w:rsidP="00FD7D84">
            <w:pPr>
              <w:spacing w:after="0"/>
              <w:jc w:val="center"/>
              <w:rPr>
                <w:rFonts w:ascii="Calibri" w:eastAsia="Calibri" w:hAnsi="Calibri" w:cs="Times New Roman"/>
                <w:sz w:val="18"/>
                <w:szCs w:val="24"/>
              </w:rPr>
            </w:pPr>
            <w:r>
              <w:rPr>
                <w:rFonts w:ascii="Calibri" w:eastAsia="Calibri" w:hAnsi="Calibri" w:cs="Times New Roman"/>
                <w:sz w:val="18"/>
                <w:szCs w:val="24"/>
              </w:rPr>
              <w:t>4.</w:t>
            </w:r>
          </w:p>
          <w:p w:rsidR="00FD7D84" w:rsidRPr="00BC6E70" w:rsidRDefault="00025D3B" w:rsidP="00FD7D84">
            <w:pPr>
              <w:spacing w:after="0"/>
              <w:jc w:val="center"/>
              <w:rPr>
                <w:rFonts w:ascii="Calibri" w:eastAsia="Calibri" w:hAnsi="Calibri" w:cs="Times New Roman"/>
                <w:sz w:val="18"/>
                <w:szCs w:val="24"/>
              </w:rPr>
            </w:pPr>
            <w:r>
              <w:rPr>
                <w:rFonts w:ascii="Calibri" w:eastAsia="Calibri" w:hAnsi="Calibri" w:cs="Times New Roman"/>
                <w:sz w:val="18"/>
                <w:szCs w:val="24"/>
              </w:rPr>
              <w:t>6.</w:t>
            </w:r>
          </w:p>
        </w:tc>
        <w:tc>
          <w:tcPr>
            <w:tcW w:w="1779" w:type="dxa"/>
            <w:shd w:val="clear" w:color="auto" w:fill="auto"/>
            <w:vAlign w:val="center"/>
          </w:tcPr>
          <w:p w:rsidR="00FD7D84" w:rsidRPr="00BC6E70" w:rsidRDefault="00FD7D84" w:rsidP="00FD7D84">
            <w:pPr>
              <w:spacing w:after="0"/>
              <w:jc w:val="center"/>
              <w:rPr>
                <w:rFonts w:ascii="Calibri" w:eastAsia="Calibri" w:hAnsi="Calibri" w:cs="Times New Roman"/>
                <w:szCs w:val="24"/>
              </w:rPr>
            </w:pPr>
          </w:p>
        </w:tc>
      </w:tr>
      <w:tr w:rsidR="00FD7D84" w:rsidRPr="00BC6E70" w:rsidTr="00025D3B">
        <w:trPr>
          <w:trHeight w:val="1021"/>
          <w:jc w:val="center"/>
        </w:trPr>
        <w:tc>
          <w:tcPr>
            <w:tcW w:w="1706" w:type="dxa"/>
            <w:tcBorders>
              <w:bottom w:val="single" w:sz="2" w:space="0" w:color="auto"/>
            </w:tcBorders>
            <w:shd w:val="clear" w:color="auto" w:fill="auto"/>
            <w:vAlign w:val="center"/>
          </w:tcPr>
          <w:p w:rsidR="00FD7D84" w:rsidRPr="00BC6E70" w:rsidRDefault="00FD7D84" w:rsidP="00FD7D84">
            <w:pPr>
              <w:spacing w:after="0"/>
              <w:jc w:val="center"/>
              <w:rPr>
                <w:rFonts w:ascii="Calibri" w:eastAsia="Calibri" w:hAnsi="Calibri" w:cs="Arial"/>
                <w:b/>
                <w:color w:val="000000"/>
              </w:rPr>
            </w:pPr>
            <w:r w:rsidRPr="00BC6E70">
              <w:rPr>
                <w:rFonts w:ascii="Calibri" w:eastAsia="Calibri" w:hAnsi="Calibri" w:cs="Arial"/>
                <w:b/>
                <w:color w:val="000000"/>
              </w:rPr>
              <w:t>Communiquer</w:t>
            </w:r>
          </w:p>
        </w:tc>
        <w:tc>
          <w:tcPr>
            <w:tcW w:w="5683" w:type="dxa"/>
            <w:tcBorders>
              <w:bottom w:val="single" w:sz="2" w:space="0" w:color="auto"/>
            </w:tcBorders>
            <w:shd w:val="clear" w:color="auto" w:fill="auto"/>
            <w:vAlign w:val="center"/>
          </w:tcPr>
          <w:p w:rsidR="00FD7D84" w:rsidRPr="009105A7" w:rsidRDefault="00FD7D84" w:rsidP="00FD7D84">
            <w:pPr>
              <w:spacing w:after="0"/>
              <w:jc w:val="both"/>
              <w:rPr>
                <w:rFonts w:ascii="Calibri" w:eastAsia="Calibri" w:hAnsi="Calibri" w:cs="Arial"/>
                <w:sz w:val="20"/>
              </w:rPr>
            </w:pPr>
            <w:r w:rsidRPr="009105A7">
              <w:rPr>
                <w:rFonts w:ascii="Calibri" w:eastAsia="Calibri" w:hAnsi="Calibri" w:cs="Arial"/>
                <w:sz w:val="20"/>
              </w:rPr>
              <w:t xml:space="preserve">L’élève présente les calculs avec rigueur </w:t>
            </w:r>
            <w:r w:rsidR="00025D3B" w:rsidRPr="009105A7">
              <w:rPr>
                <w:rFonts w:ascii="Calibri" w:eastAsia="Calibri" w:hAnsi="Calibri" w:cs="Arial"/>
                <w:sz w:val="20"/>
              </w:rPr>
              <w:t xml:space="preserve">et donne le résultat avec l’arrondi approprié. </w:t>
            </w:r>
          </w:p>
          <w:p w:rsidR="00FD7D84" w:rsidRPr="009105A7" w:rsidRDefault="00FD7D84" w:rsidP="00FD7D84">
            <w:pPr>
              <w:spacing w:after="0"/>
              <w:jc w:val="both"/>
              <w:rPr>
                <w:rFonts w:ascii="Calibri" w:eastAsia="Calibri" w:hAnsi="Calibri" w:cs="Arial"/>
                <w:sz w:val="20"/>
              </w:rPr>
            </w:pPr>
            <w:r w:rsidRPr="009105A7">
              <w:rPr>
                <w:rFonts w:ascii="Calibri" w:eastAsia="Calibri" w:hAnsi="Calibri" w:cs="Arial"/>
                <w:sz w:val="20"/>
              </w:rPr>
              <w:t xml:space="preserve">L’élève formule une conclusion en utilisant le vocabulaire adapté. </w:t>
            </w:r>
          </w:p>
        </w:tc>
        <w:tc>
          <w:tcPr>
            <w:tcW w:w="1146" w:type="dxa"/>
            <w:tcBorders>
              <w:bottom w:val="single" w:sz="2" w:space="0" w:color="auto"/>
            </w:tcBorders>
            <w:shd w:val="clear" w:color="auto" w:fill="auto"/>
            <w:vAlign w:val="center"/>
          </w:tcPr>
          <w:p w:rsidR="00025D3B" w:rsidRDefault="00025D3B" w:rsidP="00FD7D84">
            <w:pPr>
              <w:spacing w:before="40" w:after="0"/>
              <w:jc w:val="center"/>
              <w:rPr>
                <w:rFonts w:ascii="Calibri" w:eastAsia="Calibri" w:hAnsi="Calibri" w:cs="Times New Roman"/>
                <w:sz w:val="18"/>
                <w:szCs w:val="24"/>
              </w:rPr>
            </w:pPr>
            <w:r>
              <w:rPr>
                <w:rFonts w:ascii="Calibri" w:eastAsia="Calibri" w:hAnsi="Calibri" w:cs="Times New Roman"/>
                <w:sz w:val="18"/>
                <w:szCs w:val="24"/>
              </w:rPr>
              <w:t>5.</w:t>
            </w:r>
          </w:p>
          <w:p w:rsidR="00025D3B" w:rsidRPr="00BC6E70" w:rsidRDefault="00025D3B" w:rsidP="00FD7D84">
            <w:pPr>
              <w:spacing w:before="40" w:after="0"/>
              <w:jc w:val="center"/>
              <w:rPr>
                <w:rFonts w:ascii="Calibri" w:eastAsia="Calibri" w:hAnsi="Calibri" w:cs="Times New Roman"/>
                <w:sz w:val="18"/>
                <w:szCs w:val="24"/>
              </w:rPr>
            </w:pPr>
            <w:r>
              <w:rPr>
                <w:rFonts w:ascii="Calibri" w:eastAsia="Calibri" w:hAnsi="Calibri" w:cs="Times New Roman"/>
                <w:sz w:val="18"/>
                <w:szCs w:val="24"/>
              </w:rPr>
              <w:t>6.</w:t>
            </w:r>
          </w:p>
        </w:tc>
        <w:tc>
          <w:tcPr>
            <w:tcW w:w="1779" w:type="dxa"/>
            <w:shd w:val="clear" w:color="auto" w:fill="auto"/>
            <w:vAlign w:val="center"/>
          </w:tcPr>
          <w:p w:rsidR="00FD7D84" w:rsidRPr="00BC6E70" w:rsidRDefault="00FD7D84" w:rsidP="00FD7D84">
            <w:pPr>
              <w:spacing w:after="0"/>
              <w:jc w:val="center"/>
              <w:rPr>
                <w:rFonts w:ascii="Calibri" w:eastAsia="Calibri" w:hAnsi="Calibri" w:cs="Times New Roman"/>
                <w:szCs w:val="24"/>
              </w:rPr>
            </w:pPr>
          </w:p>
        </w:tc>
      </w:tr>
      <w:tr w:rsidR="00FD7D84" w:rsidRPr="00BC6E70" w:rsidTr="00025D3B">
        <w:trPr>
          <w:trHeight w:val="458"/>
          <w:jc w:val="center"/>
        </w:trPr>
        <w:tc>
          <w:tcPr>
            <w:tcW w:w="1706" w:type="dxa"/>
            <w:tcBorders>
              <w:left w:val="nil"/>
              <w:bottom w:val="nil"/>
              <w:right w:val="nil"/>
            </w:tcBorders>
            <w:shd w:val="clear" w:color="auto" w:fill="auto"/>
            <w:vAlign w:val="center"/>
          </w:tcPr>
          <w:p w:rsidR="00FD7D84" w:rsidRPr="00BC6E70" w:rsidRDefault="00FD7D84" w:rsidP="00FD7D84">
            <w:pPr>
              <w:spacing w:after="0"/>
              <w:jc w:val="center"/>
              <w:rPr>
                <w:rFonts w:ascii="Calibri" w:eastAsia="Calibri" w:hAnsi="Calibri" w:cs="Times New Roman"/>
              </w:rPr>
            </w:pPr>
          </w:p>
        </w:tc>
        <w:tc>
          <w:tcPr>
            <w:tcW w:w="5683" w:type="dxa"/>
            <w:tcBorders>
              <w:left w:val="nil"/>
              <w:bottom w:val="nil"/>
              <w:right w:val="nil"/>
            </w:tcBorders>
            <w:shd w:val="clear" w:color="auto" w:fill="auto"/>
          </w:tcPr>
          <w:p w:rsidR="00FD7D84" w:rsidRPr="00BC6E70" w:rsidRDefault="00FD7D84" w:rsidP="00FD7D84">
            <w:pPr>
              <w:rPr>
                <w:rFonts w:ascii="Calibri" w:eastAsia="Calibri" w:hAnsi="Calibri" w:cs="Times New Roman"/>
                <w:sz w:val="18"/>
                <w:szCs w:val="18"/>
              </w:rPr>
            </w:pPr>
          </w:p>
        </w:tc>
        <w:tc>
          <w:tcPr>
            <w:tcW w:w="1146" w:type="dxa"/>
            <w:tcBorders>
              <w:left w:val="nil"/>
              <w:bottom w:val="nil"/>
            </w:tcBorders>
            <w:shd w:val="clear" w:color="auto" w:fill="auto"/>
          </w:tcPr>
          <w:p w:rsidR="00FD7D84" w:rsidRPr="00BC6E70" w:rsidRDefault="00FD7D84" w:rsidP="00EA6E12">
            <w:pPr>
              <w:jc w:val="center"/>
              <w:rPr>
                <w:rFonts w:ascii="Calibri" w:eastAsia="Calibri" w:hAnsi="Calibri" w:cs="Times New Roman"/>
                <w:b/>
              </w:rPr>
            </w:pPr>
          </w:p>
        </w:tc>
        <w:tc>
          <w:tcPr>
            <w:tcW w:w="1779" w:type="dxa"/>
            <w:shd w:val="clear" w:color="auto" w:fill="auto"/>
            <w:vAlign w:val="center"/>
          </w:tcPr>
          <w:p w:rsidR="00FD7D84" w:rsidRPr="00BC6E70" w:rsidRDefault="00FD7D84" w:rsidP="00EA6E12">
            <w:pPr>
              <w:jc w:val="center"/>
              <w:rPr>
                <w:rFonts w:ascii="Calibri" w:eastAsia="Calibri" w:hAnsi="Calibri" w:cs="Times New Roman"/>
                <w:b/>
              </w:rPr>
            </w:pPr>
            <w:r w:rsidRPr="00BC6E70">
              <w:rPr>
                <w:rFonts w:ascii="Calibri" w:eastAsia="Calibri" w:hAnsi="Calibri" w:cs="Times New Roman"/>
                <w:b/>
              </w:rPr>
              <w:t>/ 10</w:t>
            </w:r>
          </w:p>
        </w:tc>
      </w:tr>
    </w:tbl>
    <w:p w:rsidR="00FD7D84" w:rsidRDefault="00FD7D84" w:rsidP="00FD7D84"/>
    <w:p w:rsidR="00A50896" w:rsidRDefault="00A50896" w:rsidP="00FD7D84"/>
    <w:p w:rsidR="00A50896" w:rsidRDefault="00A50896" w:rsidP="00FD7D84"/>
    <w:tbl>
      <w:tblPr>
        <w:tblW w:w="9057" w:type="dxa"/>
        <w:tblCellMar>
          <w:left w:w="10" w:type="dxa"/>
          <w:right w:w="10" w:type="dxa"/>
        </w:tblCellMar>
        <w:tblLook w:val="04A0"/>
      </w:tblPr>
      <w:tblGrid>
        <w:gridCol w:w="2395"/>
        <w:gridCol w:w="6662"/>
      </w:tblGrid>
      <w:tr w:rsidR="00FD7D84" w:rsidTr="00EA6E12">
        <w:tc>
          <w:tcPr>
            <w:tcW w:w="2395" w:type="dxa"/>
            <w:tcBorders>
              <w:top w:val="single" w:sz="12" w:space="0" w:color="5B9BD5"/>
              <w:left w:val="single" w:sz="12" w:space="0" w:color="5B9BD5"/>
              <w:bottom w:val="single" w:sz="12" w:space="0" w:color="5B9BD5"/>
              <w:right w:val="single" w:sz="12" w:space="0" w:color="5B9BD5"/>
            </w:tcBorders>
            <w:shd w:val="clear" w:color="auto" w:fill="BDD6EE"/>
            <w:tcMar>
              <w:top w:w="0" w:type="dxa"/>
              <w:left w:w="108" w:type="dxa"/>
              <w:bottom w:w="0" w:type="dxa"/>
              <w:right w:w="108" w:type="dxa"/>
            </w:tcMar>
          </w:tcPr>
          <w:p w:rsidR="00FD7D84" w:rsidRDefault="00FD7D84" w:rsidP="00EA6E12">
            <w:r>
              <w:rPr>
                <w:rFonts w:ascii="Times New Roman" w:hAnsi="Times New Roman"/>
                <w:noProof/>
                <w:sz w:val="48"/>
                <w:szCs w:val="48"/>
                <w:lang w:eastAsia="fr-FR"/>
              </w:rPr>
              <w:drawing>
                <wp:inline distT="0" distB="0" distL="0" distR="0">
                  <wp:extent cx="1352550" cy="923925"/>
                  <wp:effectExtent l="0" t="0" r="0" b="0"/>
                  <wp:docPr id="10" name="Image 1" descr="http://www.lyc-moreau-quincy.ac-versailles.fr/IMG/png/ac-versaill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lyc-moreau-quincy.ac-versailles.fr/IMG/png/ac-versailles1.png"/>
                          <pic:cNvPicPr>
                            <a:picLocks noChangeAspect="1" noChangeArrowheads="1"/>
                          </pic:cNvPicPr>
                        </pic:nvPicPr>
                        <pic:blipFill>
                          <a:blip r:embed="rId8" cstate="print"/>
                          <a:srcRect/>
                          <a:stretch>
                            <a:fillRect/>
                          </a:stretch>
                        </pic:blipFill>
                        <pic:spPr bwMode="auto">
                          <a:xfrm>
                            <a:off x="0" y="0"/>
                            <a:ext cx="1352550" cy="923925"/>
                          </a:xfrm>
                          <a:prstGeom prst="rect">
                            <a:avLst/>
                          </a:prstGeom>
                          <a:noFill/>
                          <a:ln w="9525">
                            <a:noFill/>
                            <a:miter lim="800000"/>
                            <a:headEnd/>
                            <a:tailEnd/>
                          </a:ln>
                        </pic:spPr>
                      </pic:pic>
                    </a:graphicData>
                  </a:graphic>
                </wp:inline>
              </w:drawing>
            </w:r>
          </w:p>
        </w:tc>
        <w:tc>
          <w:tcPr>
            <w:tcW w:w="6662" w:type="dxa"/>
            <w:tcBorders>
              <w:top w:val="single" w:sz="12" w:space="0" w:color="5B9BD5"/>
              <w:left w:val="single" w:sz="12" w:space="0" w:color="5B9BD5"/>
              <w:bottom w:val="single" w:sz="12" w:space="0" w:color="5B9BD5"/>
              <w:right w:val="single" w:sz="12" w:space="0" w:color="5B9BD5"/>
            </w:tcBorders>
            <w:shd w:val="clear" w:color="auto" w:fill="BDD6EE"/>
            <w:tcMar>
              <w:top w:w="0" w:type="dxa"/>
              <w:left w:w="108" w:type="dxa"/>
              <w:bottom w:w="0" w:type="dxa"/>
              <w:right w:w="108" w:type="dxa"/>
            </w:tcMar>
          </w:tcPr>
          <w:p w:rsidR="00FD7D84" w:rsidRDefault="00FD7D84" w:rsidP="00EA6E12">
            <w:pPr>
              <w:jc w:val="center"/>
              <w:rPr>
                <w:rFonts w:ascii="Times New Roman" w:hAnsi="Times New Roman"/>
                <w:b/>
                <w:sz w:val="32"/>
                <w:szCs w:val="32"/>
              </w:rPr>
            </w:pPr>
          </w:p>
          <w:p w:rsidR="00FD7D84" w:rsidRDefault="00FD7D84" w:rsidP="00EA6E12">
            <w:pPr>
              <w:jc w:val="center"/>
            </w:pPr>
            <w:r>
              <w:rPr>
                <w:rFonts w:ascii="Times New Roman" w:hAnsi="Times New Roman"/>
                <w:b/>
                <w:sz w:val="44"/>
                <w:szCs w:val="44"/>
              </w:rPr>
              <w:t>« FICHE PEDAGOGIQUE»</w:t>
            </w:r>
          </w:p>
        </w:tc>
      </w:tr>
    </w:tbl>
    <w:p w:rsidR="00FD7D84" w:rsidRDefault="00FD7D84" w:rsidP="00FD7D84"/>
    <w:tbl>
      <w:tblPr>
        <w:tblW w:w="9026" w:type="dxa"/>
        <w:jc w:val="center"/>
        <w:tblCellMar>
          <w:left w:w="10" w:type="dxa"/>
          <w:right w:w="10" w:type="dxa"/>
        </w:tblCellMar>
        <w:tblLook w:val="04A0"/>
      </w:tblPr>
      <w:tblGrid>
        <w:gridCol w:w="3621"/>
        <w:gridCol w:w="5405"/>
      </w:tblGrid>
      <w:tr w:rsidR="00FD7D84" w:rsidTr="00EA6E12">
        <w:trPr>
          <w:trHeight w:val="638"/>
          <w:jc w:val="center"/>
        </w:trPr>
        <w:tc>
          <w:tcPr>
            <w:tcW w:w="3621" w:type="dxa"/>
            <w:tcBorders>
              <w:top w:val="single" w:sz="18" w:space="0" w:color="000000"/>
              <w:left w:val="single" w:sz="18" w:space="0" w:color="000000"/>
              <w:bottom w:val="single" w:sz="18" w:space="0" w:color="000000"/>
              <w:right w:val="single" w:sz="18" w:space="0" w:color="000000"/>
            </w:tcBorders>
            <w:shd w:val="clear" w:color="auto" w:fill="DEEAF6"/>
            <w:tcMar>
              <w:top w:w="0" w:type="dxa"/>
              <w:left w:w="108" w:type="dxa"/>
              <w:bottom w:w="0" w:type="dxa"/>
              <w:right w:w="108" w:type="dxa"/>
            </w:tcMar>
            <w:vAlign w:val="center"/>
          </w:tcPr>
          <w:p w:rsidR="00FD7D84" w:rsidRDefault="00FD7D84" w:rsidP="00EA6E12">
            <w:pPr>
              <w:spacing w:after="0" w:line="240" w:lineRule="auto"/>
              <w:jc w:val="center"/>
              <w:rPr>
                <w:rFonts w:ascii="Times New Roman" w:hAnsi="Times New Roman"/>
                <w:b/>
                <w:sz w:val="24"/>
                <w:szCs w:val="24"/>
              </w:rPr>
            </w:pPr>
            <w:r>
              <w:rPr>
                <w:rFonts w:ascii="Times New Roman" w:hAnsi="Times New Roman"/>
                <w:b/>
                <w:sz w:val="24"/>
                <w:szCs w:val="24"/>
              </w:rPr>
              <w:t>Titre de l’activité</w:t>
            </w:r>
          </w:p>
        </w:tc>
        <w:tc>
          <w:tcPr>
            <w:tcW w:w="540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FD7D84" w:rsidRPr="00DF66B1" w:rsidRDefault="00871E2B" w:rsidP="00DF66B1">
            <w:pPr>
              <w:spacing w:after="0" w:line="240" w:lineRule="auto"/>
              <w:jc w:val="both"/>
              <w:rPr>
                <w:rFonts w:ascii="Times New Roman" w:hAnsi="Times New Roman" w:cs="Times New Roman"/>
                <w:sz w:val="24"/>
                <w:szCs w:val="24"/>
              </w:rPr>
            </w:pPr>
            <w:r w:rsidRPr="00DF66B1">
              <w:rPr>
                <w:rFonts w:ascii="Times New Roman" w:hAnsi="Times New Roman" w:cs="Times New Roman"/>
                <w:sz w:val="24"/>
                <w:szCs w:val="24"/>
              </w:rPr>
              <w:t>LA MULTIPLICATION DES SABINES</w:t>
            </w:r>
          </w:p>
        </w:tc>
      </w:tr>
      <w:tr w:rsidR="00FD7D84" w:rsidRPr="00871E2B" w:rsidTr="00EA6E12">
        <w:trPr>
          <w:trHeight w:val="638"/>
          <w:jc w:val="center"/>
        </w:trPr>
        <w:tc>
          <w:tcPr>
            <w:tcW w:w="3621" w:type="dxa"/>
            <w:tcBorders>
              <w:top w:val="single" w:sz="18" w:space="0" w:color="000000"/>
              <w:left w:val="single" w:sz="18" w:space="0" w:color="000000"/>
              <w:bottom w:val="single" w:sz="18" w:space="0" w:color="000000"/>
              <w:right w:val="single" w:sz="18" w:space="0" w:color="000000"/>
            </w:tcBorders>
            <w:shd w:val="clear" w:color="auto" w:fill="DEEAF6"/>
            <w:tcMar>
              <w:top w:w="0" w:type="dxa"/>
              <w:left w:w="108" w:type="dxa"/>
              <w:bottom w:w="0" w:type="dxa"/>
              <w:right w:w="108" w:type="dxa"/>
            </w:tcMar>
            <w:vAlign w:val="center"/>
          </w:tcPr>
          <w:p w:rsidR="00FD7D84" w:rsidRDefault="00FD7D84" w:rsidP="00EA6E12">
            <w:pPr>
              <w:spacing w:after="0" w:line="240" w:lineRule="auto"/>
              <w:jc w:val="center"/>
              <w:rPr>
                <w:rFonts w:ascii="Times New Roman" w:hAnsi="Times New Roman"/>
                <w:b/>
                <w:sz w:val="24"/>
                <w:szCs w:val="24"/>
              </w:rPr>
            </w:pPr>
            <w:r>
              <w:rPr>
                <w:rFonts w:ascii="Times New Roman" w:hAnsi="Times New Roman"/>
                <w:b/>
                <w:sz w:val="24"/>
                <w:szCs w:val="24"/>
              </w:rPr>
              <w:t>Niveau</w:t>
            </w:r>
          </w:p>
        </w:tc>
        <w:tc>
          <w:tcPr>
            <w:tcW w:w="540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FD7D84" w:rsidRPr="00DF66B1" w:rsidRDefault="00871E2B" w:rsidP="00DF66B1">
            <w:pPr>
              <w:pStyle w:val="NormalWeb"/>
              <w:jc w:val="both"/>
            </w:pPr>
            <w:r w:rsidRPr="00DF66B1">
              <w:t>T</w:t>
            </w:r>
            <w:r w:rsidRPr="00DF66B1">
              <w:rPr>
                <w:vertAlign w:val="superscript"/>
              </w:rPr>
              <w:t xml:space="preserve">ale </w:t>
            </w:r>
            <w:r w:rsidRPr="00DF66B1">
              <w:t>BAC PRO</w:t>
            </w:r>
          </w:p>
        </w:tc>
      </w:tr>
      <w:tr w:rsidR="00FD7D84" w:rsidTr="00EA6E12">
        <w:trPr>
          <w:trHeight w:val="937"/>
          <w:jc w:val="center"/>
        </w:trPr>
        <w:tc>
          <w:tcPr>
            <w:tcW w:w="3621" w:type="dxa"/>
            <w:tcBorders>
              <w:top w:val="single" w:sz="18" w:space="0" w:color="000000"/>
              <w:left w:val="single" w:sz="18" w:space="0" w:color="000000"/>
              <w:bottom w:val="single" w:sz="18" w:space="0" w:color="000000"/>
              <w:right w:val="single" w:sz="18" w:space="0" w:color="000000"/>
            </w:tcBorders>
            <w:shd w:val="clear" w:color="auto" w:fill="DEEAF6"/>
            <w:tcMar>
              <w:top w:w="0" w:type="dxa"/>
              <w:left w:w="108" w:type="dxa"/>
              <w:bottom w:w="0" w:type="dxa"/>
              <w:right w:w="108" w:type="dxa"/>
            </w:tcMar>
            <w:vAlign w:val="center"/>
          </w:tcPr>
          <w:p w:rsidR="00FD7D84" w:rsidRDefault="00FD7D84" w:rsidP="00EA6E12">
            <w:pPr>
              <w:spacing w:after="0" w:line="240" w:lineRule="auto"/>
              <w:jc w:val="center"/>
              <w:rPr>
                <w:rFonts w:ascii="Times New Roman" w:hAnsi="Times New Roman"/>
                <w:b/>
                <w:sz w:val="24"/>
                <w:szCs w:val="24"/>
              </w:rPr>
            </w:pPr>
            <w:r>
              <w:rPr>
                <w:rFonts w:ascii="Times New Roman" w:hAnsi="Times New Roman"/>
                <w:b/>
                <w:sz w:val="24"/>
                <w:szCs w:val="24"/>
              </w:rPr>
              <w:t>Points du Programme abordés</w:t>
            </w:r>
          </w:p>
        </w:tc>
        <w:tc>
          <w:tcPr>
            <w:tcW w:w="540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FD7D84" w:rsidRPr="00DF66B1" w:rsidRDefault="00DF66B1" w:rsidP="00DF66B1">
            <w:pPr>
              <w:pStyle w:val="Paragraphedeliste"/>
              <w:spacing w:after="0" w:line="240" w:lineRule="auto"/>
              <w:ind w:left="76"/>
              <w:jc w:val="both"/>
              <w:rPr>
                <w:rFonts w:ascii="Times New Roman" w:hAnsi="Times New Roman" w:cs="Times New Roman"/>
                <w:sz w:val="24"/>
                <w:szCs w:val="24"/>
              </w:rPr>
            </w:pPr>
            <w:r w:rsidRPr="00DF66B1">
              <w:rPr>
                <w:rFonts w:ascii="Times New Roman" w:hAnsi="Times New Roman" w:cs="Times New Roman"/>
                <w:sz w:val="24"/>
                <w:szCs w:val="24"/>
              </w:rPr>
              <w:t>Suites géométriques</w:t>
            </w:r>
            <w:r>
              <w:rPr>
                <w:rFonts w:ascii="Times New Roman" w:hAnsi="Times New Roman" w:cs="Times New Roman"/>
                <w:sz w:val="24"/>
                <w:szCs w:val="24"/>
              </w:rPr>
              <w:t> ;</w:t>
            </w:r>
          </w:p>
          <w:p w:rsidR="00DF66B1" w:rsidRPr="00DF66B1" w:rsidRDefault="00DF66B1" w:rsidP="00DF66B1">
            <w:pPr>
              <w:pStyle w:val="Paragraphedeliste"/>
              <w:spacing w:after="0" w:line="240" w:lineRule="auto"/>
              <w:ind w:left="76"/>
              <w:jc w:val="both"/>
              <w:rPr>
                <w:rFonts w:ascii="Times New Roman" w:hAnsi="Times New Roman" w:cs="Times New Roman"/>
                <w:sz w:val="24"/>
                <w:szCs w:val="24"/>
              </w:rPr>
            </w:pPr>
            <w:r w:rsidRPr="00DF66B1">
              <w:rPr>
                <w:rFonts w:ascii="Times New Roman" w:hAnsi="Times New Roman" w:cs="Times New Roman"/>
                <w:sz w:val="24"/>
                <w:szCs w:val="24"/>
              </w:rPr>
              <w:t>Fonction</w:t>
            </w:r>
            <w:r>
              <w:rPr>
                <w:rFonts w:ascii="Times New Roman" w:hAnsi="Times New Roman" w:cs="Times New Roman"/>
                <w:sz w:val="24"/>
                <w:szCs w:val="24"/>
              </w:rPr>
              <w:t>s</w:t>
            </w:r>
            <w:r w:rsidRPr="00DF66B1">
              <w:rPr>
                <w:rFonts w:ascii="Times New Roman" w:hAnsi="Times New Roman" w:cs="Times New Roman"/>
                <w:sz w:val="24"/>
                <w:szCs w:val="24"/>
              </w:rPr>
              <w:t xml:space="preserve"> cube</w:t>
            </w:r>
            <w:r>
              <w:rPr>
                <w:rFonts w:ascii="Times New Roman" w:hAnsi="Times New Roman" w:cs="Times New Roman"/>
                <w:sz w:val="24"/>
                <w:szCs w:val="24"/>
              </w:rPr>
              <w:t>,</w:t>
            </w:r>
            <w:r w:rsidRPr="00DF66B1">
              <w:rPr>
                <w:rFonts w:ascii="Times New Roman" w:hAnsi="Times New Roman" w:cs="Times New Roman"/>
                <w:sz w:val="24"/>
                <w:szCs w:val="24"/>
              </w:rPr>
              <w:t xml:space="preserve"> logarithme</w:t>
            </w:r>
            <w:r>
              <w:rPr>
                <w:rFonts w:ascii="Times New Roman" w:hAnsi="Times New Roman" w:cs="Times New Roman"/>
                <w:sz w:val="24"/>
                <w:szCs w:val="24"/>
              </w:rPr>
              <w:t xml:space="preserve"> et </w:t>
            </w:r>
            <w:r w:rsidRPr="00DF66B1">
              <w:rPr>
                <w:rFonts w:ascii="Times New Roman" w:hAnsi="Times New Roman" w:cs="Times New Roman"/>
                <w:sz w:val="24"/>
                <w:szCs w:val="24"/>
              </w:rPr>
              <w:t>exponentielle</w:t>
            </w:r>
            <w:r>
              <w:rPr>
                <w:rFonts w:ascii="Times New Roman" w:hAnsi="Times New Roman" w:cs="Times New Roman"/>
                <w:sz w:val="24"/>
                <w:szCs w:val="24"/>
              </w:rPr>
              <w:t>.</w:t>
            </w:r>
          </w:p>
        </w:tc>
      </w:tr>
      <w:tr w:rsidR="00FD7D84" w:rsidTr="00EA6E12">
        <w:trPr>
          <w:trHeight w:val="816"/>
          <w:jc w:val="center"/>
        </w:trPr>
        <w:tc>
          <w:tcPr>
            <w:tcW w:w="3621" w:type="dxa"/>
            <w:tcBorders>
              <w:top w:val="single" w:sz="18" w:space="0" w:color="000000"/>
              <w:left w:val="single" w:sz="18" w:space="0" w:color="000000"/>
              <w:bottom w:val="single" w:sz="18" w:space="0" w:color="000000"/>
              <w:right w:val="single" w:sz="18" w:space="0" w:color="000000"/>
            </w:tcBorders>
            <w:shd w:val="clear" w:color="auto" w:fill="DEEAF6"/>
            <w:tcMar>
              <w:top w:w="0" w:type="dxa"/>
              <w:left w:w="108" w:type="dxa"/>
              <w:bottom w:w="0" w:type="dxa"/>
              <w:right w:w="108" w:type="dxa"/>
            </w:tcMar>
            <w:vAlign w:val="center"/>
          </w:tcPr>
          <w:p w:rsidR="00FD7D84" w:rsidRDefault="00FD7D84" w:rsidP="00EA6E12">
            <w:pPr>
              <w:pStyle w:val="Paragraphedeliste"/>
              <w:spacing w:after="0" w:line="240" w:lineRule="auto"/>
            </w:pPr>
            <w:r>
              <w:rPr>
                <w:rFonts w:ascii="Times New Roman" w:hAnsi="Times New Roman"/>
                <w:b/>
                <w:sz w:val="24"/>
                <w:szCs w:val="24"/>
              </w:rPr>
              <w:t>Compétences</w:t>
            </w:r>
          </w:p>
        </w:tc>
        <w:tc>
          <w:tcPr>
            <w:tcW w:w="540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FD7D84" w:rsidRPr="00871E2B" w:rsidRDefault="00DF66B1" w:rsidP="00EA6E12">
            <w:pPr>
              <w:spacing w:after="0" w:line="240" w:lineRule="auto"/>
              <w:rPr>
                <w:rFonts w:ascii="Times New Roman" w:hAnsi="Times New Roman" w:cs="Times New Roman"/>
              </w:rPr>
            </w:pPr>
            <w:r>
              <w:rPr>
                <w:rFonts w:ascii="Times New Roman" w:hAnsi="Times New Roman" w:cs="Times New Roman"/>
              </w:rPr>
              <w:t>S’approprier, (analyser, raisonner), réaliser, valider, communiquer.</w:t>
            </w:r>
          </w:p>
        </w:tc>
      </w:tr>
      <w:tr w:rsidR="00FD7D84" w:rsidTr="00EA6E12">
        <w:trPr>
          <w:trHeight w:val="816"/>
          <w:jc w:val="center"/>
        </w:trPr>
        <w:tc>
          <w:tcPr>
            <w:tcW w:w="3621" w:type="dxa"/>
            <w:tcBorders>
              <w:top w:val="single" w:sz="18" w:space="0" w:color="000000"/>
              <w:left w:val="single" w:sz="18" w:space="0" w:color="000000"/>
              <w:bottom w:val="single" w:sz="18" w:space="0" w:color="000000"/>
              <w:right w:val="single" w:sz="18" w:space="0" w:color="000000"/>
            </w:tcBorders>
            <w:shd w:val="clear" w:color="auto" w:fill="DEEAF6"/>
            <w:tcMar>
              <w:top w:w="0" w:type="dxa"/>
              <w:left w:w="108" w:type="dxa"/>
              <w:bottom w:w="0" w:type="dxa"/>
              <w:right w:w="108" w:type="dxa"/>
            </w:tcMar>
            <w:vAlign w:val="center"/>
          </w:tcPr>
          <w:p w:rsidR="00FD7D84" w:rsidRDefault="00FD7D84" w:rsidP="00EA6E12">
            <w:pPr>
              <w:spacing w:after="0" w:line="240" w:lineRule="auto"/>
              <w:jc w:val="center"/>
              <w:rPr>
                <w:rFonts w:ascii="Times New Roman" w:hAnsi="Times New Roman"/>
                <w:b/>
                <w:sz w:val="24"/>
                <w:szCs w:val="24"/>
              </w:rPr>
            </w:pPr>
            <w:r>
              <w:rPr>
                <w:rFonts w:ascii="Times New Roman" w:hAnsi="Times New Roman"/>
                <w:b/>
                <w:sz w:val="24"/>
                <w:szCs w:val="24"/>
              </w:rPr>
              <w:t>Matériels à prévoir</w:t>
            </w:r>
          </w:p>
        </w:tc>
        <w:tc>
          <w:tcPr>
            <w:tcW w:w="540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FD7D84" w:rsidRDefault="00DF66B1" w:rsidP="00EA6E12">
            <w:pPr>
              <w:spacing w:after="0" w:line="240" w:lineRule="auto"/>
              <w:rPr>
                <w:rFonts w:ascii="Times New Roman" w:hAnsi="Times New Roman" w:cs="Times New Roman"/>
              </w:rPr>
            </w:pPr>
            <w:r>
              <w:rPr>
                <w:rFonts w:ascii="Times New Roman" w:hAnsi="Times New Roman" w:cs="Times New Roman"/>
              </w:rPr>
              <w:t>PC avec Tableur-Grapheur</w:t>
            </w:r>
          </w:p>
          <w:p w:rsidR="00FD7D84" w:rsidRPr="00871E2B" w:rsidRDefault="00DF66B1" w:rsidP="00EA6E12">
            <w:pPr>
              <w:spacing w:after="0" w:line="240" w:lineRule="auto"/>
              <w:rPr>
                <w:rFonts w:ascii="Times New Roman" w:hAnsi="Times New Roman" w:cs="Times New Roman"/>
              </w:rPr>
            </w:pPr>
            <w:r>
              <w:rPr>
                <w:rFonts w:ascii="Times New Roman" w:hAnsi="Times New Roman" w:cs="Times New Roman"/>
              </w:rPr>
              <w:t>Calculatrice</w:t>
            </w:r>
          </w:p>
        </w:tc>
      </w:tr>
      <w:tr w:rsidR="00FD7D84" w:rsidTr="00EA6E12">
        <w:trPr>
          <w:trHeight w:val="814"/>
          <w:jc w:val="center"/>
        </w:trPr>
        <w:tc>
          <w:tcPr>
            <w:tcW w:w="3621" w:type="dxa"/>
            <w:tcBorders>
              <w:top w:val="single" w:sz="18" w:space="0" w:color="000000"/>
              <w:left w:val="single" w:sz="18" w:space="0" w:color="000000"/>
              <w:bottom w:val="single" w:sz="18" w:space="0" w:color="000000"/>
              <w:right w:val="single" w:sz="18" w:space="0" w:color="000000"/>
            </w:tcBorders>
            <w:shd w:val="clear" w:color="auto" w:fill="DEEAF6"/>
            <w:tcMar>
              <w:top w:w="0" w:type="dxa"/>
              <w:left w:w="108" w:type="dxa"/>
              <w:bottom w:w="0" w:type="dxa"/>
              <w:right w:w="108" w:type="dxa"/>
            </w:tcMar>
            <w:vAlign w:val="center"/>
          </w:tcPr>
          <w:p w:rsidR="00FD7D84" w:rsidRDefault="00FD7D84" w:rsidP="00EA6E12">
            <w:pPr>
              <w:spacing w:after="0" w:line="240" w:lineRule="auto"/>
              <w:jc w:val="center"/>
              <w:rPr>
                <w:rFonts w:ascii="Times New Roman" w:hAnsi="Times New Roman"/>
                <w:b/>
                <w:sz w:val="24"/>
                <w:szCs w:val="24"/>
              </w:rPr>
            </w:pPr>
          </w:p>
          <w:p w:rsidR="00FD7D84" w:rsidRDefault="00FD7D84" w:rsidP="00EA6E12">
            <w:pPr>
              <w:spacing w:after="0" w:line="240" w:lineRule="auto"/>
              <w:jc w:val="center"/>
              <w:rPr>
                <w:rFonts w:ascii="Times New Roman" w:hAnsi="Times New Roman"/>
                <w:b/>
                <w:sz w:val="24"/>
                <w:szCs w:val="24"/>
              </w:rPr>
            </w:pPr>
            <w:r>
              <w:rPr>
                <w:rFonts w:ascii="Times New Roman" w:hAnsi="Times New Roman"/>
                <w:b/>
                <w:sz w:val="24"/>
                <w:szCs w:val="24"/>
              </w:rPr>
              <w:t>Travail Individuel / en groupe</w:t>
            </w:r>
          </w:p>
          <w:p w:rsidR="00FD7D84" w:rsidRDefault="00FD7D84" w:rsidP="00EA6E12">
            <w:pPr>
              <w:spacing w:after="0" w:line="240" w:lineRule="auto"/>
              <w:jc w:val="center"/>
              <w:rPr>
                <w:rFonts w:ascii="Times New Roman" w:hAnsi="Times New Roman"/>
                <w:b/>
                <w:sz w:val="24"/>
                <w:szCs w:val="24"/>
              </w:rPr>
            </w:pPr>
            <w:r>
              <w:rPr>
                <w:rFonts w:ascii="Times New Roman" w:hAnsi="Times New Roman"/>
                <w:b/>
                <w:sz w:val="24"/>
                <w:szCs w:val="24"/>
              </w:rPr>
              <w:t>Disposition de la salle</w:t>
            </w:r>
          </w:p>
          <w:p w:rsidR="00FD7D84" w:rsidRDefault="00FD7D84" w:rsidP="00EA6E12">
            <w:pPr>
              <w:spacing w:after="0" w:line="240" w:lineRule="auto"/>
              <w:jc w:val="center"/>
              <w:rPr>
                <w:rFonts w:ascii="Times New Roman" w:hAnsi="Times New Roman"/>
                <w:b/>
                <w:sz w:val="24"/>
                <w:szCs w:val="24"/>
              </w:rPr>
            </w:pPr>
          </w:p>
        </w:tc>
        <w:tc>
          <w:tcPr>
            <w:tcW w:w="540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FD7D84" w:rsidRDefault="00DF66B1" w:rsidP="00EA6E12">
            <w:pPr>
              <w:spacing w:after="0" w:line="240" w:lineRule="auto"/>
              <w:rPr>
                <w:rFonts w:ascii="Times New Roman" w:hAnsi="Times New Roman" w:cs="Times New Roman"/>
              </w:rPr>
            </w:pPr>
            <w:r>
              <w:rPr>
                <w:rFonts w:ascii="Times New Roman" w:hAnsi="Times New Roman" w:cs="Times New Roman"/>
              </w:rPr>
              <w:t>Travail individuel</w:t>
            </w:r>
          </w:p>
          <w:p w:rsidR="00DF66B1" w:rsidRPr="00871E2B" w:rsidRDefault="00DF66B1" w:rsidP="00DF66B1">
            <w:pPr>
              <w:spacing w:after="0" w:line="240" w:lineRule="auto"/>
              <w:rPr>
                <w:rFonts w:ascii="Times New Roman" w:hAnsi="Times New Roman" w:cs="Times New Roman"/>
              </w:rPr>
            </w:pPr>
            <w:r>
              <w:rPr>
                <w:rFonts w:ascii="Times New Roman" w:hAnsi="Times New Roman" w:cs="Times New Roman"/>
              </w:rPr>
              <w:t xml:space="preserve">Travail en groupe si démarche d’investigation </w:t>
            </w:r>
          </w:p>
        </w:tc>
      </w:tr>
      <w:tr w:rsidR="00FD7D84" w:rsidTr="00EA6E12">
        <w:trPr>
          <w:trHeight w:val="763"/>
          <w:jc w:val="center"/>
        </w:trPr>
        <w:tc>
          <w:tcPr>
            <w:tcW w:w="3621" w:type="dxa"/>
            <w:tcBorders>
              <w:top w:val="single" w:sz="18" w:space="0" w:color="000000"/>
              <w:left w:val="single" w:sz="18" w:space="0" w:color="000000"/>
              <w:bottom w:val="single" w:sz="18" w:space="0" w:color="000000"/>
              <w:right w:val="single" w:sz="18" w:space="0" w:color="000000"/>
            </w:tcBorders>
            <w:shd w:val="clear" w:color="auto" w:fill="DEEAF6"/>
            <w:tcMar>
              <w:top w:w="0" w:type="dxa"/>
              <w:left w:w="108" w:type="dxa"/>
              <w:bottom w:w="0" w:type="dxa"/>
              <w:right w:w="108" w:type="dxa"/>
            </w:tcMar>
            <w:vAlign w:val="center"/>
          </w:tcPr>
          <w:p w:rsidR="00FD7D84" w:rsidRDefault="00FD7D84" w:rsidP="00EA6E12">
            <w:pPr>
              <w:spacing w:after="0" w:line="240" w:lineRule="auto"/>
              <w:jc w:val="center"/>
              <w:rPr>
                <w:rFonts w:ascii="Times New Roman" w:hAnsi="Times New Roman"/>
                <w:b/>
                <w:sz w:val="24"/>
                <w:szCs w:val="24"/>
              </w:rPr>
            </w:pPr>
            <w:r>
              <w:rPr>
                <w:rFonts w:ascii="Times New Roman" w:hAnsi="Times New Roman"/>
                <w:b/>
                <w:sz w:val="24"/>
                <w:szCs w:val="24"/>
              </w:rPr>
              <w:t xml:space="preserve">Description </w:t>
            </w:r>
          </w:p>
        </w:tc>
        <w:tc>
          <w:tcPr>
            <w:tcW w:w="540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F66B1" w:rsidRDefault="00DF66B1" w:rsidP="00EA6E12">
            <w:pPr>
              <w:spacing w:after="0" w:line="240" w:lineRule="auto"/>
              <w:rPr>
                <w:rFonts w:ascii="Times New Roman" w:hAnsi="Times New Roman"/>
              </w:rPr>
            </w:pPr>
            <w:r>
              <w:rPr>
                <w:rFonts w:ascii="Times New Roman" w:hAnsi="Times New Roman"/>
              </w:rPr>
              <w:t>Activité formatrice guidée après une phase de réflexion collective ou démarche d’investigation avec rép</w:t>
            </w:r>
            <w:r w:rsidR="0016464E">
              <w:rPr>
                <w:rFonts w:ascii="Times New Roman" w:hAnsi="Times New Roman"/>
              </w:rPr>
              <w:t>artition des tâches en fonction</w:t>
            </w:r>
            <w:r>
              <w:rPr>
                <w:rFonts w:ascii="Times New Roman" w:hAnsi="Times New Roman"/>
              </w:rPr>
              <w:t xml:space="preserve"> des méthodes de résolutions proposées.</w:t>
            </w:r>
          </w:p>
        </w:tc>
      </w:tr>
      <w:tr w:rsidR="00FD7D84" w:rsidTr="00EA6E12">
        <w:trPr>
          <w:trHeight w:val="451"/>
          <w:jc w:val="center"/>
        </w:trPr>
        <w:tc>
          <w:tcPr>
            <w:tcW w:w="3621" w:type="dxa"/>
            <w:tcBorders>
              <w:top w:val="single" w:sz="18" w:space="0" w:color="000000"/>
              <w:left w:val="single" w:sz="18" w:space="0" w:color="000000"/>
              <w:bottom w:val="single" w:sz="18" w:space="0" w:color="000000"/>
              <w:right w:val="single" w:sz="18" w:space="0" w:color="000000"/>
            </w:tcBorders>
            <w:shd w:val="clear" w:color="auto" w:fill="DEEAF6"/>
            <w:tcMar>
              <w:top w:w="0" w:type="dxa"/>
              <w:left w:w="108" w:type="dxa"/>
              <w:bottom w:w="0" w:type="dxa"/>
              <w:right w:w="108" w:type="dxa"/>
            </w:tcMar>
            <w:vAlign w:val="center"/>
          </w:tcPr>
          <w:p w:rsidR="00FD7D84" w:rsidRDefault="00FD7D84" w:rsidP="00EA6E12">
            <w:pPr>
              <w:spacing w:after="0" w:line="240" w:lineRule="auto"/>
              <w:jc w:val="center"/>
              <w:rPr>
                <w:rFonts w:ascii="Times New Roman" w:hAnsi="Times New Roman"/>
                <w:b/>
                <w:sz w:val="24"/>
                <w:szCs w:val="24"/>
              </w:rPr>
            </w:pPr>
            <w:r>
              <w:rPr>
                <w:rFonts w:ascii="Times New Roman" w:hAnsi="Times New Roman"/>
                <w:b/>
                <w:sz w:val="24"/>
                <w:szCs w:val="24"/>
              </w:rPr>
              <w:t>Déroulement</w:t>
            </w:r>
            <w:r w:rsidR="0026435B">
              <w:rPr>
                <w:rFonts w:ascii="Times New Roman" w:hAnsi="Times New Roman"/>
                <w:b/>
                <w:sz w:val="24"/>
                <w:szCs w:val="24"/>
              </w:rPr>
              <w:t xml:space="preserve"> (durée indicatives)</w:t>
            </w:r>
          </w:p>
        </w:tc>
        <w:tc>
          <w:tcPr>
            <w:tcW w:w="540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FD7D84" w:rsidRDefault="00DF66B1" w:rsidP="00DF66B1">
            <w:pPr>
              <w:pStyle w:val="Paragraphedeliste"/>
              <w:numPr>
                <w:ilvl w:val="0"/>
                <w:numId w:val="6"/>
              </w:numPr>
              <w:spacing w:after="0" w:line="240" w:lineRule="auto"/>
              <w:ind w:left="359"/>
              <w:rPr>
                <w:rFonts w:ascii="Times New Roman" w:hAnsi="Times New Roman"/>
              </w:rPr>
            </w:pPr>
            <w:r>
              <w:rPr>
                <w:rFonts w:ascii="Times New Roman" w:hAnsi="Times New Roman"/>
              </w:rPr>
              <w:t>Lecture et présentation du texte</w:t>
            </w:r>
            <w:r w:rsidR="00AD2AC1">
              <w:rPr>
                <w:rFonts w:ascii="Times New Roman" w:hAnsi="Times New Roman"/>
              </w:rPr>
              <w:t xml:space="preserve"> (</w:t>
            </w:r>
            <w:r w:rsidR="00372F8B">
              <w:rPr>
                <w:rFonts w:ascii="Times New Roman" w:hAnsi="Times New Roman"/>
              </w:rPr>
              <w:t xml:space="preserve">5’- </w:t>
            </w:r>
            <w:r w:rsidR="00AD2AC1">
              <w:rPr>
                <w:rFonts w:ascii="Times New Roman" w:hAnsi="Times New Roman"/>
              </w:rPr>
              <w:t>10’)</w:t>
            </w:r>
          </w:p>
          <w:p w:rsidR="00DF66B1" w:rsidRDefault="00DF66B1" w:rsidP="00DF66B1">
            <w:pPr>
              <w:pStyle w:val="Paragraphedeliste"/>
              <w:numPr>
                <w:ilvl w:val="0"/>
                <w:numId w:val="6"/>
              </w:numPr>
              <w:spacing w:after="0" w:line="240" w:lineRule="auto"/>
              <w:ind w:left="359"/>
              <w:rPr>
                <w:rFonts w:ascii="Times New Roman" w:hAnsi="Times New Roman"/>
              </w:rPr>
            </w:pPr>
            <w:r>
              <w:rPr>
                <w:rFonts w:ascii="Times New Roman" w:hAnsi="Times New Roman"/>
              </w:rPr>
              <w:t xml:space="preserve">Rappels des notions de suite géométrique – réactivation </w:t>
            </w:r>
            <w:r w:rsidR="00AD2AC1">
              <w:rPr>
                <w:rFonts w:ascii="Times New Roman" w:hAnsi="Times New Roman"/>
              </w:rPr>
              <w:t>des connaissances (5’)</w:t>
            </w:r>
          </w:p>
          <w:p w:rsidR="00AD2AC1" w:rsidRDefault="00AD2AC1" w:rsidP="00DF66B1">
            <w:pPr>
              <w:pStyle w:val="Paragraphedeliste"/>
              <w:numPr>
                <w:ilvl w:val="0"/>
                <w:numId w:val="6"/>
              </w:numPr>
              <w:spacing w:after="0" w:line="240" w:lineRule="auto"/>
              <w:ind w:left="359"/>
              <w:rPr>
                <w:rFonts w:ascii="Times New Roman" w:hAnsi="Times New Roman"/>
              </w:rPr>
            </w:pPr>
            <w:r>
              <w:rPr>
                <w:rFonts w:ascii="Times New Roman" w:hAnsi="Times New Roman"/>
              </w:rPr>
              <w:t>Les élèves cherchent des pistes pour répondre à la problématique (15’)</w:t>
            </w:r>
          </w:p>
          <w:p w:rsidR="00AD2AC1" w:rsidRDefault="00AD2AC1" w:rsidP="00DF66B1">
            <w:pPr>
              <w:pStyle w:val="Paragraphedeliste"/>
              <w:numPr>
                <w:ilvl w:val="0"/>
                <w:numId w:val="6"/>
              </w:numPr>
              <w:spacing w:after="0" w:line="240" w:lineRule="auto"/>
              <w:ind w:left="359"/>
              <w:rPr>
                <w:rFonts w:ascii="Times New Roman" w:hAnsi="Times New Roman"/>
              </w:rPr>
            </w:pPr>
            <w:r>
              <w:rPr>
                <w:rFonts w:ascii="Times New Roman" w:hAnsi="Times New Roman"/>
              </w:rPr>
              <w:t>Répartir les groupes en fonction des propositions. Les élèves testent leur démarche ou répondent aux questions. (</w:t>
            </w:r>
            <w:r w:rsidR="00372F8B">
              <w:rPr>
                <w:rFonts w:ascii="Times New Roman" w:hAnsi="Times New Roman"/>
              </w:rPr>
              <w:t xml:space="preserve">15’ - </w:t>
            </w:r>
            <w:r>
              <w:rPr>
                <w:rFonts w:ascii="Times New Roman" w:hAnsi="Times New Roman"/>
              </w:rPr>
              <w:t>20’)</w:t>
            </w:r>
          </w:p>
          <w:p w:rsidR="00FD7D84" w:rsidRPr="00372F8B" w:rsidRDefault="00372F8B" w:rsidP="00EA6E12">
            <w:pPr>
              <w:pStyle w:val="Paragraphedeliste"/>
              <w:numPr>
                <w:ilvl w:val="0"/>
                <w:numId w:val="6"/>
              </w:numPr>
              <w:spacing w:after="0" w:line="240" w:lineRule="auto"/>
              <w:ind w:left="359"/>
              <w:rPr>
                <w:rFonts w:ascii="Times New Roman" w:hAnsi="Times New Roman"/>
              </w:rPr>
            </w:pPr>
            <w:r>
              <w:rPr>
                <w:rFonts w:ascii="Times New Roman" w:hAnsi="Times New Roman"/>
              </w:rPr>
              <w:t>Mise en commun (5’ – 10’)</w:t>
            </w:r>
          </w:p>
        </w:tc>
      </w:tr>
    </w:tbl>
    <w:p w:rsidR="00FD7D84" w:rsidRDefault="00FD7D84" w:rsidP="00FD7D84"/>
    <w:p w:rsidR="00D73DFD" w:rsidRDefault="002358DD" w:rsidP="00D73DFD">
      <w:pPr>
        <w:pStyle w:val="Paragraphedeliste"/>
        <w:spacing w:after="0"/>
        <w:ind w:left="426"/>
        <w:jc w:val="both"/>
        <w:rPr>
          <w:rFonts w:ascii="Eras Medium ITC" w:hAnsi="Eras Medium ITC"/>
          <w:sz w:val="24"/>
        </w:rPr>
      </w:pPr>
      <w:r>
        <w:rPr>
          <w:rFonts w:ascii="Eras Medium ITC" w:hAnsi="Eras Medium ITC"/>
          <w:sz w:val="24"/>
        </w:rPr>
        <w:t>Sources :</w:t>
      </w:r>
    </w:p>
    <w:p w:rsidR="002358DD" w:rsidRDefault="002358DD" w:rsidP="00D73DFD">
      <w:pPr>
        <w:pStyle w:val="Paragraphedeliste"/>
        <w:spacing w:after="0"/>
        <w:ind w:left="426"/>
        <w:jc w:val="both"/>
        <w:rPr>
          <w:rFonts w:ascii="Eras Medium ITC" w:hAnsi="Eras Medium ITC"/>
          <w:sz w:val="24"/>
        </w:rPr>
      </w:pPr>
      <w:r w:rsidRPr="002358DD">
        <w:rPr>
          <w:rFonts w:ascii="Eras Medium ITC" w:hAnsi="Eras Medium ITC"/>
          <w:b/>
          <w:sz w:val="24"/>
        </w:rPr>
        <w:t>AYMÉ</w:t>
      </w:r>
      <w:r>
        <w:rPr>
          <w:rFonts w:ascii="Eras Medium ITC" w:hAnsi="Eras Medium ITC"/>
          <w:b/>
          <w:sz w:val="24"/>
        </w:rPr>
        <w:t>, M.</w:t>
      </w:r>
      <w:r w:rsidRPr="002358DD">
        <w:rPr>
          <w:rFonts w:ascii="Eras Medium ITC" w:hAnsi="Eras Medium ITC"/>
          <w:b/>
          <w:sz w:val="24"/>
        </w:rPr>
        <w:t> </w:t>
      </w:r>
      <w:r w:rsidRPr="002358DD">
        <w:rPr>
          <w:rFonts w:ascii="Eras Medium ITC" w:hAnsi="Eras Medium ITC"/>
          <w:i/>
          <w:sz w:val="24"/>
        </w:rPr>
        <w:t>Le passe-muraille</w:t>
      </w:r>
      <w:r>
        <w:rPr>
          <w:rFonts w:ascii="Eras Medium ITC" w:hAnsi="Eras Medium ITC"/>
          <w:sz w:val="24"/>
        </w:rPr>
        <w:t xml:space="preserve"> (recueil de nouvelles), éditions FOLIO</w:t>
      </w:r>
    </w:p>
    <w:p w:rsidR="00D73DFD" w:rsidRPr="000651B8" w:rsidRDefault="002358DD" w:rsidP="000651B8">
      <w:pPr>
        <w:pStyle w:val="Paragraphedeliste"/>
        <w:spacing w:after="0"/>
        <w:ind w:left="426"/>
        <w:jc w:val="both"/>
        <w:rPr>
          <w:rFonts w:ascii="Eras Medium ITC" w:hAnsi="Eras Medium ITC"/>
          <w:sz w:val="24"/>
        </w:rPr>
      </w:pPr>
      <w:r w:rsidRPr="002358DD">
        <w:rPr>
          <w:rFonts w:ascii="Eras Medium ITC" w:hAnsi="Eras Medium ITC"/>
          <w:b/>
          <w:i/>
          <w:sz w:val="24"/>
        </w:rPr>
        <w:t>Tangente,</w:t>
      </w:r>
      <w:r>
        <w:rPr>
          <w:rFonts w:ascii="Eras Medium ITC" w:hAnsi="Eras Medium ITC"/>
          <w:sz w:val="24"/>
        </w:rPr>
        <w:t xml:space="preserve"> Hors Série n°51. </w:t>
      </w:r>
      <w:r w:rsidRPr="002358DD">
        <w:rPr>
          <w:rFonts w:ascii="Eras Medium ITC" w:hAnsi="Eras Medium ITC"/>
          <w:i/>
          <w:sz w:val="24"/>
        </w:rPr>
        <w:t>Mathématique, de l’esthétique à l’éthique. Une dimension insoupçonnée</w:t>
      </w:r>
      <w:r>
        <w:rPr>
          <w:rFonts w:ascii="Eras Medium ITC" w:hAnsi="Eras Medium ITC"/>
          <w:i/>
          <w:sz w:val="24"/>
        </w:rPr>
        <w:t xml:space="preserve">, </w:t>
      </w:r>
      <w:r>
        <w:rPr>
          <w:rFonts w:ascii="Eras Medium ITC" w:hAnsi="Eras Medium ITC"/>
          <w:sz w:val="24"/>
        </w:rPr>
        <w:t>éditions POLE</w:t>
      </w:r>
    </w:p>
    <w:p w:rsidR="00B81A04" w:rsidRDefault="00B81A04" w:rsidP="00B81A04">
      <w:pPr>
        <w:pStyle w:val="Paragraphedeliste"/>
        <w:spacing w:after="0"/>
        <w:ind w:left="426"/>
        <w:jc w:val="both"/>
        <w:rPr>
          <w:rFonts w:ascii="Eras Medium ITC" w:hAnsi="Eras Medium ITC"/>
          <w:sz w:val="24"/>
        </w:rPr>
      </w:pPr>
    </w:p>
    <w:sectPr w:rsidR="00B81A04" w:rsidSect="008D69C1">
      <w:headerReference w:type="default" r:id="rId9"/>
      <w:pgSz w:w="11906" w:h="16838"/>
      <w:pgMar w:top="969" w:right="1417" w:bottom="284"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CC0" w:rsidRDefault="00221CC0" w:rsidP="00057120">
      <w:pPr>
        <w:spacing w:after="0" w:line="240" w:lineRule="auto"/>
      </w:pPr>
      <w:r>
        <w:separator/>
      </w:r>
    </w:p>
  </w:endnote>
  <w:endnote w:type="continuationSeparator" w:id="0">
    <w:p w:rsidR="00221CC0" w:rsidRDefault="00221CC0" w:rsidP="000571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CC0" w:rsidRDefault="00221CC0" w:rsidP="00057120">
      <w:pPr>
        <w:spacing w:after="0" w:line="240" w:lineRule="auto"/>
      </w:pPr>
      <w:r>
        <w:separator/>
      </w:r>
    </w:p>
  </w:footnote>
  <w:footnote w:type="continuationSeparator" w:id="0">
    <w:p w:rsidR="00221CC0" w:rsidRDefault="00221CC0" w:rsidP="00057120">
      <w:pPr>
        <w:spacing w:after="0" w:line="240" w:lineRule="auto"/>
      </w:pPr>
      <w:r>
        <w:continuationSeparator/>
      </w:r>
    </w:p>
  </w:footnote>
  <w:footnote w:id="1">
    <w:p w:rsidR="00593707" w:rsidRDefault="00593707" w:rsidP="00593707">
      <w:pPr>
        <w:pStyle w:val="Notedebasdepage"/>
      </w:pPr>
      <w:r>
        <w:rPr>
          <w:rStyle w:val="Appelnotedebasdep"/>
        </w:rPr>
        <w:footnoteRef/>
      </w:r>
      <w:r>
        <w:t xml:space="preserve"> Qui a le don d’ubiquité.</w:t>
      </w:r>
    </w:p>
  </w:footnote>
  <w:footnote w:id="2">
    <w:p w:rsidR="00593707" w:rsidRDefault="00593707" w:rsidP="00593707">
      <w:pPr>
        <w:pStyle w:val="Notedebasdepage"/>
      </w:pPr>
      <w:r>
        <w:rPr>
          <w:rStyle w:val="Appelnotedebasdep"/>
        </w:rPr>
        <w:footnoteRef/>
      </w:r>
      <w:r>
        <w:t xml:space="preserve"> Comportement de quelqu’un qui se livre sans retenue aux plaisirs sexuels.</w:t>
      </w:r>
    </w:p>
  </w:footnote>
  <w:footnote w:id="3">
    <w:p w:rsidR="00593707" w:rsidRDefault="00593707" w:rsidP="00593707">
      <w:pPr>
        <w:pStyle w:val="Notedebasdepage"/>
      </w:pPr>
      <w:r>
        <w:rPr>
          <w:rStyle w:val="Appelnotedebasdep"/>
        </w:rPr>
        <w:footnoteRef/>
      </w:r>
      <w:r>
        <w:t xml:space="preserve"> Troupe.</w:t>
      </w:r>
    </w:p>
  </w:footnote>
  <w:footnote w:id="4">
    <w:p w:rsidR="00593707" w:rsidRDefault="00593707" w:rsidP="00593707">
      <w:pPr>
        <w:pStyle w:val="Notedebasdepage"/>
      </w:pPr>
      <w:r>
        <w:rPr>
          <w:rStyle w:val="Appelnotedebasdep"/>
        </w:rPr>
        <w:footnoteRef/>
      </w:r>
      <w:r>
        <w:t xml:space="preserve"> Dans les régions tropicales, personne qui possède ou exploite une plantation.</w:t>
      </w:r>
    </w:p>
  </w:footnote>
  <w:footnote w:id="5">
    <w:p w:rsidR="00593707" w:rsidRDefault="00593707" w:rsidP="00593707">
      <w:pPr>
        <w:pStyle w:val="Notedebasdepage"/>
      </w:pPr>
      <w:r>
        <w:rPr>
          <w:rStyle w:val="Appelnotedebasdep"/>
        </w:rPr>
        <w:footnoteRef/>
      </w:r>
      <w:r>
        <w:t xml:space="preserve"> Membre de la plus haute autorité gouvernementale sous le régime soviétique.</w:t>
      </w:r>
    </w:p>
  </w:footnote>
  <w:footnote w:id="6">
    <w:p w:rsidR="00593707" w:rsidRDefault="00593707" w:rsidP="00593707">
      <w:pPr>
        <w:pStyle w:val="Notedebasdepage"/>
      </w:pPr>
      <w:r>
        <w:rPr>
          <w:rStyle w:val="Appelnotedebasdep"/>
        </w:rPr>
        <w:footnoteRef/>
      </w:r>
      <w:r>
        <w:t xml:space="preserve"> Personne dont le métier est de conduire des troupeaux de bovins.</w:t>
      </w:r>
    </w:p>
  </w:footnote>
  <w:footnote w:id="7">
    <w:p w:rsidR="00593707" w:rsidRDefault="00593707" w:rsidP="00593707">
      <w:pPr>
        <w:pStyle w:val="Notedebasdepage"/>
      </w:pPr>
      <w:r>
        <w:rPr>
          <w:rStyle w:val="Appelnotedebasdep"/>
        </w:rPr>
        <w:footnoteRef/>
      </w:r>
      <w:r>
        <w:t xml:space="preserve"> Dans une corrida, torero qui doit mettre à mort le taureau.</w:t>
      </w:r>
    </w:p>
  </w:footnote>
  <w:footnote w:id="8">
    <w:p w:rsidR="00593707" w:rsidRDefault="00593707" w:rsidP="00593707">
      <w:pPr>
        <w:pStyle w:val="Notedebasdepage"/>
      </w:pPr>
      <w:r>
        <w:rPr>
          <w:rStyle w:val="Appelnotedebasdep"/>
        </w:rPr>
        <w:footnoteRef/>
      </w:r>
      <w:r>
        <w:t xml:space="preserve"> Personne qui fabrique, vend et répare des harnais pour animaux et autres articles en cuir.</w:t>
      </w:r>
    </w:p>
  </w:footnote>
  <w:footnote w:id="9">
    <w:p w:rsidR="00FD7D84" w:rsidRPr="00DA2F87" w:rsidRDefault="00FD7D84" w:rsidP="00FD7D84">
      <w:pPr>
        <w:ind w:left="113" w:hanging="113"/>
        <w:rPr>
          <w:rFonts w:ascii="Calibri" w:eastAsia="Calibri" w:hAnsi="Calibri" w:cs="Times New Roman"/>
          <w:sz w:val="16"/>
          <w:szCs w:val="16"/>
        </w:rPr>
      </w:pPr>
      <w:r w:rsidRPr="00DA2F87">
        <w:rPr>
          <w:rStyle w:val="Appelnotedebasdep"/>
          <w:rFonts w:ascii="Calibri" w:eastAsia="Calibri" w:hAnsi="Calibri" w:cs="Times New Roman"/>
          <w:sz w:val="16"/>
          <w:szCs w:val="16"/>
        </w:rPr>
        <w:footnoteRef/>
      </w:r>
      <w:r w:rsidRPr="00DA2F87">
        <w:rPr>
          <w:rFonts w:ascii="Calibri" w:eastAsia="Calibri" w:hAnsi="Calibri" w:cs="Times New Roman"/>
          <w:sz w:val="16"/>
          <w:szCs w:val="16"/>
        </w:rPr>
        <w:t xml:space="preserve"> Des appels permettent de s’assurer de la compréhension du problème et d’évaluer le degré de maîtrise de capacités expérimentales et la communication orale. Il y en a au maximum 2 en mathématiques et 3 en sciences physiques et chimiques.</w:t>
      </w:r>
    </w:p>
    <w:p w:rsidR="00FD7D84" w:rsidRPr="00DA2F87" w:rsidRDefault="00FD7D84" w:rsidP="00FD7D84">
      <w:pPr>
        <w:ind w:left="100" w:hanging="100"/>
        <w:rPr>
          <w:rFonts w:ascii="Calibri" w:eastAsia="Calibri" w:hAnsi="Calibri" w:cs="Times New Roman"/>
          <w:sz w:val="16"/>
          <w:szCs w:val="16"/>
        </w:rPr>
      </w:pPr>
      <w:r w:rsidRPr="00DA2F87">
        <w:rPr>
          <w:rFonts w:ascii="Calibri" w:eastAsia="Calibri" w:hAnsi="Calibri" w:cs="Times New Roman"/>
          <w:sz w:val="16"/>
          <w:szCs w:val="16"/>
        </w:rPr>
        <w:tab/>
      </w:r>
      <w:r w:rsidRPr="00DA2F87">
        <w:rPr>
          <w:rFonts w:ascii="Calibri" w:eastAsia="Calibri" w:hAnsi="Calibri" w:cs="Times New Roman"/>
          <w:sz w:val="16"/>
          <w:szCs w:val="16"/>
          <w:u w:val="single"/>
        </w:rPr>
        <w:t>En mathématiques</w:t>
      </w:r>
      <w:r w:rsidRPr="00DA2F87">
        <w:rPr>
          <w:rFonts w:ascii="Calibri" w:eastAsia="Calibri" w:hAnsi="Calibri" w:cs="Times New Roman"/>
          <w:sz w:val="16"/>
          <w:szCs w:val="16"/>
        </w:rPr>
        <w:t> : L’évaluation des capacités expérimentales – émettre une conjecture, expérimenter, simuler, contrôler la vraisemblance d’une conjecture – se fait à travers la réalisation de tâches nécessitant l’utilisation des TIC (logiciel avec ordinateur ou calculatrice). Si cette évaluation est réalisée en seconde, première ou terminale professionnelle, 3 points sur 10 y sont consacrés.</w:t>
      </w:r>
    </w:p>
    <w:p w:rsidR="00FD7D84" w:rsidRPr="00DA2F87" w:rsidRDefault="00FD7D84" w:rsidP="00FD7D84">
      <w:pPr>
        <w:ind w:left="100" w:hanging="100"/>
        <w:rPr>
          <w:rFonts w:ascii="Calibri" w:eastAsia="Calibri" w:hAnsi="Calibri" w:cs="Times New Roman"/>
          <w:sz w:val="16"/>
          <w:szCs w:val="16"/>
        </w:rPr>
      </w:pPr>
      <w:r w:rsidRPr="00DA2F87">
        <w:rPr>
          <w:rFonts w:ascii="Calibri" w:eastAsia="Calibri" w:hAnsi="Calibri" w:cs="Times New Roman"/>
          <w:sz w:val="16"/>
          <w:szCs w:val="16"/>
        </w:rPr>
        <w:tab/>
      </w:r>
      <w:r w:rsidRPr="00DA2F87">
        <w:rPr>
          <w:rFonts w:ascii="Calibri" w:eastAsia="Calibri" w:hAnsi="Calibri" w:cs="Times New Roman"/>
          <w:sz w:val="16"/>
          <w:szCs w:val="16"/>
          <w:u w:val="single"/>
        </w:rPr>
        <w:t>En sciences physiques et chimiques</w:t>
      </w:r>
      <w:r w:rsidRPr="00DA2F87">
        <w:rPr>
          <w:rFonts w:ascii="Calibri" w:eastAsia="Calibri" w:hAnsi="Calibri" w:cs="Times New Roman"/>
          <w:sz w:val="16"/>
          <w:szCs w:val="16"/>
        </w:rPr>
        <w:t> : L’évaluation porte nécessairement sur des capacités expérimentales. 3 points sur 10 sont consacrés aux questions faisant appel à la compétence « Communiquer ».</w:t>
      </w:r>
    </w:p>
  </w:footnote>
  <w:footnote w:id="10">
    <w:p w:rsidR="00FD7D84" w:rsidRPr="00DA2F87" w:rsidRDefault="00FD7D84" w:rsidP="00FD7D84">
      <w:pPr>
        <w:ind w:left="113" w:hanging="113"/>
        <w:rPr>
          <w:rFonts w:ascii="Calibri" w:eastAsia="Calibri" w:hAnsi="Calibri" w:cs="Times New Roman"/>
          <w:sz w:val="16"/>
          <w:szCs w:val="16"/>
        </w:rPr>
      </w:pPr>
      <w:r w:rsidRPr="00DA2F87">
        <w:rPr>
          <w:rStyle w:val="Appelnotedebasdep"/>
          <w:rFonts w:ascii="Calibri" w:eastAsia="Calibri" w:hAnsi="Calibri" w:cs="Times New Roman"/>
          <w:sz w:val="16"/>
          <w:szCs w:val="16"/>
        </w:rPr>
        <w:footnoteRef/>
      </w:r>
      <w:r w:rsidRPr="00DA2F87">
        <w:rPr>
          <w:rFonts w:ascii="Calibri" w:eastAsia="Calibri" w:hAnsi="Calibri" w:cs="Times New Roman"/>
          <w:sz w:val="16"/>
          <w:szCs w:val="16"/>
        </w:rPr>
        <w:t xml:space="preserve"> L’ordre de présentation ne correspond pas à un ordre de mobilisation des compétences. La compétence « Être autonome, Faire preuve d’initiative » est prise en compte au travers de l’ensemble des travaux réalisés. Les appels sont des moments privilégiés pour en apprécier le degré d’acquisition.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120" w:rsidRPr="00005754" w:rsidRDefault="00005754">
    <w:pPr>
      <w:pStyle w:val="En-tte"/>
      <w:rPr>
        <w:rFonts w:ascii="Britannic Bold" w:hAnsi="Britannic Bold"/>
        <w:sz w:val="24"/>
      </w:rPr>
    </w:pPr>
    <w:r w:rsidRPr="00005754">
      <w:rPr>
        <w:rFonts w:ascii="Britannic Bold" w:hAnsi="Britannic Bold"/>
        <w:sz w:val="24"/>
      </w:rPr>
      <w:t>T</w:t>
    </w:r>
    <w:r w:rsidRPr="00005754">
      <w:rPr>
        <w:rFonts w:ascii="Britannic Bold" w:hAnsi="Britannic Bold"/>
        <w:sz w:val="24"/>
        <w:vertAlign w:val="superscript"/>
      </w:rPr>
      <w:t>ale</w:t>
    </w:r>
    <w:r w:rsidR="00057120" w:rsidRPr="00005754">
      <w:rPr>
        <w:rFonts w:ascii="Britannic Bold" w:hAnsi="Britannic Bold"/>
        <w:sz w:val="24"/>
      </w:rPr>
      <w:t xml:space="preserve"> BAC PRO</w:t>
    </w:r>
    <w:r w:rsidR="00057120" w:rsidRPr="00005754">
      <w:rPr>
        <w:rFonts w:ascii="Britannic Bold" w:hAnsi="Britannic Bold"/>
        <w:sz w:val="24"/>
      </w:rPr>
      <w:ptab w:relativeTo="margin" w:alignment="center" w:leader="none"/>
    </w:r>
    <w:r w:rsidR="00044704">
      <w:rPr>
        <w:rFonts w:ascii="Britannic Bold" w:hAnsi="Britannic Bold"/>
        <w:sz w:val="24"/>
      </w:rPr>
      <w:t>ACTIVITÉ FORMAT</w:t>
    </w:r>
    <w:r w:rsidR="002F0DBE">
      <w:rPr>
        <w:rFonts w:ascii="Britannic Bold" w:hAnsi="Britannic Bold"/>
        <w:sz w:val="24"/>
      </w:rPr>
      <w:t>RICE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9130B"/>
    <w:multiLevelType w:val="hybridMultilevel"/>
    <w:tmpl w:val="255202E4"/>
    <w:lvl w:ilvl="0" w:tplc="89588AF4">
      <w:start w:val="1"/>
      <w:numFmt w:val="decimal"/>
      <w:pStyle w:val="Titre1numrot"/>
      <w:lvlText w:val="%1."/>
      <w:lvlJc w:val="left"/>
      <w:pPr>
        <w:tabs>
          <w:tab w:val="num" w:pos="0"/>
        </w:tabs>
        <w:ind w:left="284" w:hanging="284"/>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267D4C2D"/>
    <w:multiLevelType w:val="hybridMultilevel"/>
    <w:tmpl w:val="965A8D86"/>
    <w:lvl w:ilvl="0" w:tplc="0CFA3B4E">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2BB73DAE"/>
    <w:multiLevelType w:val="hybridMultilevel"/>
    <w:tmpl w:val="11FA006C"/>
    <w:lvl w:ilvl="0" w:tplc="7A0A5B3A">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6FE735C"/>
    <w:multiLevelType w:val="hybridMultilevel"/>
    <w:tmpl w:val="D7F0C3AA"/>
    <w:lvl w:ilvl="0" w:tplc="FB5A6DC2">
      <w:start w:val="1"/>
      <w:numFmt w:val="decimal"/>
      <w:lvlText w:val="%1."/>
      <w:lvlJc w:val="left"/>
      <w:pPr>
        <w:ind w:left="720" w:hanging="360"/>
      </w:pPr>
      <w:rPr>
        <w:rFonts w:ascii="Eras Medium ITC" w:hAnsi="Eras Medium ITC" w:hint="default"/>
        <w:b/>
        <w:i w:val="0"/>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74D1E52"/>
    <w:multiLevelType w:val="hybridMultilevel"/>
    <w:tmpl w:val="B644C4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57120"/>
    <w:rsid w:val="00005754"/>
    <w:rsid w:val="00013673"/>
    <w:rsid w:val="00025D3B"/>
    <w:rsid w:val="00044704"/>
    <w:rsid w:val="00044FC6"/>
    <w:rsid w:val="00057120"/>
    <w:rsid w:val="000651B8"/>
    <w:rsid w:val="00073892"/>
    <w:rsid w:val="000C25CC"/>
    <w:rsid w:val="000C6486"/>
    <w:rsid w:val="000D4565"/>
    <w:rsid w:val="00161087"/>
    <w:rsid w:val="0016464E"/>
    <w:rsid w:val="001A4777"/>
    <w:rsid w:val="001C1650"/>
    <w:rsid w:val="002008A5"/>
    <w:rsid w:val="00221CC0"/>
    <w:rsid w:val="002358DD"/>
    <w:rsid w:val="0026435B"/>
    <w:rsid w:val="002D2FDF"/>
    <w:rsid w:val="002F0DBE"/>
    <w:rsid w:val="002F4962"/>
    <w:rsid w:val="00344068"/>
    <w:rsid w:val="00372F8B"/>
    <w:rsid w:val="003C5948"/>
    <w:rsid w:val="004131CE"/>
    <w:rsid w:val="00420B65"/>
    <w:rsid w:val="00426FE2"/>
    <w:rsid w:val="00487011"/>
    <w:rsid w:val="005045C8"/>
    <w:rsid w:val="00550867"/>
    <w:rsid w:val="00593707"/>
    <w:rsid w:val="005D1641"/>
    <w:rsid w:val="005D1DB2"/>
    <w:rsid w:val="00623E9F"/>
    <w:rsid w:val="006265E6"/>
    <w:rsid w:val="0068606B"/>
    <w:rsid w:val="00743FEF"/>
    <w:rsid w:val="00783729"/>
    <w:rsid w:val="00822E5A"/>
    <w:rsid w:val="00871E2B"/>
    <w:rsid w:val="008755BE"/>
    <w:rsid w:val="0089019D"/>
    <w:rsid w:val="008B449D"/>
    <w:rsid w:val="008D0FE6"/>
    <w:rsid w:val="008D69C1"/>
    <w:rsid w:val="008D785A"/>
    <w:rsid w:val="00901A06"/>
    <w:rsid w:val="009105A7"/>
    <w:rsid w:val="00925C52"/>
    <w:rsid w:val="00957724"/>
    <w:rsid w:val="009A53A6"/>
    <w:rsid w:val="009C0ADF"/>
    <w:rsid w:val="00A50896"/>
    <w:rsid w:val="00AD2AC1"/>
    <w:rsid w:val="00AD504D"/>
    <w:rsid w:val="00B13DEC"/>
    <w:rsid w:val="00B60B06"/>
    <w:rsid w:val="00B81A04"/>
    <w:rsid w:val="00BC54CA"/>
    <w:rsid w:val="00BD0B8F"/>
    <w:rsid w:val="00D5286C"/>
    <w:rsid w:val="00D73DFD"/>
    <w:rsid w:val="00D9085C"/>
    <w:rsid w:val="00D910CD"/>
    <w:rsid w:val="00D9284C"/>
    <w:rsid w:val="00DE4F3A"/>
    <w:rsid w:val="00DE5EA5"/>
    <w:rsid w:val="00DF66B1"/>
    <w:rsid w:val="00DF6BED"/>
    <w:rsid w:val="00E170DA"/>
    <w:rsid w:val="00EA4B6F"/>
    <w:rsid w:val="00EC7F6C"/>
    <w:rsid w:val="00F04970"/>
    <w:rsid w:val="00F266C6"/>
    <w:rsid w:val="00F502AC"/>
    <w:rsid w:val="00FD6427"/>
    <w:rsid w:val="00FD7D84"/>
    <w:rsid w:val="00FE783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FE6"/>
  </w:style>
  <w:style w:type="paragraph" w:styleId="Titre1">
    <w:name w:val="heading 1"/>
    <w:basedOn w:val="Normal"/>
    <w:next w:val="Normal"/>
    <w:link w:val="Titre1Car"/>
    <w:uiPriority w:val="9"/>
    <w:qFormat/>
    <w:rsid w:val="00FD7D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05712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57120"/>
  </w:style>
  <w:style w:type="paragraph" w:styleId="Pieddepage">
    <w:name w:val="footer"/>
    <w:basedOn w:val="Normal"/>
    <w:link w:val="PieddepageCar"/>
    <w:uiPriority w:val="99"/>
    <w:semiHidden/>
    <w:unhideWhenUsed/>
    <w:rsid w:val="0005712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57120"/>
  </w:style>
  <w:style w:type="paragraph" w:styleId="Textedebulles">
    <w:name w:val="Balloon Text"/>
    <w:basedOn w:val="Normal"/>
    <w:link w:val="TextedebullesCar"/>
    <w:uiPriority w:val="99"/>
    <w:semiHidden/>
    <w:unhideWhenUsed/>
    <w:rsid w:val="000571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7120"/>
    <w:rPr>
      <w:rFonts w:ascii="Tahoma" w:hAnsi="Tahoma" w:cs="Tahoma"/>
      <w:sz w:val="16"/>
      <w:szCs w:val="16"/>
    </w:rPr>
  </w:style>
  <w:style w:type="paragraph" w:styleId="Notedebasdepage">
    <w:name w:val="footnote text"/>
    <w:basedOn w:val="Normal"/>
    <w:link w:val="NotedebasdepageCar"/>
    <w:uiPriority w:val="99"/>
    <w:semiHidden/>
    <w:unhideWhenUsed/>
    <w:rsid w:val="00FE783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E783E"/>
    <w:rPr>
      <w:sz w:val="20"/>
      <w:szCs w:val="20"/>
    </w:rPr>
  </w:style>
  <w:style w:type="character" w:styleId="Appelnotedebasdep">
    <w:name w:val="footnote reference"/>
    <w:basedOn w:val="Policepardfaut"/>
    <w:semiHidden/>
    <w:unhideWhenUsed/>
    <w:rsid w:val="00FE783E"/>
    <w:rPr>
      <w:vertAlign w:val="superscript"/>
    </w:rPr>
  </w:style>
  <w:style w:type="paragraph" w:styleId="Paragraphedeliste">
    <w:name w:val="List Paragraph"/>
    <w:basedOn w:val="Normal"/>
    <w:qFormat/>
    <w:rsid w:val="000C25CC"/>
    <w:pPr>
      <w:ind w:left="720"/>
      <w:contextualSpacing/>
    </w:pPr>
  </w:style>
  <w:style w:type="character" w:styleId="Textedelespacerserv">
    <w:name w:val="Placeholder Text"/>
    <w:basedOn w:val="Policepardfaut"/>
    <w:uiPriority w:val="99"/>
    <w:semiHidden/>
    <w:rsid w:val="00B81A04"/>
    <w:rPr>
      <w:color w:val="808080"/>
    </w:rPr>
  </w:style>
  <w:style w:type="table" w:styleId="Grilledutableau">
    <w:name w:val="Table Grid"/>
    <w:basedOn w:val="TableauNormal"/>
    <w:uiPriority w:val="59"/>
    <w:rsid w:val="00D73D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EA4B6F"/>
    <w:rPr>
      <w:sz w:val="16"/>
      <w:szCs w:val="16"/>
    </w:rPr>
  </w:style>
  <w:style w:type="paragraph" w:styleId="Commentaire">
    <w:name w:val="annotation text"/>
    <w:basedOn w:val="Normal"/>
    <w:link w:val="CommentaireCar"/>
    <w:uiPriority w:val="99"/>
    <w:semiHidden/>
    <w:unhideWhenUsed/>
    <w:rsid w:val="00EA4B6F"/>
    <w:pPr>
      <w:spacing w:line="240" w:lineRule="auto"/>
    </w:pPr>
    <w:rPr>
      <w:sz w:val="20"/>
      <w:szCs w:val="20"/>
    </w:rPr>
  </w:style>
  <w:style w:type="character" w:customStyle="1" w:styleId="CommentaireCar">
    <w:name w:val="Commentaire Car"/>
    <w:basedOn w:val="Policepardfaut"/>
    <w:link w:val="Commentaire"/>
    <w:uiPriority w:val="99"/>
    <w:semiHidden/>
    <w:rsid w:val="00EA4B6F"/>
    <w:rPr>
      <w:sz w:val="20"/>
      <w:szCs w:val="20"/>
    </w:rPr>
  </w:style>
  <w:style w:type="paragraph" w:styleId="Objetducommentaire">
    <w:name w:val="annotation subject"/>
    <w:basedOn w:val="Commentaire"/>
    <w:next w:val="Commentaire"/>
    <w:link w:val="ObjetducommentaireCar"/>
    <w:uiPriority w:val="99"/>
    <w:semiHidden/>
    <w:unhideWhenUsed/>
    <w:rsid w:val="00EA4B6F"/>
    <w:rPr>
      <w:b/>
      <w:bCs/>
    </w:rPr>
  </w:style>
  <w:style w:type="character" w:customStyle="1" w:styleId="ObjetducommentaireCar">
    <w:name w:val="Objet du commentaire Car"/>
    <w:basedOn w:val="CommentaireCar"/>
    <w:link w:val="Objetducommentaire"/>
    <w:uiPriority w:val="99"/>
    <w:semiHidden/>
    <w:rsid w:val="00EA4B6F"/>
    <w:rPr>
      <w:b/>
      <w:bCs/>
    </w:rPr>
  </w:style>
  <w:style w:type="paragraph" w:customStyle="1" w:styleId="Titre1numrot">
    <w:name w:val="Titre 1 numéroté"/>
    <w:basedOn w:val="Titre1"/>
    <w:rsid w:val="00FD7D84"/>
    <w:pPr>
      <w:keepLines w:val="0"/>
      <w:numPr>
        <w:numId w:val="5"/>
      </w:numPr>
      <w:pBdr>
        <w:bottom w:val="single" w:sz="12" w:space="1" w:color="8453C6"/>
      </w:pBdr>
      <w:spacing w:before="60" w:after="240" w:line="240" w:lineRule="auto"/>
    </w:pPr>
    <w:rPr>
      <w:rFonts w:ascii="Arial" w:eastAsia="Times New Roman" w:hAnsi="Arial" w:cs="Times New Roman"/>
      <w:bCs w:val="0"/>
      <w:color w:val="8453C6"/>
      <w:spacing w:val="2"/>
      <w:lang w:eastAsia="fr-FR"/>
    </w:rPr>
  </w:style>
  <w:style w:type="character" w:customStyle="1" w:styleId="Titre1Car">
    <w:name w:val="Titre 1 Car"/>
    <w:basedOn w:val="Policepardfaut"/>
    <w:link w:val="Titre1"/>
    <w:uiPriority w:val="9"/>
    <w:rsid w:val="00FD7D84"/>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rsid w:val="00FD7D84"/>
    <w:pPr>
      <w:suppressAutoHyphens/>
      <w:autoSpaceDN w:val="0"/>
      <w:spacing w:before="100" w:after="100" w:line="240" w:lineRule="auto"/>
      <w:textAlignment w:val="baseline"/>
    </w:pPr>
    <w:rPr>
      <w:rFonts w:ascii="Times New Roman" w:eastAsia="SimSu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15514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B4C8C9-56AB-4752-9713-1871BB056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1083</Words>
  <Characters>5957</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Garamont</cp:lastModifiedBy>
  <cp:revision>4</cp:revision>
  <cp:lastPrinted>2014-06-23T15:01:00Z</cp:lastPrinted>
  <dcterms:created xsi:type="dcterms:W3CDTF">2015-01-27T07:56:00Z</dcterms:created>
  <dcterms:modified xsi:type="dcterms:W3CDTF">2015-01-27T08:01:00Z</dcterms:modified>
</cp:coreProperties>
</file>