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E0" w:rsidRDefault="003122C6">
      <w:pPr>
        <w:rPr>
          <w:noProof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7.4pt;margin-top:4.15pt;width:162.75pt;height:80.25pt;z-index:251658240" stroked="f">
            <v:textbox>
              <w:txbxContent>
                <w:p w:rsidR="00DA408A" w:rsidRPr="00774655" w:rsidRDefault="00DA408A" w:rsidP="003A5809">
                  <w:pPr>
                    <w:jc w:val="both"/>
                    <w:rPr>
                      <w:rFonts w:ascii="Tahoma" w:hAnsi="Tahoma" w:cs="Tahoma"/>
                    </w:rPr>
                  </w:pPr>
                  <w:r w:rsidRPr="00774655">
                    <w:rPr>
                      <w:rFonts w:ascii="Tahoma" w:hAnsi="Tahoma" w:cs="Tahoma"/>
                    </w:rPr>
                    <w:t xml:space="preserve">Pat pense que le jeu </w:t>
                  </w:r>
                  <w:r w:rsidR="00F016BA">
                    <w:rPr>
                      <w:rFonts w:ascii="Tahoma" w:hAnsi="Tahoma" w:cs="Tahoma"/>
                    </w:rPr>
                    <w:t xml:space="preserve">de « pile ou face » </w:t>
                  </w:r>
                  <w:r w:rsidR="003A5809" w:rsidRPr="00774655">
                    <w:rPr>
                      <w:rFonts w:ascii="Tahoma" w:hAnsi="Tahoma" w:cs="Tahoma"/>
                    </w:rPr>
                    <w:t>est truqué avec l’appli de son portable. Il a noté ses dix derniers résultats.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42.15pt;margin-top:84.4pt;width:168pt;height:29.25pt;z-index:251659264" stroked="f">
            <v:textbox>
              <w:txbxContent>
                <w:p w:rsidR="00774655" w:rsidRPr="00774655" w:rsidRDefault="00774655">
                  <w:pPr>
                    <w:rPr>
                      <w:rFonts w:ascii="Forte" w:hAnsi="Forte"/>
                      <w:sz w:val="24"/>
                      <w:szCs w:val="24"/>
                    </w:rPr>
                  </w:pPr>
                  <w:r w:rsidRPr="00774655">
                    <w:rPr>
                      <w:rFonts w:ascii="Forte" w:hAnsi="Forte"/>
                      <w:sz w:val="24"/>
                      <w:szCs w:val="24"/>
                    </w:rPr>
                    <w:t xml:space="preserve">      P, F, F, P, P, P, F, P, P, P</w:t>
                  </w:r>
                </w:p>
              </w:txbxContent>
            </v:textbox>
          </v:shape>
        </w:pict>
      </w:r>
      <w:r w:rsidR="00774655">
        <w:rPr>
          <w:noProof/>
          <w:lang w:eastAsia="fr-FR"/>
        </w:rPr>
        <w:t xml:space="preserve">    </w:t>
      </w:r>
      <w:r w:rsidR="003A5809">
        <w:rPr>
          <w:noProof/>
          <w:lang w:eastAsia="fr-FR"/>
        </w:rPr>
        <w:drawing>
          <wp:inline distT="0" distB="0" distL="0" distR="0">
            <wp:extent cx="1400175" cy="1266825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408A">
        <w:rPr>
          <w:noProof/>
          <w:lang w:eastAsia="fr-FR"/>
        </w:rPr>
        <w:t xml:space="preserve"> </w:t>
      </w:r>
      <w:r w:rsidR="00774655">
        <w:rPr>
          <w:noProof/>
          <w:lang w:eastAsia="fr-FR"/>
        </w:rPr>
        <w:t xml:space="preserve">                                                                                   </w:t>
      </w:r>
      <w:r w:rsidR="00774655">
        <w:rPr>
          <w:noProof/>
          <w:lang w:eastAsia="fr-FR"/>
        </w:rPr>
        <w:drawing>
          <wp:inline distT="0" distB="0" distL="0" distR="0">
            <wp:extent cx="1485900" cy="1373202"/>
            <wp:effectExtent l="19050" t="0" r="0" b="0"/>
            <wp:docPr id="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73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B7B" w:rsidRPr="004D0B7B" w:rsidRDefault="004D0B7B" w:rsidP="00FC5DE0">
      <w:pPr>
        <w:pStyle w:val="Paragraphedeliste"/>
        <w:numPr>
          <w:ilvl w:val="0"/>
          <w:numId w:val="1"/>
        </w:numPr>
        <w:spacing w:line="240" w:lineRule="auto"/>
        <w:rPr>
          <w:noProof/>
          <w:lang w:eastAsia="fr-FR"/>
        </w:rPr>
      </w:pPr>
      <w:r w:rsidRPr="004D0B7B">
        <w:rPr>
          <w:noProof/>
          <w:lang w:eastAsia="fr-FR"/>
        </w:rPr>
        <w:t xml:space="preserve">a) À partir des résultats des lancers de pièce ci-dessus, </w:t>
      </w:r>
      <w:r w:rsidRPr="004D0B7B">
        <w:rPr>
          <w:b/>
          <w:noProof/>
          <w:lang w:eastAsia="fr-FR"/>
        </w:rPr>
        <w:t>indiquer</w:t>
      </w:r>
      <w:r w:rsidRPr="004D0B7B">
        <w:rPr>
          <w:noProof/>
          <w:lang w:eastAsia="fr-FR"/>
        </w:rPr>
        <w:t xml:space="preserve"> le nombre de fois où la pièce est tombée du côté Pile.</w:t>
      </w:r>
    </w:p>
    <w:p w:rsidR="004D0B7B" w:rsidRDefault="004D0B7B" w:rsidP="004D0B7B">
      <w:pPr>
        <w:pStyle w:val="Paragraphedeliste"/>
        <w:rPr>
          <w:b/>
          <w:noProof/>
          <w:lang w:eastAsia="fr-FR"/>
        </w:rPr>
      </w:pPr>
      <w:r>
        <w:rPr>
          <w:b/>
          <w:noProof/>
          <w:lang w:eastAsia="fr-FR"/>
        </w:rPr>
        <w:t>…………………………………………………………………………………………….</w:t>
      </w:r>
    </w:p>
    <w:p w:rsidR="00777018" w:rsidRDefault="004D0B7B" w:rsidP="00FC5DE0">
      <w:pPr>
        <w:pStyle w:val="Paragraphedeliste"/>
        <w:spacing w:after="0"/>
        <w:rPr>
          <w:noProof/>
          <w:lang w:eastAsia="fr-FR"/>
        </w:rPr>
      </w:pPr>
      <w:r>
        <w:rPr>
          <w:b/>
          <w:noProof/>
          <w:lang w:eastAsia="fr-FR"/>
        </w:rPr>
        <w:t xml:space="preserve">b) </w:t>
      </w:r>
      <w:r w:rsidR="00777018" w:rsidRPr="00D657DF">
        <w:rPr>
          <w:b/>
          <w:noProof/>
          <w:lang w:eastAsia="fr-FR"/>
        </w:rPr>
        <w:t>Expliquer</w:t>
      </w:r>
      <w:r w:rsidR="00777018">
        <w:rPr>
          <w:noProof/>
          <w:lang w:eastAsia="fr-FR"/>
        </w:rPr>
        <w:t xml:space="preserve"> pourquoi Pat pense que le jeu de « pile ou face » est truqué ?</w:t>
      </w:r>
    </w:p>
    <w:p w:rsidR="00777018" w:rsidRDefault="00FC5DE0" w:rsidP="00FC5DE0">
      <w:pPr>
        <w:pStyle w:val="Paragraphedeliste"/>
        <w:spacing w:after="0"/>
        <w:rPr>
          <w:noProof/>
          <w:lang w:eastAsia="fr-FR"/>
        </w:rPr>
      </w:pPr>
      <w:r>
        <w:rPr>
          <w:b/>
          <w:noProof/>
          <w:lang w:eastAsia="fr-FR"/>
        </w:rPr>
        <w:t>……………………………………………………………………………………………</w:t>
      </w:r>
      <w:r>
        <w:rPr>
          <w:noProof/>
          <w:lang w:eastAsia="fr-FR"/>
        </w:rPr>
        <w:t>…………………………………</w:t>
      </w:r>
      <w:r w:rsidR="00777018">
        <w:rPr>
          <w:noProof/>
          <w:lang w:eastAsia="fr-FR"/>
        </w:rPr>
        <w:t>……………..</w:t>
      </w:r>
    </w:p>
    <w:p w:rsidR="00FC5DE0" w:rsidRDefault="00FC5DE0" w:rsidP="00FC5DE0">
      <w:pPr>
        <w:spacing w:after="0"/>
        <w:rPr>
          <w:noProof/>
          <w:lang w:eastAsia="fr-FR"/>
        </w:rPr>
      </w:pPr>
      <w:r>
        <w:rPr>
          <w:noProof/>
          <w:lang w:eastAsia="fr-FR"/>
        </w:rPr>
        <w:t xml:space="preserve">              c) </w:t>
      </w:r>
      <w:r w:rsidRPr="00FC5DE0">
        <w:rPr>
          <w:b/>
          <w:noProof/>
          <w:lang w:eastAsia="fr-FR"/>
        </w:rPr>
        <w:t>Proposer</w:t>
      </w:r>
      <w:r>
        <w:rPr>
          <w:noProof/>
          <w:lang w:eastAsia="fr-FR"/>
        </w:rPr>
        <w:t xml:space="preserve"> une méthode de résolution pour vérifier votre explication.</w:t>
      </w:r>
    </w:p>
    <w:p w:rsidR="00FC5DE0" w:rsidRDefault="00FC5DE0" w:rsidP="00FC5DE0">
      <w:pPr>
        <w:spacing w:after="0"/>
        <w:rPr>
          <w:noProof/>
          <w:lang w:eastAsia="fr-FR"/>
        </w:rPr>
      </w:pPr>
      <w:r>
        <w:rPr>
          <w:noProof/>
          <w:lang w:eastAsia="fr-FR"/>
        </w:rPr>
        <w:t xml:space="preserve">             …………………………………………………………………………………………………………………………………………………</w:t>
      </w:r>
    </w:p>
    <w:p w:rsidR="00E05D7A" w:rsidRDefault="00E05D7A" w:rsidP="00E05D7A">
      <w:pPr>
        <w:framePr w:hSpace="141" w:wrap="around" w:vAnchor="text" w:hAnchor="page" w:x="385" w:y="231"/>
        <w:jc w:val="both"/>
      </w:pPr>
      <w:r>
        <w:object w:dxaOrig="4281" w:dyaOrig="4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0.75pt" o:ole="">
            <v:imagedata r:id="rId8" o:title=""/>
          </v:shape>
          <o:OLEObject Type="Embed" ProgID="Designer" ShapeID="_x0000_i1025" DrawAspect="Content" ObjectID="_1443176255" r:id="rId9"/>
        </w:object>
      </w:r>
    </w:p>
    <w:p w:rsidR="00FC5DE0" w:rsidRDefault="004A1C78" w:rsidP="004A1C78">
      <w:pPr>
        <w:spacing w:after="0"/>
        <w:rPr>
          <w:noProof/>
          <w:lang w:eastAsia="fr-FR"/>
        </w:rPr>
      </w:pPr>
      <w:r>
        <w:rPr>
          <w:noProof/>
          <w:lang w:eastAsia="fr-FR"/>
        </w:rPr>
        <w:t xml:space="preserve">            ………………………………………………………………………………………………………………………………………………….</w:t>
      </w:r>
    </w:p>
    <w:p w:rsidR="00E05D7A" w:rsidRDefault="00E05D7A" w:rsidP="004A1C78">
      <w:pPr>
        <w:spacing w:after="0"/>
        <w:rPr>
          <w:noProof/>
          <w:lang w:eastAsia="fr-FR"/>
        </w:rPr>
      </w:pPr>
    </w:p>
    <w:p w:rsidR="004A1C78" w:rsidRPr="005A4E9C" w:rsidRDefault="004A1C78" w:rsidP="004A1C78">
      <w:pPr>
        <w:spacing w:line="240" w:lineRule="auto"/>
        <w:rPr>
          <w:b/>
        </w:rPr>
      </w:pPr>
      <w:r w:rsidRPr="005A4E9C">
        <w:rPr>
          <w:b/>
        </w:rPr>
        <w:t>APPELEZ LE PROFESSEUR POUR EXPLIQUER ORALEMENT VOS REPONSES</w:t>
      </w:r>
    </w:p>
    <w:p w:rsidR="00D657DF" w:rsidRDefault="00D657DF" w:rsidP="00D657DF">
      <w:pPr>
        <w:spacing w:after="0"/>
        <w:rPr>
          <w:noProof/>
          <w:lang w:eastAsia="fr-FR"/>
        </w:rPr>
      </w:pPr>
      <w:r>
        <w:rPr>
          <w:rFonts w:ascii="Arial Black" w:hAnsi="Arial Black"/>
          <w:noProof/>
          <w:lang w:eastAsia="fr-FR"/>
        </w:rPr>
        <w:t>►</w:t>
      </w:r>
      <w:r>
        <w:rPr>
          <w:noProof/>
          <w:lang w:eastAsia="fr-FR"/>
        </w:rPr>
        <w:t>Étude de 10 lancers de pièce</w:t>
      </w:r>
    </w:p>
    <w:p w:rsidR="00F016BA" w:rsidRDefault="00777018" w:rsidP="00F016BA">
      <w:pPr>
        <w:pStyle w:val="Paragraphedeliste"/>
        <w:numPr>
          <w:ilvl w:val="0"/>
          <w:numId w:val="1"/>
        </w:numPr>
        <w:spacing w:after="0" w:line="240" w:lineRule="auto"/>
      </w:pPr>
      <w:r w:rsidRPr="00D657DF">
        <w:rPr>
          <w:b/>
          <w:noProof/>
          <w:lang w:eastAsia="fr-FR"/>
        </w:rPr>
        <w:t>Ouvrir</w:t>
      </w:r>
      <w:r>
        <w:rPr>
          <w:noProof/>
          <w:lang w:eastAsia="fr-FR"/>
        </w:rPr>
        <w:t xml:space="preserve"> le fichier intitulé PF.xls</w:t>
      </w:r>
      <w:r w:rsidR="00F016BA">
        <w:rPr>
          <w:noProof/>
          <w:lang w:eastAsia="fr-FR"/>
        </w:rPr>
        <w:t xml:space="preserve">, dans lequel le lancer de pièce de Pat est simulé, dans la celule A1. </w:t>
      </w:r>
      <w:r w:rsidR="00F016BA" w:rsidRPr="00D657DF">
        <w:rPr>
          <w:b/>
          <w:noProof/>
          <w:lang w:eastAsia="fr-FR"/>
        </w:rPr>
        <w:t>Simuler</w:t>
      </w:r>
      <w:r w:rsidR="00F016BA">
        <w:rPr>
          <w:noProof/>
          <w:lang w:eastAsia="fr-FR"/>
        </w:rPr>
        <w:t xml:space="preserve"> 10 lancers de pièce dans la colonne A.</w:t>
      </w:r>
    </w:p>
    <w:p w:rsidR="00F016BA" w:rsidRDefault="00F016BA" w:rsidP="00F016BA">
      <w:pPr>
        <w:pStyle w:val="Paragraphedeliste"/>
        <w:numPr>
          <w:ilvl w:val="0"/>
          <w:numId w:val="1"/>
        </w:numPr>
        <w:spacing w:after="0" w:line="240" w:lineRule="auto"/>
      </w:pPr>
      <w:r w:rsidRPr="00D657DF">
        <w:rPr>
          <w:b/>
          <w:noProof/>
          <w:lang w:eastAsia="fr-FR"/>
        </w:rPr>
        <w:t>Complèter</w:t>
      </w:r>
      <w:r>
        <w:rPr>
          <w:noProof/>
          <w:lang w:eastAsia="fr-FR"/>
        </w:rPr>
        <w:t xml:space="preserve"> le tableau jaune correspondant aux 10 lancers de pièce.</w:t>
      </w:r>
    </w:p>
    <w:p w:rsidR="00F016BA" w:rsidRDefault="00F016BA" w:rsidP="00F016BA">
      <w:pPr>
        <w:pStyle w:val="Paragraphedeliste"/>
        <w:numPr>
          <w:ilvl w:val="0"/>
          <w:numId w:val="1"/>
        </w:numPr>
        <w:spacing w:after="0" w:line="240" w:lineRule="auto"/>
      </w:pPr>
      <w:r w:rsidRPr="00D657DF">
        <w:rPr>
          <w:b/>
          <w:noProof/>
          <w:lang w:eastAsia="fr-FR"/>
        </w:rPr>
        <w:t>Présenter</w:t>
      </w:r>
      <w:r>
        <w:rPr>
          <w:noProof/>
          <w:lang w:eastAsia="fr-FR"/>
        </w:rPr>
        <w:t xml:space="preserve"> les résultats à l’aide d’un diagramme circulaire.</w:t>
      </w:r>
    </w:p>
    <w:p w:rsidR="00F016BA" w:rsidRDefault="006C2410" w:rsidP="00F016BA">
      <w:pPr>
        <w:pStyle w:val="Paragraphedeliste"/>
        <w:numPr>
          <w:ilvl w:val="0"/>
          <w:numId w:val="1"/>
        </w:numPr>
        <w:spacing w:after="0" w:line="240" w:lineRule="auto"/>
      </w:pPr>
      <w:r>
        <w:rPr>
          <w:noProof/>
          <w:lang w:eastAsia="fr-FR"/>
        </w:rPr>
        <w:pict>
          <v:shape id="_x0000_s1031" type="#_x0000_t202" style="position:absolute;left:0;text-align:left;margin-left:448.95pt;margin-top:18.4pt;width:114pt;height:116.25pt;z-index:251660288" strokeweight=".5pt">
            <v:stroke dashstyle="dash"/>
            <v:textbox>
              <w:txbxContent>
                <w:p w:rsidR="006C2410" w:rsidRDefault="006C2410" w:rsidP="006C2410">
                  <w:pPr>
                    <w:spacing w:after="0" w:line="240" w:lineRule="auto"/>
                  </w:pPr>
                  <w:r w:rsidRPr="006C2410">
                    <w:drawing>
                      <wp:inline distT="0" distB="0" distL="0" distR="0">
                        <wp:extent cx="1255395" cy="537381"/>
                        <wp:effectExtent l="19050" t="0" r="1905" b="0"/>
                        <wp:docPr id="2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5395" cy="5373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C2410" w:rsidRPr="006C2410" w:rsidRDefault="006C2410" w:rsidP="006C2410">
                  <w:pPr>
                    <w:spacing w:after="0" w:line="240" w:lineRule="auto"/>
                    <w:jc w:val="both"/>
                    <w:rPr>
                      <w:i/>
                      <w:color w:val="002060"/>
                    </w:rPr>
                  </w:pPr>
                  <w:r w:rsidRPr="006C2410">
                    <w:rPr>
                      <w:i/>
                      <w:color w:val="002060"/>
                    </w:rPr>
                    <w:t>L’étendue d’un</w:t>
                  </w:r>
                  <w:r>
                    <w:rPr>
                      <w:i/>
                      <w:color w:val="002060"/>
                    </w:rPr>
                    <w:t>e</w:t>
                  </w:r>
                  <w:r w:rsidRPr="006C2410">
                    <w:rPr>
                      <w:i/>
                      <w:color w:val="002060"/>
                    </w:rPr>
                    <w:t xml:space="preserve"> série statistique est la différence entre les valeurs extrêmes de cette série</w:t>
                  </w:r>
                </w:p>
              </w:txbxContent>
            </v:textbox>
          </v:shape>
        </w:pict>
      </w:r>
      <w:r w:rsidR="00F016BA" w:rsidRPr="00D657DF">
        <w:rPr>
          <w:b/>
          <w:noProof/>
          <w:lang w:eastAsia="fr-FR"/>
        </w:rPr>
        <w:t>Simuler</w:t>
      </w:r>
      <w:r w:rsidR="00F016BA">
        <w:rPr>
          <w:noProof/>
          <w:lang w:eastAsia="fr-FR"/>
        </w:rPr>
        <w:t xml:space="preserve"> de nouveaux lancers de pièce, et noter les fréquences d’apparition de la face Pile dans le tableau rouge. Comparer les résultats obtenus.</w:t>
      </w:r>
    </w:p>
    <w:p w:rsidR="00F016BA" w:rsidRDefault="00F016BA" w:rsidP="00F016BA">
      <w:pPr>
        <w:pStyle w:val="Paragraphedeliste"/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………………………………………………………………………………………………………………….</w:t>
      </w:r>
    </w:p>
    <w:p w:rsidR="00F016BA" w:rsidRDefault="00F016BA" w:rsidP="00F016BA">
      <w:pPr>
        <w:pStyle w:val="Paragraphedeliste"/>
        <w:numPr>
          <w:ilvl w:val="0"/>
          <w:numId w:val="1"/>
        </w:numPr>
        <w:spacing w:after="0" w:line="240" w:lineRule="auto"/>
      </w:pPr>
      <w:r w:rsidRPr="00D657DF">
        <w:rPr>
          <w:b/>
        </w:rPr>
        <w:t>Noter</w:t>
      </w:r>
      <w:r>
        <w:t xml:space="preserve"> les fréquences minimale et maximale d’apparition de la face Pile de la pièce.</w:t>
      </w:r>
    </w:p>
    <w:p w:rsidR="00F016BA" w:rsidRDefault="00F016BA" w:rsidP="00F016BA">
      <w:pPr>
        <w:pStyle w:val="Paragraphedeliste"/>
        <w:spacing w:after="0" w:line="240" w:lineRule="auto"/>
      </w:pPr>
      <w:r>
        <w:t>………………………………………………………………………………………………………………….</w:t>
      </w:r>
    </w:p>
    <w:p w:rsidR="00F016BA" w:rsidRDefault="00F016BA" w:rsidP="00F016BA">
      <w:pPr>
        <w:pStyle w:val="Paragraphedeliste"/>
        <w:numPr>
          <w:ilvl w:val="0"/>
          <w:numId w:val="1"/>
        </w:numPr>
        <w:spacing w:after="0" w:line="240" w:lineRule="auto"/>
      </w:pPr>
      <w:r w:rsidRPr="00D657DF">
        <w:rPr>
          <w:b/>
        </w:rPr>
        <w:t>Calculer</w:t>
      </w:r>
      <w:r>
        <w:t xml:space="preserve"> l’</w:t>
      </w:r>
      <w:r w:rsidRPr="00923208">
        <w:rPr>
          <w:color w:val="C00000"/>
        </w:rPr>
        <w:t>étendue</w:t>
      </w:r>
      <w:r>
        <w:t xml:space="preserve"> des fréquences d’apparition de la face Pile de la pièce lors de 10 lancers.</w:t>
      </w:r>
      <w:r w:rsidR="006C2410" w:rsidRPr="006C2410">
        <w:rPr>
          <w:noProof/>
          <w:lang w:eastAsia="fr-FR"/>
        </w:rPr>
        <w:t xml:space="preserve"> </w:t>
      </w:r>
    </w:p>
    <w:p w:rsidR="004A1C78" w:rsidRDefault="004A1C78" w:rsidP="004A1C78">
      <w:pPr>
        <w:framePr w:hSpace="141" w:wrap="around" w:vAnchor="text" w:hAnchor="page" w:x="520" w:y="191"/>
        <w:jc w:val="both"/>
      </w:pPr>
      <w:r>
        <w:object w:dxaOrig="4281" w:dyaOrig="4281">
          <v:shape id="_x0000_i1026" type="#_x0000_t75" style="width:29.25pt;height:30.75pt" o:ole="">
            <v:imagedata r:id="rId8" o:title=""/>
          </v:shape>
          <o:OLEObject Type="Embed" ProgID="Designer" ShapeID="_x0000_i1026" DrawAspect="Content" ObjectID="_1443176256" r:id="rId11"/>
        </w:object>
      </w:r>
    </w:p>
    <w:p w:rsidR="00F016BA" w:rsidRDefault="00F016BA" w:rsidP="00F016BA">
      <w:pPr>
        <w:pStyle w:val="Paragraphedeliste"/>
        <w:spacing w:after="0" w:line="240" w:lineRule="auto"/>
      </w:pPr>
      <w:r>
        <w:t>…………………………………………………………………………………………………………………</w:t>
      </w:r>
    </w:p>
    <w:p w:rsidR="004A1C78" w:rsidRDefault="006C2410" w:rsidP="00F016BA">
      <w:pPr>
        <w:pStyle w:val="Paragraphedeliste"/>
        <w:spacing w:after="0" w:line="240" w:lineRule="auto"/>
      </w:pPr>
      <w:r>
        <w:t xml:space="preserve">                                                                                                               </w:t>
      </w:r>
    </w:p>
    <w:p w:rsidR="004A1C78" w:rsidRPr="005A4E9C" w:rsidRDefault="004A1C78" w:rsidP="004A1C78">
      <w:pPr>
        <w:spacing w:line="240" w:lineRule="auto"/>
        <w:rPr>
          <w:b/>
        </w:rPr>
      </w:pPr>
      <w:r w:rsidRPr="005A4E9C">
        <w:rPr>
          <w:b/>
        </w:rPr>
        <w:t xml:space="preserve">APPELEZ LE PROFESSEUR POUR </w:t>
      </w:r>
      <w:r w:rsidR="00E05D7A">
        <w:rPr>
          <w:b/>
        </w:rPr>
        <w:t>VALIDER VOTRE TRAVAIL</w:t>
      </w:r>
    </w:p>
    <w:p w:rsidR="00D657DF" w:rsidRDefault="00D657DF" w:rsidP="00D657DF">
      <w:pPr>
        <w:spacing w:after="0" w:line="240" w:lineRule="auto"/>
      </w:pPr>
      <w:r>
        <w:rPr>
          <w:rFonts w:ascii="Arial Black" w:hAnsi="Arial Black"/>
        </w:rPr>
        <w:t>►</w:t>
      </w:r>
      <w:r>
        <w:t>Étude de 500 lancers de pièce</w:t>
      </w:r>
    </w:p>
    <w:p w:rsidR="00D657DF" w:rsidRDefault="00D657DF" w:rsidP="00D657DF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Dans la colonne J du fichier précédent, </w:t>
      </w:r>
      <w:r w:rsidRPr="006675C5">
        <w:rPr>
          <w:b/>
        </w:rPr>
        <w:t>simuler</w:t>
      </w:r>
      <w:r>
        <w:t xml:space="preserve"> 500 lancers de pièce.</w:t>
      </w:r>
    </w:p>
    <w:p w:rsidR="00D657DF" w:rsidRDefault="00D657DF" w:rsidP="00D657DF">
      <w:pPr>
        <w:pStyle w:val="Paragraphedeliste"/>
        <w:numPr>
          <w:ilvl w:val="0"/>
          <w:numId w:val="1"/>
        </w:numPr>
        <w:spacing w:after="0" w:line="240" w:lineRule="auto"/>
      </w:pPr>
      <w:r w:rsidRPr="006675C5">
        <w:rPr>
          <w:b/>
        </w:rPr>
        <w:t xml:space="preserve">Compléter </w:t>
      </w:r>
      <w:r>
        <w:t>le tableau vert correspondant aux 500 lancers de pièce.</w:t>
      </w:r>
    </w:p>
    <w:p w:rsidR="00D657DF" w:rsidRDefault="00D657DF" w:rsidP="00D657DF">
      <w:pPr>
        <w:pStyle w:val="Paragraphedeliste"/>
        <w:numPr>
          <w:ilvl w:val="0"/>
          <w:numId w:val="1"/>
        </w:numPr>
        <w:spacing w:after="0" w:line="240" w:lineRule="auto"/>
      </w:pPr>
      <w:r w:rsidRPr="006675C5">
        <w:rPr>
          <w:b/>
        </w:rPr>
        <w:t>Présenter</w:t>
      </w:r>
      <w:r>
        <w:t xml:space="preserve"> les résultats à l’aide d’un diagramme circulaire.</w:t>
      </w:r>
    </w:p>
    <w:p w:rsidR="00D657DF" w:rsidRDefault="00D657DF" w:rsidP="00D657DF">
      <w:pPr>
        <w:pStyle w:val="Paragraphedeliste"/>
        <w:numPr>
          <w:ilvl w:val="0"/>
          <w:numId w:val="1"/>
        </w:numPr>
        <w:spacing w:after="0" w:line="240" w:lineRule="auto"/>
      </w:pPr>
      <w:r w:rsidRPr="006675C5">
        <w:rPr>
          <w:b/>
        </w:rPr>
        <w:t>Simuler</w:t>
      </w:r>
      <w:r>
        <w:t xml:space="preserve"> de nouveaux lancers de pièce, et noter les fréquences d’apparition de la face Pile dans le tableau bleu. Comparer les résultats obtenus.</w:t>
      </w:r>
    </w:p>
    <w:p w:rsidR="00D657DF" w:rsidRDefault="00D657DF" w:rsidP="00D657DF">
      <w:pPr>
        <w:pStyle w:val="Paragraphedeliste"/>
        <w:spacing w:after="0" w:line="240" w:lineRule="auto"/>
      </w:pPr>
      <w:r>
        <w:t>……………………………………………………………………………………………………………………..</w:t>
      </w:r>
    </w:p>
    <w:p w:rsidR="00D657DF" w:rsidRDefault="00D657DF" w:rsidP="00D657DF">
      <w:pPr>
        <w:pStyle w:val="Paragraphedeliste"/>
        <w:numPr>
          <w:ilvl w:val="0"/>
          <w:numId w:val="1"/>
        </w:numPr>
        <w:spacing w:after="0" w:line="240" w:lineRule="auto"/>
      </w:pPr>
      <w:r w:rsidRPr="006675C5">
        <w:rPr>
          <w:b/>
        </w:rPr>
        <w:t xml:space="preserve">Noter </w:t>
      </w:r>
      <w:r w:rsidRPr="00D657DF">
        <w:t xml:space="preserve"> </w:t>
      </w:r>
      <w:r>
        <w:t>les fréquences minimale et maximale d’apparition de la face Pile de la pièce.</w:t>
      </w:r>
    </w:p>
    <w:p w:rsidR="00D657DF" w:rsidRDefault="00D657DF" w:rsidP="00D657DF">
      <w:pPr>
        <w:pStyle w:val="Paragraphedeliste"/>
        <w:spacing w:after="0" w:line="240" w:lineRule="auto"/>
      </w:pPr>
      <w:r>
        <w:t>……………………………………………………………………………………………………………………..</w:t>
      </w:r>
    </w:p>
    <w:p w:rsidR="00D657DF" w:rsidRDefault="00D657DF" w:rsidP="00D657DF">
      <w:pPr>
        <w:pStyle w:val="Paragraphedeliste"/>
        <w:numPr>
          <w:ilvl w:val="0"/>
          <w:numId w:val="1"/>
        </w:numPr>
        <w:spacing w:after="0" w:line="240" w:lineRule="auto"/>
      </w:pPr>
      <w:r w:rsidRPr="00D657DF">
        <w:rPr>
          <w:b/>
        </w:rPr>
        <w:t>Calculer</w:t>
      </w:r>
      <w:r>
        <w:t xml:space="preserve"> l’étendue des fréquences d’apparition de la face Pile de la pièce lors de 500 lancers.</w:t>
      </w:r>
    </w:p>
    <w:p w:rsidR="00D657DF" w:rsidRDefault="00D657DF" w:rsidP="00D657DF">
      <w:pPr>
        <w:pStyle w:val="Paragraphedeliste"/>
        <w:spacing w:after="0" w:line="24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</w:t>
      </w:r>
    </w:p>
    <w:p w:rsidR="00D657DF" w:rsidRDefault="006675C5" w:rsidP="00D657DF">
      <w:pPr>
        <w:spacing w:after="0" w:line="240" w:lineRule="auto"/>
      </w:pPr>
      <w:r>
        <w:rPr>
          <w:rFonts w:ascii="Arial Black" w:hAnsi="Arial Black"/>
        </w:rPr>
        <w:t>►</w:t>
      </w:r>
      <w:r>
        <w:t>Conclusion</w:t>
      </w:r>
    </w:p>
    <w:p w:rsidR="006675C5" w:rsidRDefault="006675C5" w:rsidP="006675C5">
      <w:pPr>
        <w:pStyle w:val="Paragraphedeliste"/>
        <w:numPr>
          <w:ilvl w:val="0"/>
          <w:numId w:val="1"/>
        </w:numPr>
        <w:spacing w:after="0" w:line="240" w:lineRule="auto"/>
      </w:pPr>
      <w:r w:rsidRPr="006675C5">
        <w:rPr>
          <w:b/>
        </w:rPr>
        <w:t>Comparer</w:t>
      </w:r>
      <w:r>
        <w:t xml:space="preserve"> les résultats des questions 7 et 13.</w:t>
      </w:r>
    </w:p>
    <w:p w:rsidR="006675C5" w:rsidRDefault="006675C5" w:rsidP="006675C5">
      <w:pPr>
        <w:pStyle w:val="Paragraphedeliste"/>
        <w:spacing w:after="0" w:line="240" w:lineRule="auto"/>
      </w:pPr>
      <w:r>
        <w:t>………………………………………………………………………………………………………………………</w:t>
      </w:r>
    </w:p>
    <w:p w:rsidR="006675C5" w:rsidRDefault="006675C5" w:rsidP="006675C5">
      <w:pPr>
        <w:pStyle w:val="Paragraphedeliste"/>
        <w:numPr>
          <w:ilvl w:val="0"/>
          <w:numId w:val="1"/>
        </w:numPr>
        <w:spacing w:after="0" w:line="240" w:lineRule="auto"/>
      </w:pPr>
      <w:r w:rsidRPr="006675C5">
        <w:rPr>
          <w:b/>
        </w:rPr>
        <w:t xml:space="preserve">Déduire </w:t>
      </w:r>
      <w:r w:rsidR="006C2410" w:rsidRPr="00923208">
        <w:t xml:space="preserve">la valeur de la fréquence </w:t>
      </w:r>
      <w:r w:rsidR="00923208" w:rsidRPr="00923208">
        <w:t>d’apparition de la face</w:t>
      </w:r>
      <w:r w:rsidR="00923208">
        <w:rPr>
          <w:b/>
        </w:rPr>
        <w:t xml:space="preserve"> </w:t>
      </w:r>
      <w:r>
        <w:t xml:space="preserve">« Pile » quand on lance une pièce de monnaie. </w:t>
      </w:r>
    </w:p>
    <w:p w:rsidR="006675C5" w:rsidRDefault="00923208" w:rsidP="006675C5">
      <w:pPr>
        <w:pStyle w:val="Paragraphedeliste"/>
        <w:spacing w:after="0" w:line="240" w:lineRule="auto"/>
      </w:pPr>
      <w:r>
        <w:rPr>
          <w:noProof/>
          <w:lang w:eastAsia="fr-FR"/>
        </w:rPr>
        <w:pict>
          <v:shape id="_x0000_s1032" type="#_x0000_t202" style="position:absolute;left:0;text-align:left;margin-left:415.2pt;margin-top:-.05pt;width:2in;height:101.25pt;z-index:251661312">
            <v:stroke dashstyle="dash"/>
            <v:textbox>
              <w:txbxContent>
                <w:p w:rsidR="00923208" w:rsidRDefault="00923208" w:rsidP="00923208">
                  <w:pPr>
                    <w:spacing w:after="0" w:line="240" w:lineRule="auto"/>
                  </w:pPr>
                  <w:r w:rsidRPr="00923208">
                    <w:drawing>
                      <wp:inline distT="0" distB="0" distL="0" distR="0">
                        <wp:extent cx="1255395" cy="537381"/>
                        <wp:effectExtent l="19050" t="0" r="1905" b="0"/>
                        <wp:docPr id="4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5395" cy="5373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23208" w:rsidRPr="00923208" w:rsidRDefault="00923208" w:rsidP="00923208">
                  <w:pPr>
                    <w:spacing w:after="0" w:line="240" w:lineRule="auto"/>
                    <w:jc w:val="both"/>
                    <w:rPr>
                      <w:i/>
                      <w:color w:val="002060"/>
                    </w:rPr>
                  </w:pPr>
                  <w:r w:rsidRPr="00923208">
                    <w:rPr>
                      <w:i/>
                      <w:color w:val="002060"/>
                    </w:rPr>
                    <w:t>La probabilité est le rapport du nombre de cas favorables par le nombre de cas possibles</w:t>
                  </w:r>
                </w:p>
                <w:p w:rsidR="00923208" w:rsidRDefault="00923208"/>
              </w:txbxContent>
            </v:textbox>
          </v:shape>
        </w:pict>
      </w:r>
      <w:r w:rsidR="006675C5">
        <w:t>………………………………………………………………………………………………………………………..</w:t>
      </w:r>
    </w:p>
    <w:p w:rsidR="006675C5" w:rsidRDefault="006675C5" w:rsidP="006675C5">
      <w:pPr>
        <w:pStyle w:val="Paragraphedeliste"/>
        <w:numPr>
          <w:ilvl w:val="0"/>
          <w:numId w:val="1"/>
        </w:numPr>
        <w:spacing w:after="0" w:line="240" w:lineRule="auto"/>
      </w:pPr>
      <w:r>
        <w:t>Pat a-t-il raison de penser que le jeu de « pile ou face »  est truqué ?</w:t>
      </w:r>
    </w:p>
    <w:p w:rsidR="00923208" w:rsidRDefault="006675C5" w:rsidP="00923208">
      <w:pPr>
        <w:pStyle w:val="Paragraphedeliste"/>
        <w:spacing w:after="0" w:line="240" w:lineRule="auto"/>
      </w:pPr>
      <w:r>
        <w:t>………………………………………………………………………………………………………………………..</w:t>
      </w:r>
    </w:p>
    <w:p w:rsidR="00923208" w:rsidRDefault="00923208" w:rsidP="00923208">
      <w:pPr>
        <w:pStyle w:val="Paragraphedeliste"/>
        <w:numPr>
          <w:ilvl w:val="0"/>
          <w:numId w:val="1"/>
        </w:numPr>
        <w:spacing w:after="0" w:line="240" w:lineRule="auto"/>
      </w:pPr>
      <w:r w:rsidRPr="00923208">
        <w:rPr>
          <w:b/>
        </w:rPr>
        <w:t>Calculer</w:t>
      </w:r>
      <w:r>
        <w:t xml:space="preserve"> la </w:t>
      </w:r>
      <w:r w:rsidRPr="003A74EF">
        <w:rPr>
          <w:color w:val="C00000"/>
        </w:rPr>
        <w:t>probabilité</w:t>
      </w:r>
      <w:r>
        <w:t xml:space="preserve"> de l’événement</w:t>
      </w:r>
    </w:p>
    <w:p w:rsidR="00923208" w:rsidRDefault="00923208" w:rsidP="00923208">
      <w:pPr>
        <w:pStyle w:val="Paragraphedeliste"/>
        <w:spacing w:after="0" w:line="240" w:lineRule="auto"/>
      </w:pPr>
      <w:r>
        <w:t>…………………………………………………………………………………….</w:t>
      </w:r>
    </w:p>
    <w:p w:rsidR="00F24DB5" w:rsidRDefault="003A74EF" w:rsidP="00923208">
      <w:pPr>
        <w:pStyle w:val="Paragraphedeliste"/>
        <w:spacing w:after="0" w:line="240" w:lineRule="auto"/>
      </w:pPr>
      <w:r>
        <w:t>…………………………………………………………………………………….</w:t>
      </w:r>
    </w:p>
    <w:p w:rsidR="00F24DB5" w:rsidRDefault="00F24DB5" w:rsidP="00923208">
      <w:pPr>
        <w:pStyle w:val="Paragraphedeliste"/>
        <w:spacing w:after="0" w:line="240" w:lineRule="auto"/>
      </w:pPr>
      <w:r w:rsidRPr="00F24DB5">
        <w:lastRenderedPageBreak/>
        <w:drawing>
          <wp:inline distT="0" distB="0" distL="0" distR="0">
            <wp:extent cx="550545" cy="681087"/>
            <wp:effectExtent l="19050" t="0" r="1905" b="0"/>
            <wp:docPr id="6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81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fr-FR"/>
        </w:rPr>
        <w:drawing>
          <wp:inline distT="0" distB="0" distL="0" distR="0">
            <wp:extent cx="714375" cy="742950"/>
            <wp:effectExtent l="19050" t="0" r="952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DB5" w:rsidRDefault="00F24DB5" w:rsidP="00923208">
      <w:pPr>
        <w:pStyle w:val="Paragraphedeliste"/>
        <w:spacing w:after="0" w:line="240" w:lineRule="auto"/>
      </w:pPr>
    </w:p>
    <w:p w:rsidR="00F24DB5" w:rsidRDefault="00F24DB5" w:rsidP="00923208">
      <w:pPr>
        <w:pStyle w:val="Paragraphedeliste"/>
        <w:spacing w:after="0" w:line="240" w:lineRule="auto"/>
      </w:pPr>
    </w:p>
    <w:p w:rsidR="00F24DB5" w:rsidRDefault="00F24DB5" w:rsidP="00923208">
      <w:pPr>
        <w:pStyle w:val="Paragraphedeliste"/>
        <w:spacing w:after="0" w:line="240" w:lineRule="auto"/>
      </w:pPr>
      <w:r w:rsidRPr="00F24DB5">
        <w:rPr>
          <w:rFonts w:ascii="Monotype Corsiva" w:hAnsi="Monotype Corsiva"/>
          <w:sz w:val="32"/>
          <w:szCs w:val="32"/>
        </w:rPr>
        <w:t>Événement </w:t>
      </w:r>
      <w:r>
        <w:t>: ……………………………………………………………………………………………………………………………………...</w:t>
      </w:r>
    </w:p>
    <w:p w:rsidR="00F24DB5" w:rsidRDefault="00F24DB5" w:rsidP="00923208">
      <w:pPr>
        <w:pStyle w:val="Paragraphedeliste"/>
        <w:spacing w:after="0" w:line="240" w:lineRule="auto"/>
      </w:pPr>
      <w:r>
        <w:t xml:space="preserve">                             …………………………………………………………………………………………………………………………………………</w:t>
      </w:r>
    </w:p>
    <w:p w:rsidR="00F24DB5" w:rsidRDefault="00F24DB5" w:rsidP="00923208">
      <w:pPr>
        <w:pStyle w:val="Paragraphedeliste"/>
        <w:spacing w:after="0" w:line="240" w:lineRule="auto"/>
      </w:pPr>
      <w:r>
        <w:t xml:space="preserve">                            …………………………………………………………………………………………………………………………………………</w:t>
      </w:r>
    </w:p>
    <w:p w:rsidR="00F24DB5" w:rsidRDefault="00F24DB5" w:rsidP="00923208">
      <w:pPr>
        <w:pStyle w:val="Paragraphedeliste"/>
        <w:spacing w:after="0" w:line="240" w:lineRule="auto"/>
      </w:pPr>
    </w:p>
    <w:p w:rsidR="00F24DB5" w:rsidRDefault="00F24DB5" w:rsidP="00923208">
      <w:pPr>
        <w:pStyle w:val="Paragraphedeliste"/>
        <w:spacing w:after="0" w:line="240" w:lineRule="auto"/>
      </w:pPr>
      <w:r w:rsidRPr="00F24DB5">
        <w:rPr>
          <w:rFonts w:ascii="Monotype Corsiva" w:hAnsi="Monotype Corsiva"/>
          <w:sz w:val="32"/>
          <w:szCs w:val="32"/>
        </w:rPr>
        <w:t>Étendue</w:t>
      </w:r>
      <w:r>
        <w:t> : ………………………………………………………………………………………………………………………………………..</w:t>
      </w:r>
    </w:p>
    <w:p w:rsidR="00F24DB5" w:rsidRDefault="00F24DB5" w:rsidP="00923208">
      <w:pPr>
        <w:pStyle w:val="Paragraphedeliste"/>
        <w:spacing w:after="0" w:line="240" w:lineRule="auto"/>
      </w:pPr>
      <w:r>
        <w:t xml:space="preserve">                      …………………………………………………………………………………………………………………………………………</w:t>
      </w:r>
    </w:p>
    <w:p w:rsidR="00F24DB5" w:rsidRDefault="00F24DB5" w:rsidP="00923208">
      <w:pPr>
        <w:pStyle w:val="Paragraphedeliste"/>
        <w:spacing w:after="0" w:line="240" w:lineRule="auto"/>
      </w:pPr>
      <w:r>
        <w:t xml:space="preserve">                     …………………………………………………………………………………………………………………………………………..</w:t>
      </w:r>
    </w:p>
    <w:p w:rsidR="00F24DB5" w:rsidRDefault="00F24DB5" w:rsidP="00923208">
      <w:pPr>
        <w:pStyle w:val="Paragraphedeliste"/>
        <w:spacing w:after="0" w:line="240" w:lineRule="auto"/>
      </w:pPr>
    </w:p>
    <w:p w:rsidR="00F24DB5" w:rsidRDefault="00F24DB5" w:rsidP="00923208">
      <w:pPr>
        <w:pStyle w:val="Paragraphedeliste"/>
        <w:spacing w:after="0" w:line="240" w:lineRule="auto"/>
      </w:pPr>
      <w:r w:rsidRPr="00F24DB5">
        <w:rPr>
          <w:rFonts w:ascii="Monotype Corsiva" w:hAnsi="Monotype Corsiva"/>
          <w:sz w:val="32"/>
          <w:szCs w:val="32"/>
        </w:rPr>
        <w:t>Probabilité</w:t>
      </w:r>
      <w:r w:rsidRPr="00F24DB5">
        <w:rPr>
          <w:sz w:val="32"/>
          <w:szCs w:val="32"/>
        </w:rPr>
        <w:t> </w:t>
      </w:r>
      <w:r w:rsidR="00883C36">
        <w:t>: …</w:t>
      </w:r>
      <w:r>
        <w:t>…………………………………………………………………………………………………………………………………….</w:t>
      </w:r>
    </w:p>
    <w:p w:rsidR="00F24DB5" w:rsidRDefault="00F24DB5" w:rsidP="00923208">
      <w:pPr>
        <w:pStyle w:val="Paragraphedeliste"/>
        <w:spacing w:after="0" w:line="240" w:lineRule="auto"/>
      </w:pPr>
      <w:r>
        <w:t xml:space="preserve">                            ………………………………………………………………………………………………………………………………………..</w:t>
      </w:r>
    </w:p>
    <w:p w:rsidR="00F24DB5" w:rsidRDefault="00F24DB5" w:rsidP="00923208">
      <w:pPr>
        <w:pStyle w:val="Paragraphedeliste"/>
        <w:spacing w:after="0" w:line="240" w:lineRule="auto"/>
      </w:pPr>
      <w:r>
        <w:t xml:space="preserve">                           …………………………………………………………………………………………………………………………………………</w:t>
      </w:r>
    </w:p>
    <w:p w:rsidR="00F24DB5" w:rsidRDefault="00F24DB5" w:rsidP="00923208">
      <w:pPr>
        <w:pStyle w:val="Paragraphedeliste"/>
        <w:spacing w:after="0" w:line="240" w:lineRule="auto"/>
      </w:pPr>
      <w:r>
        <w:t xml:space="preserve">                           ………………………………………………………………………………………………………………………………………..</w:t>
      </w:r>
    </w:p>
    <w:p w:rsidR="00F24DB5" w:rsidRDefault="00F24DB5" w:rsidP="00923208">
      <w:pPr>
        <w:pStyle w:val="Paragraphedeliste"/>
        <w:spacing w:after="0" w:line="240" w:lineRule="auto"/>
      </w:pPr>
    </w:p>
    <w:p w:rsidR="00F24DB5" w:rsidRDefault="00F24DB5" w:rsidP="00923208">
      <w:pPr>
        <w:pStyle w:val="Paragraphedeliste"/>
        <w:spacing w:after="0" w:line="240" w:lineRule="auto"/>
      </w:pPr>
    </w:p>
    <w:p w:rsidR="00F24DB5" w:rsidRDefault="00F24DB5" w:rsidP="00923208">
      <w:pPr>
        <w:pStyle w:val="Paragraphedeliste"/>
        <w:spacing w:after="0" w:line="240" w:lineRule="auto"/>
      </w:pPr>
    </w:p>
    <w:p w:rsidR="00883C36" w:rsidRDefault="00883C36" w:rsidP="00923208">
      <w:pPr>
        <w:pStyle w:val="Paragraphedeliste"/>
        <w:spacing w:after="0" w:line="240" w:lineRule="auto"/>
      </w:pPr>
    </w:p>
    <w:p w:rsidR="00883C36" w:rsidRDefault="00883C36" w:rsidP="00923208">
      <w:pPr>
        <w:pStyle w:val="Paragraphedeliste"/>
        <w:spacing w:after="0" w:line="240" w:lineRule="auto"/>
      </w:pPr>
    </w:p>
    <w:p w:rsidR="00883C36" w:rsidRDefault="00883C36" w:rsidP="00923208">
      <w:pPr>
        <w:pStyle w:val="Paragraphedeliste"/>
        <w:spacing w:after="0" w:line="240" w:lineRule="auto"/>
      </w:pPr>
    </w:p>
    <w:p w:rsidR="00F24DB5" w:rsidRDefault="00883C36" w:rsidP="00923208">
      <w:pPr>
        <w:pStyle w:val="Paragraphedeliste"/>
        <w:spacing w:after="0" w:line="240" w:lineRule="auto"/>
      </w:pPr>
      <w:r>
        <w:rPr>
          <w:noProof/>
          <w:lang w:eastAsia="fr-FR"/>
        </w:rPr>
        <w:pict>
          <v:shape id="_x0000_s1034" type="#_x0000_t202" style="position:absolute;left:0;text-align:left;margin-left:102.45pt;margin-top:13.7pt;width:424.5pt;height:48.75pt;z-index:251663360" stroked="f">
            <v:textbox>
              <w:txbxContent>
                <w:p w:rsidR="00883C36" w:rsidRPr="00883C36" w:rsidRDefault="00883C36" w:rsidP="00545EC1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883C36">
                    <w:rPr>
                      <w:sz w:val="28"/>
                      <w:szCs w:val="28"/>
                    </w:rPr>
                    <w:t>Éventuel prolongement : TP de vérification avec l’appli et regroupement des résultats de la classe, représentation graphique…</w:t>
                  </w:r>
                </w:p>
                <w:p w:rsidR="00883C36" w:rsidRDefault="00883C36"/>
              </w:txbxContent>
            </v:textbox>
          </v:shape>
        </w:pict>
      </w:r>
      <w:r>
        <w:rPr>
          <w:noProof/>
          <w:lang w:eastAsia="fr-FR"/>
        </w:rPr>
        <w:drawing>
          <wp:inline distT="0" distB="0" distL="0" distR="0">
            <wp:extent cx="550545" cy="757516"/>
            <wp:effectExtent l="19050" t="0" r="190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57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24DB5" w:rsidRDefault="00F24DB5" w:rsidP="00923208">
      <w:pPr>
        <w:pStyle w:val="Paragraphedeliste"/>
        <w:spacing w:after="0" w:line="240" w:lineRule="auto"/>
      </w:pPr>
    </w:p>
    <w:p w:rsidR="00F24DB5" w:rsidRDefault="00F24DB5" w:rsidP="00923208">
      <w:pPr>
        <w:pStyle w:val="Paragraphedeliste"/>
        <w:spacing w:after="0" w:line="240" w:lineRule="auto"/>
      </w:pPr>
    </w:p>
    <w:p w:rsidR="00F24DB5" w:rsidRDefault="00F24DB5" w:rsidP="00923208">
      <w:pPr>
        <w:pStyle w:val="Paragraphedeliste"/>
        <w:spacing w:after="0" w:line="240" w:lineRule="auto"/>
      </w:pPr>
    </w:p>
    <w:p w:rsidR="00F24DB5" w:rsidRDefault="00F24DB5" w:rsidP="00923208">
      <w:pPr>
        <w:pStyle w:val="Paragraphedeliste"/>
        <w:spacing w:after="0" w:line="240" w:lineRule="auto"/>
      </w:pPr>
    </w:p>
    <w:p w:rsidR="00F24DB5" w:rsidRDefault="00F24DB5" w:rsidP="00923208">
      <w:pPr>
        <w:pStyle w:val="Paragraphedeliste"/>
        <w:spacing w:after="0" w:line="240" w:lineRule="auto"/>
      </w:pPr>
    </w:p>
    <w:p w:rsidR="00F24DB5" w:rsidRDefault="00F24DB5" w:rsidP="00923208">
      <w:pPr>
        <w:pStyle w:val="Paragraphedeliste"/>
        <w:spacing w:after="0" w:line="240" w:lineRule="auto"/>
      </w:pPr>
    </w:p>
    <w:p w:rsidR="00F24DB5" w:rsidRDefault="00F24DB5" w:rsidP="00923208">
      <w:pPr>
        <w:pStyle w:val="Paragraphedeliste"/>
        <w:spacing w:after="0" w:line="240" w:lineRule="auto"/>
      </w:pPr>
    </w:p>
    <w:p w:rsidR="00F24DB5" w:rsidRDefault="00F24DB5" w:rsidP="00923208">
      <w:pPr>
        <w:pStyle w:val="Paragraphedeliste"/>
        <w:spacing w:after="0" w:line="240" w:lineRule="auto"/>
      </w:pPr>
    </w:p>
    <w:p w:rsidR="00F24DB5" w:rsidRDefault="00F24DB5" w:rsidP="00923208">
      <w:pPr>
        <w:pStyle w:val="Paragraphedeliste"/>
        <w:spacing w:after="0" w:line="240" w:lineRule="auto"/>
      </w:pPr>
    </w:p>
    <w:p w:rsidR="00F24DB5" w:rsidRDefault="00F24DB5" w:rsidP="00923208">
      <w:pPr>
        <w:pStyle w:val="Paragraphedeliste"/>
        <w:spacing w:after="0" w:line="240" w:lineRule="auto"/>
      </w:pPr>
    </w:p>
    <w:p w:rsidR="00F24DB5" w:rsidRDefault="00F24DB5" w:rsidP="00923208">
      <w:pPr>
        <w:pStyle w:val="Paragraphedeliste"/>
        <w:spacing w:after="0" w:line="240" w:lineRule="auto"/>
      </w:pPr>
    </w:p>
    <w:p w:rsidR="00F24DB5" w:rsidRDefault="00F24DB5" w:rsidP="00923208">
      <w:pPr>
        <w:pStyle w:val="Paragraphedeliste"/>
        <w:spacing w:after="0" w:line="240" w:lineRule="auto"/>
      </w:pPr>
    </w:p>
    <w:p w:rsidR="00F24DB5" w:rsidRDefault="00F24DB5" w:rsidP="00923208">
      <w:pPr>
        <w:pStyle w:val="Paragraphedeliste"/>
        <w:spacing w:after="0" w:line="240" w:lineRule="auto"/>
      </w:pPr>
      <w:r>
        <w:rPr>
          <w:noProof/>
          <w:lang w:eastAsia="fr-FR"/>
        </w:rPr>
        <w:pict>
          <v:shape id="_x0000_s1033" type="#_x0000_t202" style="position:absolute;left:0;text-align:left;margin-left:30.45pt;margin-top:-5.65pt;width:1in;height:69pt;z-index:251662336" stroked="f">
            <v:textbox>
              <w:txbxContent>
                <w:p w:rsidR="00F24DB5" w:rsidRDefault="00F24DB5"/>
              </w:txbxContent>
            </v:textbox>
          </v:shape>
        </w:pict>
      </w:r>
    </w:p>
    <w:sectPr w:rsidR="00F24DB5" w:rsidSect="006C2410">
      <w:pgSz w:w="11906" w:h="16838"/>
      <w:pgMar w:top="851" w:right="1417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9112D"/>
    <w:multiLevelType w:val="hybridMultilevel"/>
    <w:tmpl w:val="E078E9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47E0"/>
    <w:rsid w:val="003122C6"/>
    <w:rsid w:val="0032427F"/>
    <w:rsid w:val="003A5809"/>
    <w:rsid w:val="003A74EF"/>
    <w:rsid w:val="004A1C78"/>
    <w:rsid w:val="004D0B7B"/>
    <w:rsid w:val="00534851"/>
    <w:rsid w:val="00545EC1"/>
    <w:rsid w:val="006675C5"/>
    <w:rsid w:val="006B096E"/>
    <w:rsid w:val="006C2410"/>
    <w:rsid w:val="00747717"/>
    <w:rsid w:val="00774655"/>
    <w:rsid w:val="00777018"/>
    <w:rsid w:val="007A610D"/>
    <w:rsid w:val="00883C36"/>
    <w:rsid w:val="00923208"/>
    <w:rsid w:val="00A547E0"/>
    <w:rsid w:val="00A641F3"/>
    <w:rsid w:val="00D657DF"/>
    <w:rsid w:val="00DA408A"/>
    <w:rsid w:val="00DA4C4C"/>
    <w:rsid w:val="00E05D7A"/>
    <w:rsid w:val="00F016BA"/>
    <w:rsid w:val="00F24DB5"/>
    <w:rsid w:val="00FC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9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47E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01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21CB6-BBCD-4575-9F02-C976A545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AP</cp:lastModifiedBy>
  <cp:revision>6</cp:revision>
  <cp:lastPrinted>2013-10-13T11:30:00Z</cp:lastPrinted>
  <dcterms:created xsi:type="dcterms:W3CDTF">2013-03-13T14:11:00Z</dcterms:created>
  <dcterms:modified xsi:type="dcterms:W3CDTF">2013-10-13T11:31:00Z</dcterms:modified>
</cp:coreProperties>
</file>