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B4" w:rsidRDefault="002F640E" w:rsidP="00205BB4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-745490</wp:posOffset>
                </wp:positionV>
                <wp:extent cx="1248410" cy="1401445"/>
                <wp:effectExtent l="0" t="0" r="8890" b="8255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140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B4" w:rsidRDefault="00205BB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58545" cy="1286333"/>
                                  <wp:effectExtent l="0" t="0" r="8255" b="9525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1286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6" o:spid="_x0000_s1026" type="#_x0000_t202" style="position:absolute;left:0;text-align:left;margin-left:405.1pt;margin-top:-58.7pt;width:98.3pt;height:11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" fillcolor="white [3201]" stroked="f" strokeweight=".5pt">
                <v:path arrowok="t"/>
                <v:textbox>
                  <w:txbxContent>
                    <w:p w:rsidR="00205BB4" w:rsidRDefault="00205BB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58545" cy="1286333"/>
                            <wp:effectExtent l="0" t="0" r="8255" b="9525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1286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-697865</wp:posOffset>
                </wp:positionV>
                <wp:extent cx="1733550" cy="1199515"/>
                <wp:effectExtent l="0" t="0" r="0" b="635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B4" w:rsidRDefault="00205BB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44320" cy="1164711"/>
                                  <wp:effectExtent l="0" t="0" r="0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1164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4" o:spid="_x0000_s1027" type="#_x0000_t202" style="position:absolute;left:0;text-align:left;margin-left:-61.5pt;margin-top:-54.95pt;width:136.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" fillcolor="white [3201]" stroked="f" strokeweight=".5pt">
                <v:path arrowok="t"/>
                <v:textbox>
                  <w:txbxContent>
                    <w:p w:rsidR="00205BB4" w:rsidRDefault="00205BB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44320" cy="1164711"/>
                            <wp:effectExtent l="0" t="0" r="0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1164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286" w:rsidRPr="00205BB4">
        <w:rPr>
          <w:rFonts w:ascii="Comic Sans MS" w:hAnsi="Comic Sans MS"/>
          <w:b/>
          <w:sz w:val="32"/>
          <w:szCs w:val="32"/>
        </w:rPr>
        <w:t xml:space="preserve">Noël et </w:t>
      </w:r>
      <w:r w:rsidR="00205BB4">
        <w:rPr>
          <w:rFonts w:ascii="Comic Sans MS" w:hAnsi="Comic Sans MS"/>
          <w:b/>
          <w:sz w:val="32"/>
          <w:szCs w:val="32"/>
        </w:rPr>
        <w:t xml:space="preserve">la </w:t>
      </w:r>
      <w:r w:rsidR="009A3286" w:rsidRPr="00205BB4">
        <w:rPr>
          <w:rFonts w:ascii="Comic Sans MS" w:hAnsi="Comic Sans MS"/>
          <w:b/>
          <w:sz w:val="32"/>
          <w:szCs w:val="32"/>
        </w:rPr>
        <w:t>revente des cadeaux…</w:t>
      </w:r>
    </w:p>
    <w:p w:rsidR="009E025D" w:rsidRPr="00205BB4" w:rsidRDefault="002F640E" w:rsidP="00205BB4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260985</wp:posOffset>
                </wp:positionV>
                <wp:extent cx="6877050" cy="6701155"/>
                <wp:effectExtent l="38100" t="38100" r="38100" b="42545"/>
                <wp:wrapNone/>
                <wp:docPr id="40" name="Rectangle à coins arrond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70115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0" o:spid="_x0000_s1026" style="position:absolute;margin-left:-45.6pt;margin-top:20.55pt;width:541.5pt;height:5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" filled="f" strokecolor="red" strokeweight="6pt">
                <v:path arrowok="t"/>
              </v:roundrect>
            </w:pict>
          </mc:Fallback>
        </mc:AlternateContent>
      </w:r>
    </w:p>
    <w:p w:rsidR="0001702E" w:rsidRDefault="002F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427355</wp:posOffset>
                </wp:positionV>
                <wp:extent cx="1447800" cy="771525"/>
                <wp:effectExtent l="0" t="0" r="0" b="9525"/>
                <wp:wrapNone/>
                <wp:docPr id="3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2E" w:rsidRDefault="00017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57300" cy="69151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32" cy="6953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256.9pt;margin-top:33.65pt;width:114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01702E" w:rsidRDefault="00017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57300" cy="69151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232" cy="6953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25D" w:rsidRPr="000F2BB6">
        <w:rPr>
          <w:rFonts w:ascii="Times New Roman" w:hAnsi="Times New Roman" w:cs="Times New Roman"/>
          <w:b/>
          <w:sz w:val="24"/>
          <w:szCs w:val="24"/>
        </w:rPr>
        <w:t>Pour Noël, Timothé a été énormément gâté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, il a eu de nombreux cadeaux. Il est cependant fort dessus car il n’a pas eu le cadeau qu’il désirait :</w:t>
      </w:r>
    </w:p>
    <w:p w:rsidR="009E025D" w:rsidRDefault="000059E9" w:rsidP="000170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2BB6">
        <w:rPr>
          <w:rFonts w:ascii="Times New Roman" w:hAnsi="Times New Roman" w:cs="Times New Roman"/>
          <w:b/>
          <w:sz w:val="24"/>
          <w:szCs w:val="24"/>
        </w:rPr>
        <w:t>« la nouvelle Nintendo 3DS XL ».</w:t>
      </w:r>
    </w:p>
    <w:p w:rsidR="0001702E" w:rsidRPr="000F2BB6" w:rsidRDefault="0001702E" w:rsidP="000170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059E9" w:rsidRPr="000F2BB6" w:rsidRDefault="002F640E" w:rsidP="000170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584200</wp:posOffset>
                </wp:positionV>
                <wp:extent cx="1371600" cy="131445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2E" w:rsidRDefault="00017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82370" cy="118237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70" cy="1182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left:0;text-align:left;margin-left:302.65pt;margin-top:46pt;width:108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01702E" w:rsidRDefault="00017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82370" cy="118237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370" cy="1182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Il a eu des jeux vidéo pour sa Wii U mais il avait déjà ses jeux, il désirerait les revendre et pouvoir s’acheter avec cette revente ainsi que l’argent de poche qu’il a reçu la Nintendo 3DS.</w:t>
      </w:r>
    </w:p>
    <w:p w:rsidR="0001702E" w:rsidRDefault="002F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195580</wp:posOffset>
                </wp:positionV>
                <wp:extent cx="904875" cy="1095375"/>
                <wp:effectExtent l="0" t="0" r="9525" b="952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2E" w:rsidRDefault="00017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645" cy="832751"/>
                                  <wp:effectExtent l="0" t="0" r="8255" b="571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645" cy="83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30" type="#_x0000_t202" style="position:absolute;margin-left:-37.85pt;margin-top:15.4pt;width:71.2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01702E" w:rsidRDefault="00017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645" cy="832751"/>
                            <wp:effectExtent l="0" t="0" r="8255" b="571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5645" cy="832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Sachant qu’il a reçu : </w:t>
      </w:r>
    </w:p>
    <w:p w:rsidR="0001702E" w:rsidRDefault="0001702E" w:rsidP="000170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75€ de la part de chaque grands-parents, </w:t>
      </w:r>
    </w:p>
    <w:p w:rsidR="0001702E" w:rsidRDefault="0001702E" w:rsidP="0001702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5€ de la part de sa cousine,</w:t>
      </w:r>
    </w:p>
    <w:p w:rsidR="0001702E" w:rsidRDefault="0001702E" w:rsidP="0001702E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50€ de la part de sa marraine, </w:t>
      </w:r>
    </w:p>
    <w:p w:rsidR="000059E9" w:rsidRPr="000F2BB6" w:rsidRDefault="0001702E" w:rsidP="00017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qu’il </w:t>
      </w:r>
      <w:r>
        <w:rPr>
          <w:rFonts w:ascii="Times New Roman" w:hAnsi="Times New Roman" w:cs="Times New Roman"/>
          <w:b/>
          <w:sz w:val="24"/>
          <w:szCs w:val="24"/>
        </w:rPr>
        <w:t>désire revendre les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 jeux </w:t>
      </w:r>
      <w:r>
        <w:rPr>
          <w:rFonts w:ascii="Times New Roman" w:hAnsi="Times New Roman" w:cs="Times New Roman"/>
          <w:b/>
          <w:sz w:val="24"/>
          <w:szCs w:val="24"/>
        </w:rPr>
        <w:t xml:space="preserve">suivant : 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« Call of Duty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 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Angry Birds : Star Wars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, et </w:t>
      </w:r>
      <w:r>
        <w:rPr>
          <w:rFonts w:ascii="Times New Roman" w:hAnsi="Times New Roman" w:cs="Times New Roman"/>
          <w:b/>
          <w:sz w:val="24"/>
          <w:szCs w:val="24"/>
        </w:rPr>
        <w:t>« 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Just Dance 4</w:t>
      </w:r>
      <w:r>
        <w:rPr>
          <w:rFonts w:ascii="Times New Roman" w:hAnsi="Times New Roman" w:cs="Times New Roman"/>
          <w:b/>
          <w:sz w:val="24"/>
          <w:szCs w:val="24"/>
        </w:rPr>
        <w:t> »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>, il aimerait sa</w:t>
      </w:r>
      <w:r w:rsidR="005D6DD4" w:rsidRPr="000F2BB6">
        <w:rPr>
          <w:rFonts w:ascii="Times New Roman" w:hAnsi="Times New Roman" w:cs="Times New Roman"/>
          <w:b/>
          <w:sz w:val="24"/>
          <w:szCs w:val="24"/>
        </w:rPr>
        <w:t>voir s’il pourra</w:t>
      </w:r>
      <w:r>
        <w:rPr>
          <w:rFonts w:ascii="Times New Roman" w:hAnsi="Times New Roman" w:cs="Times New Roman"/>
          <w:b/>
          <w:sz w:val="24"/>
          <w:szCs w:val="24"/>
        </w:rPr>
        <w:t xml:space="preserve"> acheter sa Nintendo 3DS ainsi que</w:t>
      </w:r>
      <w:r w:rsidR="000059E9" w:rsidRPr="000F2BB6">
        <w:rPr>
          <w:rFonts w:ascii="Times New Roman" w:hAnsi="Times New Roman" w:cs="Times New Roman"/>
          <w:b/>
          <w:sz w:val="24"/>
          <w:szCs w:val="24"/>
        </w:rPr>
        <w:t xml:space="preserve"> quelques jeux.</w:t>
      </w:r>
    </w:p>
    <w:p w:rsidR="005D6DD4" w:rsidRDefault="005D6DD4">
      <w:pPr>
        <w:rPr>
          <w:rFonts w:ascii="Times New Roman" w:hAnsi="Times New Roman" w:cs="Times New Roman"/>
          <w:b/>
          <w:sz w:val="24"/>
          <w:szCs w:val="24"/>
        </w:rPr>
      </w:pPr>
      <w:r w:rsidRPr="000F2BB6">
        <w:rPr>
          <w:rFonts w:ascii="Times New Roman" w:hAnsi="Times New Roman" w:cs="Times New Roman"/>
          <w:b/>
          <w:sz w:val="24"/>
          <w:szCs w:val="24"/>
        </w:rPr>
        <w:t>Grace à la revente de ses jeux Wii en magasin, le vendeur lui accorde une remise de 10% sur la console</w:t>
      </w:r>
      <w:r w:rsidR="00A01673">
        <w:rPr>
          <w:rFonts w:ascii="Times New Roman" w:hAnsi="Times New Roman" w:cs="Times New Roman"/>
          <w:b/>
          <w:sz w:val="24"/>
          <w:szCs w:val="24"/>
        </w:rPr>
        <w:t xml:space="preserve"> (sur le prix TTC)</w:t>
      </w:r>
      <w:r w:rsidRPr="000F2BB6">
        <w:rPr>
          <w:rFonts w:ascii="Times New Roman" w:hAnsi="Times New Roman" w:cs="Times New Roman"/>
          <w:b/>
          <w:sz w:val="24"/>
          <w:szCs w:val="24"/>
        </w:rPr>
        <w:t xml:space="preserve">, mais tient à lui signaler qu’il </w:t>
      </w:r>
      <w:r w:rsidR="00A01673">
        <w:rPr>
          <w:rFonts w:ascii="Times New Roman" w:hAnsi="Times New Roman" w:cs="Times New Roman"/>
          <w:b/>
          <w:sz w:val="24"/>
          <w:szCs w:val="24"/>
        </w:rPr>
        <w:t>aurait dû</w:t>
      </w:r>
      <w:r w:rsidRPr="000F2BB6">
        <w:rPr>
          <w:rFonts w:ascii="Times New Roman" w:hAnsi="Times New Roman" w:cs="Times New Roman"/>
          <w:b/>
          <w:sz w:val="24"/>
          <w:szCs w:val="24"/>
        </w:rPr>
        <w:t xml:space="preserve"> commander avant le 31 décembre 2013 pou</w:t>
      </w:r>
      <w:r w:rsidR="00A01673">
        <w:rPr>
          <w:rFonts w:ascii="Times New Roman" w:hAnsi="Times New Roman" w:cs="Times New Roman"/>
          <w:b/>
          <w:sz w:val="24"/>
          <w:szCs w:val="24"/>
        </w:rPr>
        <w:t>r ne pas subir la hausse de TVA.</w:t>
      </w:r>
    </w:p>
    <w:p w:rsidR="0055663C" w:rsidRPr="000F2BB6" w:rsidRDefault="002F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74930</wp:posOffset>
                </wp:positionV>
                <wp:extent cx="904875" cy="1400175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63C" w:rsidRDefault="0055663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57250" cy="1214079"/>
                                  <wp:effectExtent l="0" t="0" r="0" b="5715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274" cy="122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1" type="#_x0000_t202" style="position:absolute;margin-left:-37.85pt;margin-top:5.9pt;width:71.2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" filled="f" stroked="f" strokeweight=".5pt">
                <v:path arrowok="t"/>
                <v:textbox>
                  <w:txbxContent>
                    <w:p w:rsidR="0055663C" w:rsidRDefault="0055663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57250" cy="1214079"/>
                            <wp:effectExtent l="0" t="0" r="0" b="5715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274" cy="122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E025D" w:rsidRDefault="005D6DD4" w:rsidP="0055663C">
      <w:pPr>
        <w:ind w:left="708"/>
        <w:rPr>
          <w:rFonts w:ascii="Comic Sans MS" w:hAnsi="Comic Sans MS" w:cs="Times New Roman"/>
          <w:b/>
          <w:sz w:val="28"/>
          <w:szCs w:val="28"/>
        </w:rPr>
      </w:pPr>
      <w:r w:rsidRPr="000F2BB6">
        <w:rPr>
          <w:rFonts w:ascii="Comic Sans MS" w:hAnsi="Comic Sans MS" w:cs="Times New Roman"/>
          <w:b/>
          <w:sz w:val="28"/>
          <w:szCs w:val="28"/>
        </w:rPr>
        <w:t>Aider Timothé à réaliser une étude afin de pouvoir envisager ce qu’il pourrait acheter avec l’argent dont il disposera après la revente</w:t>
      </w:r>
      <w:r w:rsidR="0055663C">
        <w:rPr>
          <w:rFonts w:ascii="Comic Sans MS" w:hAnsi="Comic Sans MS" w:cs="Times New Roman"/>
          <w:b/>
          <w:sz w:val="28"/>
          <w:szCs w:val="28"/>
        </w:rPr>
        <w:t xml:space="preserve"> de ses jeux vidéo</w:t>
      </w:r>
      <w:r w:rsidRPr="000F2BB6">
        <w:rPr>
          <w:rFonts w:ascii="Comic Sans MS" w:hAnsi="Comic Sans MS" w:cs="Times New Roman"/>
          <w:b/>
          <w:sz w:val="28"/>
          <w:szCs w:val="28"/>
        </w:rPr>
        <w:t>, et l’</w:t>
      </w:r>
      <w:r w:rsidR="00A01673">
        <w:rPr>
          <w:rFonts w:ascii="Comic Sans MS" w:hAnsi="Comic Sans MS" w:cs="Times New Roman"/>
          <w:b/>
          <w:sz w:val="28"/>
          <w:szCs w:val="28"/>
        </w:rPr>
        <w:t xml:space="preserve">utilisation de son argent poche. Réalisez une étude comparative de la hausse de la TVA </w:t>
      </w:r>
      <w:r w:rsidR="00205BB4">
        <w:rPr>
          <w:rFonts w:ascii="Comic Sans MS" w:hAnsi="Comic Sans MS" w:cs="Times New Roman"/>
          <w:b/>
          <w:sz w:val="28"/>
          <w:szCs w:val="28"/>
        </w:rPr>
        <w:t>sur cet</w:t>
      </w:r>
      <w:r w:rsidR="00A01673">
        <w:rPr>
          <w:rFonts w:ascii="Comic Sans MS" w:hAnsi="Comic Sans MS" w:cs="Times New Roman"/>
          <w:b/>
          <w:sz w:val="28"/>
          <w:szCs w:val="28"/>
        </w:rPr>
        <w:t xml:space="preserve"> achat.</w:t>
      </w:r>
    </w:p>
    <w:p w:rsidR="009E025D" w:rsidRPr="000F2BB6" w:rsidRDefault="002F64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398145</wp:posOffset>
                </wp:positionV>
                <wp:extent cx="1581150" cy="1971675"/>
                <wp:effectExtent l="0" t="0" r="0" b="95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2E" w:rsidRDefault="000170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91920" cy="1571523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1920" cy="1571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2" type="#_x0000_t202" style="position:absolute;margin-left:364.05pt;margin-top:31.35pt;width:124.5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01702E" w:rsidRDefault="000170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91920" cy="1571523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1920" cy="1571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579120</wp:posOffset>
                </wp:positionV>
                <wp:extent cx="3114675" cy="1628775"/>
                <wp:effectExtent l="0" t="0" r="9525" b="9525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D3F" w:rsidRDefault="00164D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96895" cy="1595193"/>
                                  <wp:effectExtent l="0" t="0" r="8255" b="508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6895" cy="1595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33" type="#_x0000_t202" style="position:absolute;margin-left:-19.1pt;margin-top:45.6pt;width:245.25pt;height:1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" fillcolor="white [3201]" stroked="f" strokeweight=".5pt">
                <v:path arrowok="t"/>
                <v:textbox>
                  <w:txbxContent>
                    <w:p w:rsidR="00164D3F" w:rsidRDefault="00164D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96895" cy="1595193"/>
                            <wp:effectExtent l="0" t="0" r="8255" b="508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6895" cy="1595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BB6" w:rsidRPr="000F2BB6">
        <w:rPr>
          <w:rFonts w:ascii="Times New Roman" w:hAnsi="Times New Roman" w:cs="Times New Roman"/>
          <w:b/>
          <w:sz w:val="24"/>
          <w:szCs w:val="24"/>
        </w:rPr>
        <w:t>Présenter votre travail de façon structurée, vous avez à votre disposition le matériel que vous souhaitez nécessaire. Votre travail final devra comporter au moins une facture détaillée où apparaîtront la revente et l’achat de console ou jeux vidéo.</w:t>
      </w:r>
    </w:p>
    <w:p w:rsidR="009E025D" w:rsidRDefault="009E025D"/>
    <w:p w:rsidR="00205BB4" w:rsidRDefault="00205BB4" w:rsidP="000F2BB6">
      <w:pPr>
        <w:jc w:val="center"/>
        <w:rPr>
          <w:b/>
          <w:sz w:val="32"/>
          <w:szCs w:val="32"/>
          <w:u w:val="single"/>
        </w:rPr>
      </w:pPr>
    </w:p>
    <w:p w:rsidR="009E025D" w:rsidRPr="000F2BB6" w:rsidRDefault="000F2BB6" w:rsidP="000F2BB6">
      <w:pPr>
        <w:jc w:val="center"/>
        <w:rPr>
          <w:b/>
          <w:sz w:val="32"/>
          <w:szCs w:val="32"/>
          <w:u w:val="single"/>
        </w:rPr>
      </w:pPr>
      <w:r w:rsidRPr="000F2BB6">
        <w:rPr>
          <w:b/>
          <w:sz w:val="32"/>
          <w:szCs w:val="32"/>
          <w:u w:val="single"/>
        </w:rPr>
        <w:lastRenderedPageBreak/>
        <w:t>ANNEXE</w:t>
      </w:r>
    </w:p>
    <w:p w:rsidR="001244E2" w:rsidRDefault="001244E2">
      <w:r>
        <w:rPr>
          <w:noProof/>
          <w:lang w:eastAsia="fr-FR"/>
        </w:rPr>
        <w:drawing>
          <wp:inline distT="0" distB="0" distL="0" distR="0">
            <wp:extent cx="2981325" cy="335137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72390</wp:posOffset>
                </wp:positionV>
                <wp:extent cx="1876425" cy="1362075"/>
                <wp:effectExtent l="0" t="0" r="9525" b="952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93" w:rsidRDefault="00AB0893" w:rsidP="00AB089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85850" cy="563969"/>
                                  <wp:effectExtent l="0" t="0" r="0" b="762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563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F2A" w:rsidRPr="00026F2A" w:rsidRDefault="00AB0893" w:rsidP="00026F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Prix d’</w:t>
                            </w:r>
                            <w:r w:rsidR="00026F2A" w:rsidRPr="00026F2A">
                              <w:rPr>
                                <w:rFonts w:ascii="Arial Black" w:hAnsi="Arial Black"/>
                                <w:b/>
                              </w:rPr>
                              <w:t>occasion </w:t>
                            </w:r>
                            <w:r w:rsidR="00A01673">
                              <w:rPr>
                                <w:rFonts w:ascii="Arial Black" w:hAnsi="Arial Black"/>
                                <w:b/>
                              </w:rPr>
                              <w:t>HT</w:t>
                            </w:r>
                            <w:r w:rsidR="00026F2A" w:rsidRPr="00026F2A">
                              <w:rPr>
                                <w:rFonts w:ascii="Arial Black" w:hAnsi="Arial Black"/>
                                <w:b/>
                              </w:rPr>
                              <w:t>:</w:t>
                            </w:r>
                            <w:r w:rsidR="00A01673">
                              <w:rPr>
                                <w:rFonts w:ascii="Arial Black" w:hAnsi="Arial Black"/>
                                <w:b/>
                              </w:rPr>
                              <w:t xml:space="preserve"> 34</w:t>
                            </w:r>
                            <w:r w:rsidR="00026F2A" w:rsidRPr="00026F2A">
                              <w:rPr>
                                <w:rFonts w:ascii="Arial Black" w:hAnsi="Arial Black"/>
                                <w:b/>
                              </w:rPr>
                              <w:t>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4" type="#_x0000_t202" style="position:absolute;margin-left:208.9pt;margin-top:5.7pt;width:147.7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AB0893" w:rsidRDefault="00AB0893" w:rsidP="00AB089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85850" cy="563969"/>
                            <wp:effectExtent l="0" t="0" r="0" b="762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5639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F2A" w:rsidRPr="00026F2A" w:rsidRDefault="00AB0893" w:rsidP="00026F2A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Prix d’</w:t>
                      </w:r>
                      <w:r w:rsidR="00026F2A" w:rsidRPr="00026F2A">
                        <w:rPr>
                          <w:rFonts w:ascii="Arial Black" w:hAnsi="Arial Black"/>
                          <w:b/>
                        </w:rPr>
                        <w:t>occasion </w:t>
                      </w:r>
                      <w:r w:rsidR="00A01673">
                        <w:rPr>
                          <w:rFonts w:ascii="Arial Black" w:hAnsi="Arial Black"/>
                          <w:b/>
                        </w:rPr>
                        <w:t>HT</w:t>
                      </w:r>
                      <w:r w:rsidR="00026F2A" w:rsidRPr="00026F2A">
                        <w:rPr>
                          <w:rFonts w:ascii="Arial Black" w:hAnsi="Arial Black"/>
                          <w:b/>
                        </w:rPr>
                        <w:t>:</w:t>
                      </w:r>
                      <w:r w:rsidR="00A01673">
                        <w:rPr>
                          <w:rFonts w:ascii="Arial Black" w:hAnsi="Arial Black"/>
                          <w:b/>
                        </w:rPr>
                        <w:t xml:space="preserve"> 34</w:t>
                      </w:r>
                      <w:r w:rsidR="00026F2A" w:rsidRPr="00026F2A">
                        <w:rPr>
                          <w:rFonts w:ascii="Arial Black" w:hAnsi="Arial Black"/>
                          <w:b/>
                        </w:rPr>
                        <w:t>,00€</w:t>
                      </w:r>
                    </w:p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3114591" cy="1895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591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>
      <w:r>
        <w:rPr>
          <w:noProof/>
          <w:lang w:eastAsia="fr-FR"/>
        </w:rPr>
        <w:drawing>
          <wp:inline distT="0" distB="0" distL="0" distR="0">
            <wp:extent cx="3219450" cy="2913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47625</wp:posOffset>
                </wp:positionV>
                <wp:extent cx="1952625" cy="1285875"/>
                <wp:effectExtent l="0" t="0" r="9525" b="9525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893" w:rsidRDefault="00AB0893" w:rsidP="00AB089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52119" cy="600075"/>
                                  <wp:effectExtent l="0" t="0" r="635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119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F2A" w:rsidRPr="00026F2A" w:rsidRDefault="00AB0893" w:rsidP="00026F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Prix d’</w:t>
                            </w:r>
                            <w:r w:rsidR="00026F2A" w:rsidRPr="00026F2A">
                              <w:rPr>
                                <w:rFonts w:ascii="Arial Black" w:hAnsi="Arial Black"/>
                                <w:b/>
                              </w:rPr>
                              <w:t>occasion :</w:t>
                            </w:r>
                            <w:r w:rsidR="00A01673">
                              <w:rPr>
                                <w:rFonts w:ascii="Arial Black" w:hAnsi="Arial Black"/>
                                <w:b/>
                              </w:rPr>
                              <w:t xml:space="preserve"> 12,5</w:t>
                            </w:r>
                            <w:r w:rsidR="00026F2A" w:rsidRPr="00026F2A">
                              <w:rPr>
                                <w:rFonts w:ascii="Arial Black" w:hAnsi="Arial Black"/>
                                <w:b/>
                              </w:rPr>
                              <w:t>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5" type="#_x0000_t202" style="position:absolute;margin-left:221.65pt;margin-top:3.75pt;width:153.7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" fillcolor="window" stroked="f" strokeweight=".5pt">
                <v:path arrowok="t"/>
                <v:textbox>
                  <w:txbxContent>
                    <w:p w:rsidR="00AB0893" w:rsidRDefault="00AB0893" w:rsidP="00AB089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52119" cy="600075"/>
                            <wp:effectExtent l="0" t="0" r="635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119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F2A" w:rsidRPr="00026F2A" w:rsidRDefault="00AB0893" w:rsidP="00026F2A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Prix d’</w:t>
                      </w:r>
                      <w:r w:rsidR="00026F2A" w:rsidRPr="00026F2A">
                        <w:rPr>
                          <w:rFonts w:ascii="Arial Black" w:hAnsi="Arial Black"/>
                          <w:b/>
                        </w:rPr>
                        <w:t>occasion :</w:t>
                      </w:r>
                      <w:r w:rsidR="00A01673">
                        <w:rPr>
                          <w:rFonts w:ascii="Arial Black" w:hAnsi="Arial Black"/>
                          <w:b/>
                        </w:rPr>
                        <w:t xml:space="preserve"> 12,5</w:t>
                      </w:r>
                      <w:r w:rsidR="00026F2A" w:rsidRPr="00026F2A">
                        <w:rPr>
                          <w:rFonts w:ascii="Arial Black" w:hAnsi="Arial Black"/>
                          <w:b/>
                        </w:rPr>
                        <w:t>0€</w:t>
                      </w:r>
                    </w:p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2981325" cy="183150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241" cy="18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/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369570</wp:posOffset>
                </wp:positionV>
                <wp:extent cx="1828800" cy="1304925"/>
                <wp:effectExtent l="0" t="0" r="0" b="952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893" w:rsidRDefault="00AB0893" w:rsidP="00AB08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09675" cy="592821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592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0893" w:rsidRPr="00026F2A" w:rsidRDefault="00AB0893" w:rsidP="00AB089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Prix d’</w:t>
                            </w:r>
                            <w:r w:rsidRPr="00026F2A">
                              <w:rPr>
                                <w:rFonts w:ascii="Arial Black" w:hAnsi="Arial Black"/>
                                <w:b/>
                              </w:rPr>
                              <w:t>occasion :</w:t>
                            </w:r>
                            <w:r w:rsidR="00B54A21">
                              <w:rPr>
                                <w:rFonts w:ascii="Arial Black" w:hAnsi="Arial Black"/>
                                <w:b/>
                              </w:rPr>
                              <w:t xml:space="preserve"> 1</w:t>
                            </w:r>
                            <w:r w:rsidR="00A01673">
                              <w:rPr>
                                <w:rFonts w:ascii="Arial Black" w:hAnsi="Arial Black"/>
                                <w:b/>
                              </w:rPr>
                              <w:t>2,5</w:t>
                            </w:r>
                            <w:r w:rsidRPr="00026F2A">
                              <w:rPr>
                                <w:rFonts w:ascii="Arial Black" w:hAnsi="Arial Black"/>
                                <w:b/>
                              </w:rPr>
                              <w:t>0€</w:t>
                            </w:r>
                          </w:p>
                          <w:p w:rsidR="00AB0893" w:rsidRDefault="00AB0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6" type="#_x0000_t202" style="position:absolute;margin-left:250.9pt;margin-top:29.1pt;width:2in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AB0893" w:rsidRDefault="00AB0893" w:rsidP="00AB089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09675" cy="592821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592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0893" w:rsidRPr="00026F2A" w:rsidRDefault="00AB0893" w:rsidP="00AB0893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Prix d’</w:t>
                      </w:r>
                      <w:r w:rsidRPr="00026F2A">
                        <w:rPr>
                          <w:rFonts w:ascii="Arial Black" w:hAnsi="Arial Black"/>
                          <w:b/>
                        </w:rPr>
                        <w:t>occasion :</w:t>
                      </w:r>
                      <w:r w:rsidR="00B54A21">
                        <w:rPr>
                          <w:rFonts w:ascii="Arial Black" w:hAnsi="Arial Black"/>
                          <w:b/>
                        </w:rPr>
                        <w:t xml:space="preserve"> 1</w:t>
                      </w:r>
                      <w:r w:rsidR="00A01673">
                        <w:rPr>
                          <w:rFonts w:ascii="Arial Black" w:hAnsi="Arial Black"/>
                          <w:b/>
                        </w:rPr>
                        <w:t>2,5</w:t>
                      </w:r>
                      <w:r w:rsidRPr="00026F2A">
                        <w:rPr>
                          <w:rFonts w:ascii="Arial Black" w:hAnsi="Arial Black"/>
                          <w:b/>
                        </w:rPr>
                        <w:t>0€</w:t>
                      </w:r>
                    </w:p>
                    <w:p w:rsidR="00AB0893" w:rsidRDefault="00AB0893"/>
                  </w:txbxContent>
                </v:textbox>
              </v:shape>
            </w:pict>
          </mc:Fallback>
        </mc:AlternateContent>
      </w:r>
      <w:r w:rsidR="00026F2A">
        <w:rPr>
          <w:noProof/>
          <w:lang w:eastAsia="fr-FR"/>
        </w:rPr>
        <w:drawing>
          <wp:inline distT="0" distB="0" distL="0" distR="0">
            <wp:extent cx="3162300" cy="200025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/>
    <w:p w:rsidR="00AB0893" w:rsidRDefault="00AB0893">
      <w:r>
        <w:br w:type="page"/>
      </w:r>
    </w:p>
    <w:p w:rsidR="001244E2" w:rsidRDefault="001244E2"/>
    <w:p w:rsidR="001244E2" w:rsidRDefault="002F640E" w:rsidP="008420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481965</wp:posOffset>
                </wp:positionV>
                <wp:extent cx="4781550" cy="1276350"/>
                <wp:effectExtent l="0" t="0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15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BB" w:rsidRDefault="008420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914775" cy="1284118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4775" cy="1284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7" type="#_x0000_t202" style="position:absolute;margin-left:114.4pt;margin-top:37.95pt;width:376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8420BB" w:rsidRDefault="008420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914775" cy="1284118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4775" cy="1284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3790950" cy="3773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-3810</wp:posOffset>
                </wp:positionV>
                <wp:extent cx="1295400" cy="590550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6B7" w:rsidRPr="00A01673" w:rsidRDefault="00F806B7" w:rsidP="00A0167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01673">
                              <w:rPr>
                                <w:rFonts w:ascii="Arial Black" w:hAnsi="Arial Black"/>
                              </w:rPr>
                              <w:t>Prix HT :</w:t>
                            </w:r>
                          </w:p>
                          <w:p w:rsidR="00F806B7" w:rsidRPr="00A01673" w:rsidRDefault="00F806B7" w:rsidP="00A0167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01673">
                              <w:rPr>
                                <w:rFonts w:ascii="Arial Black" w:hAnsi="Arial Black"/>
                              </w:rPr>
                              <w:t>168,00 €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38" type="#_x0000_t202" style="position:absolute;margin-left:317.65pt;margin-top:-.3pt;width:102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F806B7" w:rsidRPr="00A01673" w:rsidRDefault="00F806B7" w:rsidP="00A01673">
                      <w:pPr>
                        <w:pStyle w:val="Sansinterligne"/>
                        <w:jc w:val="center"/>
                        <w:rPr>
                          <w:rFonts w:ascii="Arial Black" w:hAnsi="Arial Black"/>
                        </w:rPr>
                      </w:pPr>
                      <w:r w:rsidRPr="00A01673">
                        <w:rPr>
                          <w:rFonts w:ascii="Arial Black" w:hAnsi="Arial Black"/>
                        </w:rPr>
                        <w:t>Prix HT :</w:t>
                      </w:r>
                    </w:p>
                    <w:p w:rsidR="00F806B7" w:rsidRPr="00A01673" w:rsidRDefault="00F806B7" w:rsidP="00A01673">
                      <w:pPr>
                        <w:pStyle w:val="Sansinterligne"/>
                        <w:jc w:val="center"/>
                        <w:rPr>
                          <w:rFonts w:ascii="Arial Black" w:hAnsi="Arial Black"/>
                        </w:rPr>
                      </w:pPr>
                      <w:r w:rsidRPr="00A01673">
                        <w:rPr>
                          <w:rFonts w:ascii="Arial Black" w:hAnsi="Arial Black"/>
                        </w:rPr>
                        <w:t>168,00 €</w:t>
                      </w:r>
                    </w:p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1405134" cy="113347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895" cy="113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/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511175</wp:posOffset>
                </wp:positionV>
                <wp:extent cx="1028700" cy="476250"/>
                <wp:effectExtent l="0" t="0" r="0" b="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673" w:rsidRDefault="00A01673" w:rsidP="00A01673">
                            <w:pPr>
                              <w:pStyle w:val="Sansinterligne"/>
                              <w:jc w:val="center"/>
                            </w:pPr>
                            <w:r w:rsidRPr="00635E43">
                              <w:rPr>
                                <w:b/>
                              </w:rPr>
                              <w:t xml:space="preserve">Prix </w:t>
                            </w:r>
                            <w:r w:rsidRPr="00635E43">
                              <w:rPr>
                                <w:rFonts w:ascii="Arial Black" w:hAnsi="Arial Black"/>
                                <w:b/>
                              </w:rPr>
                              <w:t>HT</w:t>
                            </w:r>
                            <w:r>
                              <w:t xml:space="preserve"> : </w:t>
                            </w:r>
                          </w:p>
                          <w:p w:rsidR="00A01673" w:rsidRPr="00A01673" w:rsidRDefault="00A01673" w:rsidP="00A0167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01673">
                              <w:rPr>
                                <w:rFonts w:ascii="Arial Black" w:hAnsi="Arial Black"/>
                                <w:b/>
                              </w:rPr>
                              <w:t>39,50 €</w:t>
                            </w:r>
                          </w:p>
                          <w:p w:rsidR="00A01673" w:rsidRDefault="00A0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9" type="#_x0000_t202" style="position:absolute;margin-left:106.15pt;margin-top:40.25pt;width:81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A01673" w:rsidRDefault="00A01673" w:rsidP="00A01673">
                      <w:pPr>
                        <w:pStyle w:val="Sansinterligne"/>
                        <w:jc w:val="center"/>
                      </w:pPr>
                      <w:r w:rsidRPr="00635E43">
                        <w:rPr>
                          <w:b/>
                        </w:rPr>
                        <w:t xml:space="preserve">Prix </w:t>
                      </w:r>
                      <w:r w:rsidRPr="00635E43">
                        <w:rPr>
                          <w:rFonts w:ascii="Arial Black" w:hAnsi="Arial Black"/>
                          <w:b/>
                        </w:rPr>
                        <w:t>HT</w:t>
                      </w:r>
                      <w:r>
                        <w:t xml:space="preserve"> : </w:t>
                      </w:r>
                    </w:p>
                    <w:p w:rsidR="00A01673" w:rsidRPr="00A01673" w:rsidRDefault="00A01673" w:rsidP="00A01673">
                      <w:pPr>
                        <w:pStyle w:val="Sansinterligne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01673">
                        <w:rPr>
                          <w:rFonts w:ascii="Arial Black" w:hAnsi="Arial Black"/>
                          <w:b/>
                        </w:rPr>
                        <w:t>39,50 €</w:t>
                      </w:r>
                    </w:p>
                    <w:p w:rsidR="00A01673" w:rsidRDefault="00A0167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44450</wp:posOffset>
                </wp:positionV>
                <wp:extent cx="9525" cy="2009775"/>
                <wp:effectExtent l="0" t="0" r="28575" b="28575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3.5pt" to="238.9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3167379</wp:posOffset>
                </wp:positionH>
                <wp:positionV relativeFrom="paragraph">
                  <wp:posOffset>-3176</wp:posOffset>
                </wp:positionV>
                <wp:extent cx="0" cy="0"/>
                <wp:effectExtent l="0" t="0" r="0" b="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9.4pt,-.25pt" to="249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-3175</wp:posOffset>
                </wp:positionV>
                <wp:extent cx="3200400" cy="205740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BB" w:rsidRDefault="008420BB" w:rsidP="008420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762250" cy="312611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0" cy="312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0BB" w:rsidRDefault="008420BB" w:rsidP="008420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71575" cy="1537173"/>
                                  <wp:effectExtent l="0" t="0" r="0" b="635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5371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71550" cy="106680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20BB" w:rsidRDefault="00842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40" type="#_x0000_t202" style="position:absolute;margin-left:249.4pt;margin-top:-.25pt;width:252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8420BB" w:rsidRDefault="008420BB" w:rsidP="008420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762250" cy="312611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2250" cy="312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20BB" w:rsidRDefault="008420BB" w:rsidP="008420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71575" cy="1537173"/>
                            <wp:effectExtent l="0" t="0" r="0" b="635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75" cy="1537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71550" cy="106680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20BB" w:rsidRDefault="008420BB"/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3128266" cy="42197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453" cy="42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88900</wp:posOffset>
                </wp:positionV>
                <wp:extent cx="1200150" cy="57150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673" w:rsidRDefault="00A01673" w:rsidP="00A01673">
                            <w:pPr>
                              <w:pStyle w:val="Sansinterligne"/>
                              <w:jc w:val="center"/>
                            </w:pPr>
                            <w:r w:rsidRPr="00635E43">
                              <w:rPr>
                                <w:b/>
                              </w:rPr>
                              <w:t xml:space="preserve">Prix </w:t>
                            </w:r>
                            <w:r w:rsidRPr="00635E43">
                              <w:rPr>
                                <w:rFonts w:ascii="Arial Black" w:hAnsi="Arial Black"/>
                                <w:b/>
                              </w:rPr>
                              <w:t>HT</w:t>
                            </w:r>
                            <w:r>
                              <w:t xml:space="preserve"> : </w:t>
                            </w:r>
                          </w:p>
                          <w:p w:rsidR="00A01673" w:rsidRPr="00A01673" w:rsidRDefault="00A01673" w:rsidP="00A0167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33</w:t>
                            </w:r>
                            <w:r w:rsidRPr="00A01673">
                              <w:rPr>
                                <w:rFonts w:ascii="Arial Black" w:hAnsi="Arial Black"/>
                                <w:b/>
                              </w:rPr>
                              <w:t>,50 €</w:t>
                            </w:r>
                          </w:p>
                          <w:p w:rsidR="007325FA" w:rsidRDefault="00732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1" type="#_x0000_t202" style="position:absolute;margin-left:349.15pt;margin-top:7pt;width:9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" fillcolor="white [3201]" stroked="f" strokeweight=".5pt">
                <v:path arrowok="t"/>
                <v:textbox>
                  <w:txbxContent>
                    <w:p w:rsidR="00A01673" w:rsidRDefault="00A01673" w:rsidP="00A01673">
                      <w:pPr>
                        <w:pStyle w:val="Sansinterligne"/>
                        <w:jc w:val="center"/>
                      </w:pPr>
                      <w:r w:rsidRPr="00635E43">
                        <w:rPr>
                          <w:b/>
                        </w:rPr>
                        <w:t xml:space="preserve">Prix </w:t>
                      </w:r>
                      <w:r w:rsidRPr="00635E43">
                        <w:rPr>
                          <w:rFonts w:ascii="Arial Black" w:hAnsi="Arial Black"/>
                          <w:b/>
                        </w:rPr>
                        <w:t>HT</w:t>
                      </w:r>
                      <w:r>
                        <w:t xml:space="preserve"> : </w:t>
                      </w:r>
                    </w:p>
                    <w:p w:rsidR="00A01673" w:rsidRPr="00A01673" w:rsidRDefault="00A01673" w:rsidP="00A01673">
                      <w:pPr>
                        <w:pStyle w:val="Sansinterligne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33</w:t>
                      </w:r>
                      <w:r w:rsidRPr="00A01673">
                        <w:rPr>
                          <w:rFonts w:ascii="Arial Black" w:hAnsi="Arial Black"/>
                          <w:b/>
                        </w:rPr>
                        <w:t>,50 €</w:t>
                      </w:r>
                    </w:p>
                    <w:p w:rsidR="007325FA" w:rsidRDefault="007325FA"/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1276350" cy="112974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764" cy="11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4E2">
        <w:rPr>
          <w:noProof/>
          <w:lang w:eastAsia="fr-FR"/>
        </w:rPr>
        <w:drawing>
          <wp:inline distT="0" distB="0" distL="0" distR="0">
            <wp:extent cx="1100684" cy="1009650"/>
            <wp:effectExtent l="0" t="0" r="444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8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/>
    <w:p w:rsidR="001244E2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464820</wp:posOffset>
                </wp:positionV>
                <wp:extent cx="1200150" cy="476250"/>
                <wp:effectExtent l="0" t="0" r="0" b="0"/>
                <wp:wrapNone/>
                <wp:docPr id="52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1673" w:rsidRDefault="00A01673" w:rsidP="00A01673">
                            <w:pPr>
                              <w:pStyle w:val="Sansinterligne"/>
                              <w:jc w:val="center"/>
                            </w:pPr>
                            <w:r w:rsidRPr="00635E43">
                              <w:rPr>
                                <w:b/>
                              </w:rPr>
                              <w:t>Prix</w:t>
                            </w:r>
                            <w:r>
                              <w:t xml:space="preserve"> </w:t>
                            </w:r>
                            <w:r w:rsidRPr="00635E43">
                              <w:rPr>
                                <w:rFonts w:ascii="Arial Black" w:hAnsi="Arial Black"/>
                              </w:rPr>
                              <w:t>HT</w:t>
                            </w:r>
                            <w:r>
                              <w:t xml:space="preserve"> : </w:t>
                            </w:r>
                          </w:p>
                          <w:p w:rsidR="00A01673" w:rsidRPr="00A01673" w:rsidRDefault="00A01673" w:rsidP="00A0167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33</w:t>
                            </w:r>
                            <w:r w:rsidRPr="00A01673">
                              <w:rPr>
                                <w:rFonts w:ascii="Arial Black" w:hAnsi="Arial Black"/>
                                <w:b/>
                              </w:rPr>
                              <w:t>,50 €</w:t>
                            </w:r>
                          </w:p>
                          <w:p w:rsidR="00A01673" w:rsidRDefault="00A01673" w:rsidP="00A0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2" o:spid="_x0000_s1042" type="#_x0000_t202" style="position:absolute;margin-left:207.4pt;margin-top:36.6pt;width:94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A01673" w:rsidRDefault="00A01673" w:rsidP="00A01673">
                      <w:pPr>
                        <w:pStyle w:val="Sansinterligne"/>
                        <w:jc w:val="center"/>
                      </w:pPr>
                      <w:r w:rsidRPr="00635E43">
                        <w:rPr>
                          <w:b/>
                        </w:rPr>
                        <w:t>Prix</w:t>
                      </w:r>
                      <w:r>
                        <w:t xml:space="preserve"> </w:t>
                      </w:r>
                      <w:r w:rsidRPr="00635E43">
                        <w:rPr>
                          <w:rFonts w:ascii="Arial Black" w:hAnsi="Arial Black"/>
                        </w:rPr>
                        <w:t>HT</w:t>
                      </w:r>
                      <w:r>
                        <w:t xml:space="preserve"> : </w:t>
                      </w:r>
                    </w:p>
                    <w:p w:rsidR="00A01673" w:rsidRPr="00A01673" w:rsidRDefault="00A01673" w:rsidP="00A01673">
                      <w:pPr>
                        <w:pStyle w:val="Sansinterligne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33</w:t>
                      </w:r>
                      <w:r w:rsidRPr="00A01673">
                        <w:rPr>
                          <w:rFonts w:ascii="Arial Black" w:hAnsi="Arial Black"/>
                          <w:b/>
                        </w:rPr>
                        <w:t>,50 €</w:t>
                      </w:r>
                    </w:p>
                    <w:p w:rsidR="00A01673" w:rsidRDefault="00A01673" w:rsidP="00A01673"/>
                  </w:txbxContent>
                </v:textbox>
              </v:shape>
            </w:pict>
          </mc:Fallback>
        </mc:AlternateContent>
      </w:r>
      <w:r w:rsidR="001244E2">
        <w:rPr>
          <w:noProof/>
          <w:lang w:eastAsia="fr-FR"/>
        </w:rPr>
        <w:drawing>
          <wp:inline distT="0" distB="0" distL="0" distR="0">
            <wp:extent cx="3688372" cy="510094"/>
            <wp:effectExtent l="0" t="0" r="762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775" cy="5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E2" w:rsidRDefault="001244E2">
      <w:r>
        <w:rPr>
          <w:noProof/>
          <w:lang w:eastAsia="fr-FR"/>
        </w:rPr>
        <w:drawing>
          <wp:inline distT="0" distB="0" distL="0" distR="0">
            <wp:extent cx="3790620" cy="1140482"/>
            <wp:effectExtent l="0" t="0" r="635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620" cy="11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BB" w:rsidRDefault="008420BB"/>
    <w:p w:rsidR="008420BB" w:rsidRDefault="008420BB">
      <w:r>
        <w:rPr>
          <w:noProof/>
          <w:lang w:eastAsia="fr-FR"/>
        </w:rPr>
        <w:drawing>
          <wp:inline distT="0" distB="0" distL="0" distR="0">
            <wp:extent cx="2270202" cy="2667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0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BB" w:rsidRDefault="002F64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494030</wp:posOffset>
                </wp:positionV>
                <wp:extent cx="1200150" cy="476250"/>
                <wp:effectExtent l="0" t="0" r="0" b="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5E43" w:rsidRDefault="00635E43" w:rsidP="00635E43">
                            <w:pPr>
                              <w:pStyle w:val="Sansinterligne"/>
                              <w:jc w:val="center"/>
                            </w:pPr>
                            <w:r w:rsidRPr="00635E43">
                              <w:rPr>
                                <w:b/>
                              </w:rPr>
                              <w:t>Prix</w:t>
                            </w:r>
                            <w:r>
                              <w:t xml:space="preserve"> </w:t>
                            </w:r>
                            <w:r w:rsidRPr="00635E43">
                              <w:rPr>
                                <w:rFonts w:ascii="Arial Black" w:hAnsi="Arial Black"/>
                              </w:rPr>
                              <w:t>HT</w:t>
                            </w:r>
                            <w:r>
                              <w:t xml:space="preserve"> : </w:t>
                            </w:r>
                          </w:p>
                          <w:p w:rsidR="00635E43" w:rsidRPr="00A01673" w:rsidRDefault="00635E43" w:rsidP="00635E43">
                            <w:pPr>
                              <w:pStyle w:val="Sansinterligne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35,99</w:t>
                            </w:r>
                            <w:r w:rsidRPr="00A01673">
                              <w:rPr>
                                <w:rFonts w:ascii="Arial Black" w:hAnsi="Arial Black"/>
                                <w:b/>
                              </w:rPr>
                              <w:t xml:space="preserve"> €</w:t>
                            </w:r>
                          </w:p>
                          <w:p w:rsidR="00635E43" w:rsidRDefault="00635E43" w:rsidP="00635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43" type="#_x0000_t202" style="position:absolute;margin-left:223.15pt;margin-top:38.9pt;width:94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635E43" w:rsidRDefault="00635E43" w:rsidP="00635E43">
                      <w:pPr>
                        <w:pStyle w:val="Sansinterligne"/>
                        <w:jc w:val="center"/>
                      </w:pPr>
                      <w:r w:rsidRPr="00635E43">
                        <w:rPr>
                          <w:b/>
                        </w:rPr>
                        <w:t>Prix</w:t>
                      </w:r>
                      <w:r>
                        <w:t xml:space="preserve"> </w:t>
                      </w:r>
                      <w:r w:rsidRPr="00635E43">
                        <w:rPr>
                          <w:rFonts w:ascii="Arial Black" w:hAnsi="Arial Black"/>
                        </w:rPr>
                        <w:t>HT</w:t>
                      </w:r>
                      <w:r>
                        <w:t xml:space="preserve"> : </w:t>
                      </w:r>
                    </w:p>
                    <w:p w:rsidR="00635E43" w:rsidRPr="00A01673" w:rsidRDefault="00635E43" w:rsidP="00635E43">
                      <w:pPr>
                        <w:pStyle w:val="Sansinterligne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35,99</w:t>
                      </w:r>
                      <w:r w:rsidRPr="00A01673">
                        <w:rPr>
                          <w:rFonts w:ascii="Arial Black" w:hAnsi="Arial Black"/>
                          <w:b/>
                        </w:rPr>
                        <w:t xml:space="preserve"> €</w:t>
                      </w:r>
                    </w:p>
                    <w:p w:rsidR="00635E43" w:rsidRDefault="00635E43" w:rsidP="00635E43"/>
                  </w:txbxContent>
                </v:textbox>
              </v:shape>
            </w:pict>
          </mc:Fallback>
        </mc:AlternateContent>
      </w:r>
      <w:r w:rsidR="008420BB">
        <w:rPr>
          <w:noProof/>
          <w:lang w:eastAsia="fr-FR"/>
        </w:rPr>
        <w:drawing>
          <wp:inline distT="0" distB="0" distL="0" distR="0">
            <wp:extent cx="1285875" cy="1463529"/>
            <wp:effectExtent l="0" t="0" r="0" b="38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6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0BB">
        <w:rPr>
          <w:noProof/>
          <w:lang w:eastAsia="fr-FR"/>
        </w:rPr>
        <w:drawing>
          <wp:inline distT="0" distB="0" distL="0" distR="0">
            <wp:extent cx="2552700" cy="836377"/>
            <wp:effectExtent l="0" t="0" r="0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84" w:rsidRPr="00C25584" w:rsidRDefault="00C25584" w:rsidP="00C2558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25584">
        <w:rPr>
          <w:rFonts w:ascii="Calibri" w:eastAsia="Calibri" w:hAnsi="Calibri" w:cs="Times New Roman"/>
          <w:noProof/>
          <w:lang w:eastAsia="fr-FR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-123825</wp:posOffset>
            </wp:positionV>
            <wp:extent cx="1224915" cy="1130935"/>
            <wp:effectExtent l="0" t="0" r="0" b="0"/>
            <wp:wrapNone/>
            <wp:docPr id="45" name="Image 45" descr="http://www.fotosearch.fr/bthumb/LIF/LIF144/KID07011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osearch.fr/bthumb/LIF/LIF144/KID07011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584" w:rsidRPr="00C25584" w:rsidRDefault="00C25584" w:rsidP="00C25584">
      <w:pPr>
        <w:ind w:left="720"/>
        <w:contextualSpacing/>
        <w:jc w:val="center"/>
        <w:rPr>
          <w:rFonts w:ascii="Arial" w:eastAsia="Calibri" w:hAnsi="Arial" w:cs="Arial"/>
          <w:b/>
          <w:sz w:val="36"/>
          <w:szCs w:val="36"/>
        </w:rPr>
      </w:pPr>
      <w:r w:rsidRPr="00C25584">
        <w:rPr>
          <w:rFonts w:ascii="Arial" w:eastAsia="Calibri" w:hAnsi="Arial" w:cs="Arial"/>
          <w:b/>
          <w:sz w:val="36"/>
          <w:szCs w:val="36"/>
        </w:rPr>
        <w:t>AUTO-ÉVALUATION DES ÉTAPES DU TP</w:t>
      </w:r>
    </w:p>
    <w:p w:rsidR="00C25584" w:rsidRPr="00C25584" w:rsidRDefault="00C25584" w:rsidP="00C25584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pPr w:leftFromText="141" w:rightFromText="141" w:horzAnchor="margin" w:tblpXSpec="center" w:tblpY="1335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1134"/>
        <w:gridCol w:w="1082"/>
        <w:gridCol w:w="903"/>
        <w:gridCol w:w="850"/>
        <w:gridCol w:w="234"/>
        <w:gridCol w:w="617"/>
        <w:gridCol w:w="567"/>
        <w:gridCol w:w="567"/>
        <w:gridCol w:w="509"/>
      </w:tblGrid>
      <w:tr w:rsidR="008C5310" w:rsidRPr="00C25584" w:rsidTr="008C5310">
        <w:tc>
          <w:tcPr>
            <w:tcW w:w="1526" w:type="dxa"/>
            <w:vMerge w:val="restart"/>
            <w:tcBorders>
              <w:top w:val="nil"/>
              <w:left w:val="nil"/>
            </w:tcBorders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Critères de réussite</w:t>
            </w:r>
          </w:p>
        </w:tc>
        <w:tc>
          <w:tcPr>
            <w:tcW w:w="3066" w:type="dxa"/>
            <w:gridSpan w:val="3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Condition de la réalisation</w:t>
            </w:r>
          </w:p>
        </w:tc>
        <w:tc>
          <w:tcPr>
            <w:tcW w:w="2604" w:type="dxa"/>
            <w:gridSpan w:val="4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 impressions</w:t>
            </w:r>
          </w:p>
        </w:tc>
        <w:tc>
          <w:tcPr>
            <w:tcW w:w="1643" w:type="dxa"/>
            <w:gridSpan w:val="3"/>
            <w:vMerge w:val="restart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Validation par professeur</w:t>
            </w: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5310" w:rsidRPr="00C25584" w:rsidTr="008C5310">
        <w:trPr>
          <w:trHeight w:val="360"/>
        </w:trPr>
        <w:tc>
          <w:tcPr>
            <w:tcW w:w="1526" w:type="dxa"/>
            <w:vMerge/>
            <w:tcBorders>
              <w:left w:val="nil"/>
            </w:tcBorders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Seul(e)</w:t>
            </w:r>
          </w:p>
        </w:tc>
        <w:tc>
          <w:tcPr>
            <w:tcW w:w="1134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Aide d’un camarade</w:t>
            </w:r>
          </w:p>
        </w:tc>
        <w:tc>
          <w:tcPr>
            <w:tcW w:w="1082" w:type="dxa"/>
            <w:vMerge w:val="restart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Aide du professeur</w:t>
            </w:r>
          </w:p>
        </w:tc>
        <w:tc>
          <w:tcPr>
            <w:tcW w:w="903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C2558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23850" cy="238125"/>
                  <wp:effectExtent l="0" t="0" r="0" b="9525"/>
                  <wp:docPr id="46" name="Image 46" descr="http://www.fotosearch.fr/bthumb/CSP/CSP125/k1257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http://www.fotosearch.fr/bthumb/CSP/CSP125/k1257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2558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04800" cy="238125"/>
                  <wp:effectExtent l="0" t="0" r="0" b="9525"/>
                  <wp:docPr id="47" name="Image 47" descr="http://www.fotosearch.fr/bthumb/CSP/CSP125/k1257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http://www.fotosearch.fr/bthumb/CSP/CSP125/k1257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C2558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04800" cy="228600"/>
                  <wp:effectExtent l="0" t="0" r="0" b="0"/>
                  <wp:docPr id="48" name="Image 48" descr="http://www.fotosearch.fr/bthumb/CSP/CSP125/k1257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http://www.fotosearch.fr/bthumb/CSP/CSP125/k1257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gridSpan w:val="3"/>
            <w:vMerge/>
            <w:tcBorders>
              <w:bottom w:val="dotDotDash" w:sz="4" w:space="0" w:color="auto"/>
            </w:tcBorders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</w:p>
        </w:tc>
      </w:tr>
      <w:tr w:rsidR="008C5310" w:rsidRPr="00C25584" w:rsidTr="008C5310">
        <w:trPr>
          <w:trHeight w:val="465"/>
        </w:trPr>
        <w:tc>
          <w:tcPr>
            <w:tcW w:w="1526" w:type="dxa"/>
            <w:vMerge/>
            <w:tcBorders>
              <w:left w:val="nil"/>
            </w:tcBorders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FFFF00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  <w:t>NA</w:t>
            </w:r>
          </w:p>
        </w:tc>
        <w:tc>
          <w:tcPr>
            <w:tcW w:w="567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FFC000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  <w:t>EA</w:t>
            </w:r>
          </w:p>
        </w:tc>
        <w:tc>
          <w:tcPr>
            <w:tcW w:w="509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92D050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FR"/>
              </w:rPr>
              <w:t>A</w:t>
            </w:r>
          </w:p>
        </w:tc>
      </w:tr>
      <w:tr w:rsidR="008C5310" w:rsidRPr="00C25584" w:rsidTr="008C5310">
        <w:tc>
          <w:tcPr>
            <w:tcW w:w="1526" w:type="dxa"/>
            <w:vMerge w:val="restart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6E70">
              <w:rPr>
                <w:b/>
              </w:rPr>
              <w:t>S’approprier</w:t>
            </w: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Déterminer le prix de revente des jeux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Déterminer les sommes reçues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rPr>
          <w:trHeight w:val="798"/>
        </w:trPr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Déterminer le prix de revient de la wii sans remise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 w:val="restart"/>
            <w:vAlign w:val="center"/>
          </w:tcPr>
          <w:p w:rsidR="008C5310" w:rsidRPr="00635E43" w:rsidRDefault="008C5310" w:rsidP="008C5310">
            <w:pPr>
              <w:spacing w:after="0"/>
              <w:jc w:val="center"/>
              <w:rPr>
                <w:rFonts w:ascii="Calibri" w:eastAsia="Calibri" w:hAnsi="Calibri" w:cs="Arial"/>
                <w:b/>
              </w:rPr>
            </w:pPr>
            <w:r w:rsidRPr="00635E43">
              <w:rPr>
                <w:rFonts w:ascii="Calibri" w:eastAsia="Calibri" w:hAnsi="Calibri" w:cs="Arial"/>
                <w:b/>
                <w:color w:val="000000"/>
              </w:rPr>
              <w:t>Analyser</w:t>
            </w:r>
          </w:p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35E43">
              <w:rPr>
                <w:rFonts w:ascii="Calibri" w:eastAsia="Calibri" w:hAnsi="Calibri" w:cs="Arial"/>
                <w:b/>
              </w:rPr>
              <w:t>Raisonner</w:t>
            </w: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Identifier les différents prix relatifs au problème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Utiliser le vocabulaire adapté à la formation des prix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Identifier les achats possibles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 w:val="restart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</w:rPr>
            </w:pP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Déterminer les prix TTC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Calculer la somme reçue par la revente des jeux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Calculer le prix de la nintendo DS et des jeux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Calculer le montant de la remise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 w:val="restart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Valider</w:t>
            </w:r>
            <w:r w:rsidRPr="00BC6E70">
              <w:rPr>
                <w:rFonts w:cs="Arial"/>
                <w:b/>
                <w:color w:val="000000"/>
              </w:rPr>
              <w:t xml:space="preserve"> </w:t>
            </w: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Vérifier si l’achat de la nintendo DS est réalisable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Proposer différentes possibilités d’achat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Justifier vos choix d’achats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 w:val="restart"/>
            <w:vAlign w:val="center"/>
          </w:tcPr>
          <w:p w:rsidR="008C5310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</w:rPr>
            </w:pPr>
          </w:p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Formuler des phrases cohérentes qui permettent de répondre à la problématique</w:t>
            </w:r>
            <w:r w:rsidRPr="00C255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5310" w:rsidRPr="00C25584" w:rsidTr="008C5310">
        <w:tc>
          <w:tcPr>
            <w:tcW w:w="1526" w:type="dxa"/>
            <w:vMerge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Mise en forme de l’étude comparative d’une manière cohérente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8C5310" w:rsidRPr="00C25584" w:rsidRDefault="008C5310" w:rsidP="008C53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5584" w:rsidRPr="00C25584" w:rsidTr="008C5310">
        <w:trPr>
          <w:trHeight w:val="1124"/>
        </w:trPr>
        <w:tc>
          <w:tcPr>
            <w:tcW w:w="1526" w:type="dxa"/>
            <w:tcBorders>
              <w:left w:val="nil"/>
              <w:bottom w:val="nil"/>
            </w:tcBorders>
          </w:tcPr>
          <w:p w:rsidR="00C25584" w:rsidRPr="00C25584" w:rsidRDefault="00C25584" w:rsidP="008C53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6" w:type="dxa"/>
            <w:gridSpan w:val="7"/>
          </w:tcPr>
          <w:p w:rsidR="00C25584" w:rsidRPr="00C25584" w:rsidRDefault="00C25584" w:rsidP="008C53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584">
              <w:rPr>
                <w:rFonts w:ascii="Times New Roman" w:eastAsia="Times New Roman" w:hAnsi="Times New Roman" w:cs="Times New Roman"/>
                <w:sz w:val="18"/>
                <w:szCs w:val="18"/>
              </w:rPr>
              <w:t>Commentaire du professeur</w:t>
            </w:r>
          </w:p>
        </w:tc>
        <w:tc>
          <w:tcPr>
            <w:tcW w:w="2260" w:type="dxa"/>
            <w:gridSpan w:val="4"/>
          </w:tcPr>
          <w:p w:rsidR="00C25584" w:rsidRPr="00C25584" w:rsidRDefault="00C25584" w:rsidP="008C531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584">
              <w:rPr>
                <w:rFonts w:ascii="Times New Roman" w:eastAsia="Times New Roman" w:hAnsi="Times New Roman" w:cs="Times New Roman"/>
                <w:sz w:val="18"/>
                <w:szCs w:val="18"/>
              </w:rPr>
              <w:t>Proposition de note :</w:t>
            </w:r>
          </w:p>
        </w:tc>
      </w:tr>
    </w:tbl>
    <w:p w:rsidR="00C25584" w:rsidRPr="00C25584" w:rsidRDefault="00C25584" w:rsidP="00C25584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C25584" w:rsidRPr="00C25584" w:rsidRDefault="00C25584" w:rsidP="00C25584">
      <w:pPr>
        <w:rPr>
          <w:rFonts w:ascii="Calibri" w:eastAsia="Calibri" w:hAnsi="Calibri" w:cs="Times New Roman"/>
        </w:rPr>
      </w:pPr>
    </w:p>
    <w:p w:rsidR="00CB49F9" w:rsidRPr="002F640E" w:rsidRDefault="002F640E" w:rsidP="002F640E">
      <w:pPr>
        <w:jc w:val="right"/>
        <w:rPr>
          <w:i/>
        </w:rPr>
      </w:pPr>
      <w:bookmarkStart w:id="0" w:name="_GoBack"/>
      <w:bookmarkEnd w:id="0"/>
      <w:r w:rsidRPr="002F640E">
        <w:rPr>
          <w:i/>
        </w:rPr>
        <w:t>D’après un document de Sandrine LAFAYE</w:t>
      </w:r>
    </w:p>
    <w:p w:rsidR="00162838" w:rsidRDefault="00162838"/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5639"/>
        <w:gridCol w:w="2246"/>
      </w:tblGrid>
      <w:tr w:rsidR="00162838" w:rsidRPr="00167306" w:rsidTr="00162838">
        <w:trPr>
          <w:trHeight w:val="694"/>
          <w:jc w:val="center"/>
        </w:trPr>
        <w:tc>
          <w:tcPr>
            <w:tcW w:w="2386" w:type="dxa"/>
            <w:vMerge w:val="restart"/>
          </w:tcPr>
          <w:p w:rsidR="00162838" w:rsidRPr="00167306" w:rsidRDefault="00162838" w:rsidP="00531743">
            <w:pPr>
              <w:rPr>
                <w:rFonts w:ascii="Calibri" w:eastAsia="Calibri" w:hAnsi="Calibri"/>
                <w:sz w:val="20"/>
                <w:szCs w:val="20"/>
              </w:rPr>
            </w:pPr>
            <w:r w:rsidRPr="00167306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914400" cy="663783"/>
                  <wp:effectExtent l="19050" t="0" r="0" b="0"/>
                  <wp:docPr id="5" name="Image 1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89" cy="66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9" w:type="dxa"/>
            <w:vMerge w:val="restart"/>
            <w:vAlign w:val="center"/>
          </w:tcPr>
          <w:p w:rsidR="00162838" w:rsidRPr="00167306" w:rsidRDefault="00162838" w:rsidP="00531743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</w:pPr>
            <w:r w:rsidRPr="00167306"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>ÉVALUATION FORMAT</w:t>
            </w:r>
            <w:r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>RIC</w:t>
            </w:r>
            <w:r w:rsidRPr="00167306"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  <w:t xml:space="preserve">E </w:t>
            </w:r>
          </w:p>
        </w:tc>
        <w:tc>
          <w:tcPr>
            <w:tcW w:w="2246" w:type="dxa"/>
          </w:tcPr>
          <w:p w:rsidR="00162838" w:rsidRPr="00167306" w:rsidRDefault="00162838" w:rsidP="005317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2838" w:rsidRPr="00167306" w:rsidRDefault="00162838" w:rsidP="005317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7306">
              <w:rPr>
                <w:rFonts w:ascii="Arial" w:eastAsia="Calibri" w:hAnsi="Arial" w:cs="Arial"/>
                <w:sz w:val="20"/>
                <w:szCs w:val="20"/>
              </w:rPr>
              <w:t>Mathématiques</w:t>
            </w:r>
          </w:p>
        </w:tc>
      </w:tr>
      <w:tr w:rsidR="00162838" w:rsidRPr="00167306" w:rsidTr="00531743">
        <w:trPr>
          <w:trHeight w:val="183"/>
          <w:jc w:val="center"/>
        </w:trPr>
        <w:tc>
          <w:tcPr>
            <w:tcW w:w="2386" w:type="dxa"/>
            <w:vMerge/>
          </w:tcPr>
          <w:p w:rsidR="00162838" w:rsidRPr="00167306" w:rsidRDefault="00162838" w:rsidP="00531743">
            <w:pPr>
              <w:rPr>
                <w:rFonts w:ascii="Calibri" w:eastAsia="Calibri" w:hAnsi="Calibri"/>
                <w:noProof/>
                <w:sz w:val="20"/>
                <w:szCs w:val="20"/>
              </w:rPr>
            </w:pPr>
          </w:p>
        </w:tc>
        <w:tc>
          <w:tcPr>
            <w:tcW w:w="5639" w:type="dxa"/>
            <w:vMerge/>
            <w:vAlign w:val="center"/>
          </w:tcPr>
          <w:p w:rsidR="00162838" w:rsidRPr="00167306" w:rsidRDefault="00162838" w:rsidP="00531743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246" w:type="dxa"/>
          </w:tcPr>
          <w:p w:rsidR="00162838" w:rsidRPr="00167306" w:rsidRDefault="00162838" w:rsidP="005317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CAP</w:t>
            </w:r>
          </w:p>
        </w:tc>
      </w:tr>
    </w:tbl>
    <w:p w:rsidR="00162838" w:rsidRPr="00957851" w:rsidRDefault="00162838" w:rsidP="00162838">
      <w:pPr>
        <w:rPr>
          <w:rFonts w:ascii="Calibri" w:eastAsia="Calibri" w:hAnsi="Calibri"/>
          <w:sz w:val="8"/>
          <w:szCs w:val="8"/>
        </w:rPr>
      </w:pPr>
    </w:p>
    <w:tbl>
      <w:tblPr>
        <w:tblW w:w="10456" w:type="dxa"/>
        <w:jc w:val="center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7"/>
        <w:gridCol w:w="2972"/>
        <w:gridCol w:w="3427"/>
      </w:tblGrid>
      <w:tr w:rsidR="00162838" w:rsidRPr="00167306" w:rsidTr="00531743">
        <w:trPr>
          <w:trHeight w:val="454"/>
          <w:jc w:val="center"/>
        </w:trPr>
        <w:tc>
          <w:tcPr>
            <w:tcW w:w="10456" w:type="dxa"/>
            <w:gridSpan w:val="3"/>
            <w:shd w:val="clear" w:color="auto" w:fill="auto"/>
          </w:tcPr>
          <w:p w:rsidR="00162838" w:rsidRPr="00167306" w:rsidRDefault="00162838" w:rsidP="00531743">
            <w:pPr>
              <w:tabs>
                <w:tab w:val="center" w:pos="4536"/>
                <w:tab w:val="right" w:pos="9072"/>
              </w:tabs>
              <w:spacing w:before="60" w:after="240"/>
              <w:jc w:val="center"/>
              <w:rPr>
                <w:rFonts w:ascii="Arial" w:hAnsi="Arial"/>
                <w:b/>
                <w:color w:val="3229A7"/>
                <w:sz w:val="24"/>
                <w:szCs w:val="24"/>
              </w:rPr>
            </w:pPr>
            <w:r w:rsidRPr="00167306">
              <w:rPr>
                <w:rFonts w:ascii="Arial" w:hAnsi="Arial"/>
                <w:b/>
                <w:color w:val="3229A7"/>
                <w:sz w:val="24"/>
                <w:szCs w:val="24"/>
              </w:rPr>
              <w:br w:type="page"/>
              <w:t>GRILLE NATIONALE D’ÉVALUATION EN MATHÉMATIQUES</w:t>
            </w:r>
          </w:p>
        </w:tc>
      </w:tr>
      <w:tr w:rsidR="00162838" w:rsidRPr="00167306" w:rsidTr="00531743">
        <w:trPr>
          <w:trHeight w:val="240"/>
          <w:jc w:val="center"/>
        </w:trPr>
        <w:tc>
          <w:tcPr>
            <w:tcW w:w="4057" w:type="dxa"/>
            <w:shd w:val="clear" w:color="auto" w:fill="auto"/>
          </w:tcPr>
          <w:p w:rsidR="00162838" w:rsidRPr="00167306" w:rsidRDefault="00162838" w:rsidP="00531743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 xml:space="preserve">NOM et Prénom : </w:t>
            </w:r>
          </w:p>
        </w:tc>
        <w:tc>
          <w:tcPr>
            <w:tcW w:w="2972" w:type="dxa"/>
            <w:shd w:val="clear" w:color="auto" w:fill="auto"/>
          </w:tcPr>
          <w:p w:rsidR="00162838" w:rsidRPr="00167306" w:rsidRDefault="00162838" w:rsidP="00531743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>Diplôme préparé : CAP</w:t>
            </w:r>
          </w:p>
        </w:tc>
        <w:tc>
          <w:tcPr>
            <w:tcW w:w="3427" w:type="dxa"/>
            <w:shd w:val="clear" w:color="auto" w:fill="auto"/>
          </w:tcPr>
          <w:p w:rsidR="00162838" w:rsidRPr="00167306" w:rsidRDefault="00162838" w:rsidP="00531743">
            <w:pPr>
              <w:spacing w:before="120" w:after="120"/>
              <w:rPr>
                <w:rFonts w:ascii="Calibri" w:eastAsia="Calibri" w:hAnsi="Calibri"/>
                <w:sz w:val="24"/>
                <w:szCs w:val="24"/>
              </w:rPr>
            </w:pPr>
            <w:r w:rsidRPr="00167306">
              <w:rPr>
                <w:rFonts w:ascii="Calibri" w:eastAsia="Calibri" w:hAnsi="Calibri"/>
                <w:sz w:val="24"/>
                <w:szCs w:val="24"/>
              </w:rPr>
              <w:t>Séquence d’évaluation n°</w:t>
            </w:r>
          </w:p>
        </w:tc>
      </w:tr>
    </w:tbl>
    <w:p w:rsidR="00162838" w:rsidRDefault="00162838" w:rsidP="00162838">
      <w:pPr>
        <w:keepNext/>
        <w:pBdr>
          <w:bottom w:val="single" w:sz="12" w:space="1" w:color="8453C6"/>
        </w:pBdr>
        <w:tabs>
          <w:tab w:val="num" w:pos="0"/>
        </w:tabs>
        <w:spacing w:before="60" w:after="240"/>
        <w:ind w:left="284" w:hanging="284"/>
        <w:outlineLvl w:val="0"/>
        <w:rPr>
          <w:rFonts w:ascii="Arial" w:hAnsi="Arial" w:cs="Arial"/>
          <w:b/>
          <w:color w:val="8453C6"/>
          <w:spacing w:val="2"/>
          <w:sz w:val="28"/>
          <w:szCs w:val="28"/>
        </w:rPr>
      </w:pPr>
      <w:r>
        <w:rPr>
          <w:rFonts w:ascii="Arial" w:hAnsi="Arial" w:cs="Arial"/>
          <w:b/>
          <w:color w:val="8453C6"/>
          <w:spacing w:val="2"/>
          <w:sz w:val="28"/>
          <w:szCs w:val="28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5"/>
        <w:gridCol w:w="8221"/>
      </w:tblGrid>
      <w:tr w:rsidR="00162838" w:rsidTr="00531743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Capacités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167306" w:rsidRDefault="00162838" w:rsidP="00531743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Déterminer dans le cadre de situations professionnelles : un coût, un prix, une remise, une taxe, un taux, un coefficient multiplicateur.</w:t>
            </w:r>
          </w:p>
        </w:tc>
      </w:tr>
      <w:tr w:rsidR="00162838" w:rsidTr="00531743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Connaissances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167306" w:rsidRDefault="00162838" w:rsidP="00531743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Proportionnalité, Calcul numérique, Formation des prix</w:t>
            </w:r>
          </w:p>
        </w:tc>
      </w:tr>
      <w:tr w:rsidR="00162838" w:rsidTr="00531743">
        <w:trPr>
          <w:trHeight w:val="340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Attitudes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167306" w:rsidRDefault="00162838" w:rsidP="00531743">
            <w:pPr>
              <w:pStyle w:val="Sansinterligne"/>
              <w:jc w:val="both"/>
              <w:rPr>
                <w:sz w:val="16"/>
                <w:szCs w:val="16"/>
              </w:rPr>
            </w:pPr>
            <w:r w:rsidRPr="00167306">
              <w:rPr>
                <w:sz w:val="16"/>
                <w:szCs w:val="16"/>
              </w:rPr>
              <w:t>Le sens de l’observation,/Le goût de chercher et de raisonner</w:t>
            </w:r>
          </w:p>
          <w:p w:rsidR="00162838" w:rsidRPr="00167306" w:rsidRDefault="00162838" w:rsidP="00531743">
            <w:pPr>
              <w:pStyle w:val="Sansinterligne"/>
              <w:jc w:val="both"/>
              <w:rPr>
                <w:rFonts w:ascii="Arial" w:hAnsi="Arial"/>
                <w:sz w:val="16"/>
                <w:szCs w:val="16"/>
              </w:rPr>
            </w:pPr>
            <w:r w:rsidRPr="00167306">
              <w:rPr>
                <w:sz w:val="16"/>
                <w:szCs w:val="16"/>
              </w:rPr>
              <w:t>L’esprit critique vis-à-vis de l’information disponible</w:t>
            </w:r>
            <w:r>
              <w:rPr>
                <w:sz w:val="16"/>
                <w:szCs w:val="16"/>
              </w:rPr>
              <w:t>/</w:t>
            </w:r>
            <w:r w:rsidRPr="00167306">
              <w:rPr>
                <w:sz w:val="16"/>
                <w:szCs w:val="16"/>
              </w:rPr>
              <w:t xml:space="preserve"> Le respect de soi, d’autrui et de son environnement</w:t>
            </w:r>
          </w:p>
        </w:tc>
      </w:tr>
    </w:tbl>
    <w:p w:rsidR="00162838" w:rsidRDefault="00162838" w:rsidP="00162838">
      <w:pPr>
        <w:keepNext/>
        <w:pBdr>
          <w:bottom w:val="single" w:sz="12" w:space="1" w:color="8453C6"/>
        </w:pBdr>
        <w:tabs>
          <w:tab w:val="num" w:pos="0"/>
        </w:tabs>
        <w:spacing w:before="60" w:after="240"/>
        <w:ind w:left="284" w:hanging="284"/>
        <w:outlineLvl w:val="0"/>
        <w:rPr>
          <w:rFonts w:ascii="Arial" w:hAnsi="Arial" w:cs="Arial"/>
          <w:b/>
          <w:color w:val="8453C6"/>
          <w:spacing w:val="2"/>
          <w:sz w:val="28"/>
          <w:szCs w:val="28"/>
        </w:rPr>
      </w:pPr>
      <w:r>
        <w:rPr>
          <w:rFonts w:ascii="Arial" w:hAnsi="Arial" w:cs="Arial"/>
          <w:b/>
          <w:color w:val="8453C6"/>
          <w:spacing w:val="2"/>
          <w:sz w:val="28"/>
          <w:szCs w:val="28"/>
        </w:rPr>
        <w:t>Évaluation</w:t>
      </w:r>
      <w:r>
        <w:rPr>
          <w:rFonts w:ascii="Arial" w:hAnsi="Arial" w:cs="Arial"/>
          <w:b/>
          <w:color w:val="8453C6"/>
          <w:spacing w:val="2"/>
          <w:sz w:val="20"/>
          <w:szCs w:val="20"/>
          <w:vertAlign w:val="superscript"/>
        </w:rPr>
        <w:footnoteReference w:id="1"/>
      </w:r>
    </w:p>
    <w:tbl>
      <w:tblPr>
        <w:tblW w:w="104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0"/>
        <w:gridCol w:w="6336"/>
        <w:gridCol w:w="1133"/>
        <w:gridCol w:w="1343"/>
      </w:tblGrid>
      <w:tr w:rsidR="00162838" w:rsidRPr="00167306" w:rsidTr="00531743">
        <w:trPr>
          <w:trHeight w:val="8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7306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Compétences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7306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Capacités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7306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Questions</w:t>
            </w: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7306" w:rsidRDefault="00162838" w:rsidP="00531743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67306">
              <w:rPr>
                <w:rFonts w:ascii="Arial" w:hAnsi="Arial"/>
                <w:b/>
                <w:sz w:val="18"/>
                <w:szCs w:val="18"/>
              </w:rPr>
              <w:t>Appréciation du niveau d’acquisition</w:t>
            </w:r>
          </w:p>
        </w:tc>
      </w:tr>
      <w:tr w:rsidR="00162838" w:rsidTr="00531743">
        <w:trPr>
          <w:trHeight w:val="1070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S’approprier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Déterminer le prix de revente des jeux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Déterminer les sommes reçues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Déterminer le prix de revient de la wii sans remise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162838" w:rsidTr="00531743">
        <w:trPr>
          <w:trHeight w:val="10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Analyser</w:t>
            </w:r>
          </w:p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Raisonner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Identifier les différents prix relatifs au problème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Utiliser le vocabulaire adapté à la formation des prix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Identifier les achats possibles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40" w:after="40"/>
              <w:jc w:val="center"/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162838" w:rsidTr="00162838">
        <w:trPr>
          <w:trHeight w:val="1517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Réaliser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Déterminer les prix TTC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Calculer la somme reçue par la revente des jeux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Calculer le prix de la nintendo DS et des jeux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Calculer le montant de la remise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162838" w:rsidTr="00531743">
        <w:trPr>
          <w:trHeight w:val="92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Vérifier si l’achat de la nintendo DS est réalisable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Proposer différentes possibilités d’achat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Justifier vos choix d’achats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40" w:after="40"/>
              <w:ind w:left="127" w:hanging="12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162838" w:rsidTr="00531743">
        <w:trPr>
          <w:trHeight w:val="10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Communiquer</w:t>
            </w: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Formuler des phrases cohérentes qui permettent de répondre à la problématique </w:t>
            </w:r>
          </w:p>
          <w:p w:rsidR="00162838" w:rsidRPr="00162838" w:rsidRDefault="00162838" w:rsidP="00162838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38">
              <w:rPr>
                <w:rFonts w:ascii="Times New Roman" w:eastAsia="Times New Roman" w:hAnsi="Times New Roman" w:cs="Times New Roman"/>
                <w:sz w:val="20"/>
                <w:szCs w:val="20"/>
              </w:rPr>
              <w:t>Mise en forme de l’étude comparative d’une manière cohérente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162838" w:rsidTr="00531743">
        <w:trPr>
          <w:trHeight w:val="1032"/>
          <w:jc w:val="center"/>
        </w:trPr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Pr="00C25584" w:rsidRDefault="00162838" w:rsidP="0016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40" w:after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38" w:rsidRDefault="00162838" w:rsidP="0016283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162838" w:rsidRDefault="00162838"/>
    <w:sectPr w:rsidR="00162838" w:rsidSect="00B5085E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3B" w:rsidRDefault="00B3523B" w:rsidP="00162838">
      <w:pPr>
        <w:spacing w:after="0" w:line="240" w:lineRule="auto"/>
      </w:pPr>
      <w:r>
        <w:separator/>
      </w:r>
    </w:p>
  </w:endnote>
  <w:endnote w:type="continuationSeparator" w:id="0">
    <w:p w:rsidR="00B3523B" w:rsidRDefault="00B3523B" w:rsidP="0016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0E" w:rsidRPr="002F640E" w:rsidRDefault="002F640E" w:rsidP="002F640E">
    <w:pPr>
      <w:pStyle w:val="Pieddepage"/>
      <w:jc w:val="right"/>
      <w:rPr>
        <w:b/>
        <w:i/>
        <w:sz w:val="16"/>
        <w:szCs w:val="16"/>
      </w:rPr>
    </w:pPr>
    <w:r w:rsidRPr="002F640E">
      <w:rPr>
        <w:b/>
        <w:i/>
        <w:sz w:val="16"/>
        <w:szCs w:val="16"/>
      </w:rPr>
      <w:t>E.De Jaeghere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3B" w:rsidRDefault="00B3523B" w:rsidP="00162838">
      <w:pPr>
        <w:spacing w:after="0" w:line="240" w:lineRule="auto"/>
      </w:pPr>
      <w:r>
        <w:separator/>
      </w:r>
    </w:p>
  </w:footnote>
  <w:footnote w:type="continuationSeparator" w:id="0">
    <w:p w:rsidR="00B3523B" w:rsidRDefault="00B3523B" w:rsidP="00162838">
      <w:pPr>
        <w:spacing w:after="0" w:line="240" w:lineRule="auto"/>
      </w:pPr>
      <w:r>
        <w:continuationSeparator/>
      </w:r>
    </w:p>
  </w:footnote>
  <w:footnote w:id="1">
    <w:p w:rsidR="00162838" w:rsidRPr="00D73C0E" w:rsidRDefault="00162838" w:rsidP="0016283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19B"/>
    <w:multiLevelType w:val="hybridMultilevel"/>
    <w:tmpl w:val="A6848492"/>
    <w:lvl w:ilvl="0" w:tplc="8F042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2"/>
    <w:rsid w:val="000059E9"/>
    <w:rsid w:val="0001702E"/>
    <w:rsid w:val="00026F2A"/>
    <w:rsid w:val="000C7E94"/>
    <w:rsid w:val="000F2BB6"/>
    <w:rsid w:val="001244E2"/>
    <w:rsid w:val="00162838"/>
    <w:rsid w:val="00164D3F"/>
    <w:rsid w:val="001A7C61"/>
    <w:rsid w:val="00203499"/>
    <w:rsid w:val="00205BB4"/>
    <w:rsid w:val="002968EF"/>
    <w:rsid w:val="002F640E"/>
    <w:rsid w:val="00442034"/>
    <w:rsid w:val="0055663C"/>
    <w:rsid w:val="005D6DD4"/>
    <w:rsid w:val="00610D73"/>
    <w:rsid w:val="00635E43"/>
    <w:rsid w:val="007325FA"/>
    <w:rsid w:val="008420BB"/>
    <w:rsid w:val="008C5310"/>
    <w:rsid w:val="009502A5"/>
    <w:rsid w:val="009A3286"/>
    <w:rsid w:val="009E025D"/>
    <w:rsid w:val="00A01673"/>
    <w:rsid w:val="00AB0893"/>
    <w:rsid w:val="00AF7EB7"/>
    <w:rsid w:val="00B3523B"/>
    <w:rsid w:val="00B5085E"/>
    <w:rsid w:val="00B54A21"/>
    <w:rsid w:val="00BC3A70"/>
    <w:rsid w:val="00C05A94"/>
    <w:rsid w:val="00C25584"/>
    <w:rsid w:val="00CB49F9"/>
    <w:rsid w:val="00EC4DC3"/>
    <w:rsid w:val="00F13668"/>
    <w:rsid w:val="00F41AD5"/>
    <w:rsid w:val="00F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4E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167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283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28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40E"/>
  </w:style>
  <w:style w:type="paragraph" w:styleId="Pieddepage">
    <w:name w:val="footer"/>
    <w:basedOn w:val="Normal"/>
    <w:link w:val="PieddepageCar"/>
    <w:uiPriority w:val="99"/>
    <w:unhideWhenUsed/>
    <w:rsid w:val="002F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4E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167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283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28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40E"/>
  </w:style>
  <w:style w:type="paragraph" w:styleId="Pieddepage">
    <w:name w:val="footer"/>
    <w:basedOn w:val="Normal"/>
    <w:link w:val="PieddepageCar"/>
    <w:uiPriority w:val="99"/>
    <w:unhideWhenUsed/>
    <w:rsid w:val="002F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http://www.fotosearch.fr/bthumb/LIF/LIF144/KID07011.jp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3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www.fotosearch.fr/LIF144/kid07011/" TargetMode="External"/><Relationship Id="rId40" Type="http://schemas.openxmlformats.org/officeDocument/2006/relationships/image" Target="media/image31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jpe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Emelyne</dc:creator>
  <cp:lastModifiedBy>Emelyne</cp:lastModifiedBy>
  <cp:revision>2</cp:revision>
  <cp:lastPrinted>2014-01-01T09:24:00Z</cp:lastPrinted>
  <dcterms:created xsi:type="dcterms:W3CDTF">2014-02-01T19:42:00Z</dcterms:created>
  <dcterms:modified xsi:type="dcterms:W3CDTF">2014-02-01T19:42:00Z</dcterms:modified>
</cp:coreProperties>
</file>