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2582"/>
      </w:tblGrid>
      <w:tr w:rsidR="00B828C5" w:rsidTr="00900280">
        <w:trPr>
          <w:trHeight w:val="690"/>
          <w:jc w:val="center"/>
        </w:trPr>
        <w:tc>
          <w:tcPr>
            <w:tcW w:w="2093" w:type="dxa"/>
            <w:vMerge w:val="restart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B828C5" w:rsidRDefault="00B828C5" w:rsidP="00B828C5">
            <w:pPr>
              <w:jc w:val="center"/>
            </w:pPr>
            <w:r>
              <w:rPr>
                <w:rFonts w:ascii="Segoe Script" w:hAnsi="Segoe Script"/>
                <w:b/>
                <w:noProof/>
                <w:sz w:val="52"/>
                <w:szCs w:val="52"/>
                <w:lang w:eastAsia="fr-FR"/>
              </w:rPr>
              <w:drawing>
                <wp:inline distT="0" distB="0" distL="0" distR="0" wp14:anchorId="6B3148B0" wp14:editId="5CBE68AB">
                  <wp:extent cx="1177290" cy="866775"/>
                  <wp:effectExtent l="0" t="0" r="381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Merge w:val="restart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B828C5" w:rsidRPr="00867F8C" w:rsidRDefault="00AD762A" w:rsidP="009525DC">
            <w:pPr>
              <w:jc w:val="center"/>
              <w:rPr>
                <w:rFonts w:ascii="Segoe Print" w:hAnsi="Segoe Print"/>
                <w:b/>
                <w:sz w:val="44"/>
                <w:szCs w:val="44"/>
              </w:rPr>
            </w:pPr>
            <w:r w:rsidRPr="00867F8C">
              <w:rPr>
                <w:rFonts w:ascii="Segoe Print" w:hAnsi="Segoe Print"/>
                <w:b/>
                <w:sz w:val="44"/>
                <w:szCs w:val="44"/>
              </w:rPr>
              <w:t>« Ré</w:t>
            </w:r>
            <w:r w:rsidR="009525DC">
              <w:rPr>
                <w:rFonts w:ascii="Segoe Print" w:hAnsi="Segoe Print"/>
                <w:b/>
                <w:sz w:val="44"/>
                <w:szCs w:val="44"/>
              </w:rPr>
              <w:t xml:space="preserve">novation et Budget </w:t>
            </w:r>
            <w:r w:rsidRPr="00867F8C">
              <w:rPr>
                <w:rFonts w:ascii="Segoe Print" w:hAnsi="Segoe Print"/>
                <w:b/>
                <w:sz w:val="44"/>
                <w:szCs w:val="44"/>
              </w:rPr>
              <w:t>»</w:t>
            </w:r>
          </w:p>
        </w:tc>
        <w:tc>
          <w:tcPr>
            <w:tcW w:w="258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B828C5" w:rsidRPr="001B6492" w:rsidRDefault="00B828C5" w:rsidP="00B828C5">
            <w:pPr>
              <w:jc w:val="center"/>
              <w:rPr>
                <w:b/>
                <w:sz w:val="52"/>
                <w:szCs w:val="52"/>
              </w:rPr>
            </w:pPr>
            <w:r w:rsidRPr="001B6492">
              <w:rPr>
                <w:b/>
                <w:sz w:val="52"/>
                <w:szCs w:val="52"/>
              </w:rPr>
              <w:t>EGLS</w:t>
            </w:r>
          </w:p>
        </w:tc>
      </w:tr>
      <w:tr w:rsidR="00B828C5" w:rsidTr="00900280">
        <w:trPr>
          <w:trHeight w:val="690"/>
          <w:jc w:val="center"/>
        </w:trPr>
        <w:tc>
          <w:tcPr>
            <w:tcW w:w="2093" w:type="dxa"/>
            <w:vMerge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B828C5" w:rsidRDefault="00B828C5" w:rsidP="00B828C5">
            <w:pPr>
              <w:jc w:val="center"/>
              <w:rPr>
                <w:rFonts w:ascii="Segoe Script" w:hAnsi="Segoe Script"/>
                <w:b/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237" w:type="dxa"/>
            <w:vMerge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B828C5" w:rsidRDefault="00B828C5" w:rsidP="00B828C5">
            <w:pPr>
              <w:jc w:val="center"/>
            </w:pPr>
          </w:p>
        </w:tc>
        <w:tc>
          <w:tcPr>
            <w:tcW w:w="258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B828C5" w:rsidRPr="001B6492" w:rsidRDefault="00B828C5" w:rsidP="00B828C5">
            <w:pPr>
              <w:jc w:val="center"/>
              <w:rPr>
                <w:b/>
                <w:sz w:val="52"/>
                <w:szCs w:val="52"/>
              </w:rPr>
            </w:pPr>
            <w:r w:rsidRPr="001B6492">
              <w:rPr>
                <w:b/>
                <w:sz w:val="52"/>
                <w:szCs w:val="52"/>
              </w:rPr>
              <w:t xml:space="preserve">BAC </w:t>
            </w:r>
          </w:p>
        </w:tc>
      </w:tr>
      <w:tr w:rsidR="00B828C5" w:rsidTr="003902EA">
        <w:trPr>
          <w:trHeight w:val="661"/>
          <w:jc w:val="center"/>
        </w:trPr>
        <w:tc>
          <w:tcPr>
            <w:tcW w:w="10912" w:type="dxa"/>
            <w:gridSpan w:val="3"/>
            <w:tcBorders>
              <w:top w:val="threeDEmboss" w:sz="18" w:space="0" w:color="auto"/>
              <w:left w:val="nil"/>
              <w:bottom w:val="threeDEmboss" w:sz="18" w:space="0" w:color="auto"/>
              <w:right w:val="nil"/>
            </w:tcBorders>
            <w:vAlign w:val="center"/>
          </w:tcPr>
          <w:p w:rsidR="00B828C5" w:rsidRDefault="00B828C5" w:rsidP="00B828C5">
            <w:pPr>
              <w:jc w:val="center"/>
            </w:pPr>
          </w:p>
        </w:tc>
      </w:tr>
      <w:tr w:rsidR="007441AF" w:rsidTr="00900280">
        <w:trPr>
          <w:trHeight w:val="783"/>
          <w:jc w:val="center"/>
        </w:trPr>
        <w:tc>
          <w:tcPr>
            <w:tcW w:w="1091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7441AF" w:rsidRPr="007441AF" w:rsidRDefault="007441AF" w:rsidP="0074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 w:rsidRPr="007441AF">
              <w:rPr>
                <w:rFonts w:ascii="Segoe Print" w:hAnsi="Segoe Print" w:cs="Times New Roman"/>
                <w:b/>
                <w:sz w:val="36"/>
                <w:szCs w:val="36"/>
              </w:rPr>
              <w:t>Présentation de l’activité</w:t>
            </w:r>
          </w:p>
        </w:tc>
      </w:tr>
      <w:tr w:rsidR="00B828C5" w:rsidTr="0054712A">
        <w:trPr>
          <w:trHeight w:val="11968"/>
          <w:jc w:val="center"/>
        </w:trPr>
        <w:tc>
          <w:tcPr>
            <w:tcW w:w="1091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AF1DD" w:themeFill="accent3" w:themeFillTint="33"/>
            <w:vAlign w:val="center"/>
          </w:tcPr>
          <w:p w:rsidR="00EB7288" w:rsidRDefault="00815819" w:rsidP="007441A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THÈME :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EB7288">
              <w:rPr>
                <w:rFonts w:asciiTheme="majorHAnsi" w:hAnsiTheme="majorHAnsi" w:cs="Times New Roman"/>
                <w:sz w:val="24"/>
                <w:szCs w:val="24"/>
              </w:rPr>
              <w:t>Réalisation d’</w:t>
            </w:r>
            <w:r w:rsidR="001D18FC">
              <w:rPr>
                <w:rFonts w:asciiTheme="majorHAnsi" w:hAnsiTheme="majorHAnsi" w:cs="Times New Roman"/>
                <w:sz w:val="24"/>
                <w:szCs w:val="24"/>
              </w:rPr>
              <w:t>un devis.</w:t>
            </w:r>
          </w:p>
          <w:p w:rsidR="00EB7288" w:rsidRPr="00EB7288" w:rsidRDefault="00815819" w:rsidP="007441A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OBJECTIFS DE L’ACTIVITÉ :</w:t>
            </w:r>
            <w:r w:rsidRPr="009526EF">
              <w:rPr>
                <w:rFonts w:asciiTheme="majorHAnsi" w:hAnsiTheme="majorHAnsi" w:cs="Times New Roman"/>
                <w:color w:val="FF0000"/>
                <w:sz w:val="24"/>
                <w:szCs w:val="24"/>
              </w:rPr>
              <w:t xml:space="preserve"> </w:t>
            </w:r>
            <w:r w:rsidR="00EB7288">
              <w:rPr>
                <w:rFonts w:asciiTheme="majorHAnsi" w:hAnsiTheme="majorHAnsi" w:cs="Times New Roman"/>
                <w:sz w:val="24"/>
                <w:szCs w:val="24"/>
              </w:rPr>
              <w:t>Apporter aux élèves les outils mathématiques nécessaires à la réalisation d’</w:t>
            </w:r>
            <w:r w:rsidR="00CA14A6">
              <w:rPr>
                <w:rFonts w:asciiTheme="majorHAnsi" w:hAnsiTheme="majorHAnsi" w:cs="Times New Roman"/>
                <w:sz w:val="24"/>
                <w:szCs w:val="24"/>
              </w:rPr>
              <w:t>un devis dans leur domaine professionnel.</w:t>
            </w:r>
          </w:p>
          <w:p w:rsidR="00815819" w:rsidRPr="00C658D8" w:rsidRDefault="00815819" w:rsidP="007441A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="Times New Roman"/>
                <w:b/>
                <w:color w:val="7030A0"/>
                <w:sz w:val="24"/>
                <w:szCs w:val="24"/>
                <w:u w:val="single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PUBLIC CONCERNÉ : </w:t>
            </w:r>
            <w:r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Elèves de </w:t>
            </w:r>
            <w:r w:rsidRPr="00C658D8">
              <w:rPr>
                <w:rFonts w:asciiTheme="majorHAnsi" w:hAnsiTheme="majorHAnsi" w:cs="Times New Roman"/>
                <w:b/>
                <w:color w:val="7030A0"/>
                <w:sz w:val="24"/>
                <w:szCs w:val="24"/>
                <w:u w:val="single"/>
              </w:rPr>
              <w:t xml:space="preserve">bac professionnel </w:t>
            </w:r>
            <w:r w:rsidR="00CA14A6" w:rsidRPr="00C658D8">
              <w:rPr>
                <w:rFonts w:asciiTheme="majorHAnsi" w:hAnsiTheme="majorHAnsi" w:cs="Times New Roman"/>
                <w:b/>
                <w:color w:val="7030A0"/>
                <w:sz w:val="24"/>
                <w:szCs w:val="24"/>
                <w:u w:val="single"/>
              </w:rPr>
              <w:t xml:space="preserve">Aménagement </w:t>
            </w:r>
            <w:r w:rsidR="00311E72" w:rsidRPr="00C658D8">
              <w:rPr>
                <w:rFonts w:asciiTheme="majorHAnsi" w:hAnsiTheme="majorHAnsi" w:cs="Times New Roman"/>
                <w:b/>
                <w:color w:val="7030A0"/>
                <w:sz w:val="24"/>
                <w:szCs w:val="24"/>
                <w:u w:val="single"/>
              </w:rPr>
              <w:t xml:space="preserve">et </w:t>
            </w:r>
            <w:r w:rsidR="00CA14A6" w:rsidRPr="00C658D8">
              <w:rPr>
                <w:rFonts w:asciiTheme="majorHAnsi" w:hAnsiTheme="majorHAnsi" w:cs="Times New Roman"/>
                <w:b/>
                <w:color w:val="7030A0"/>
                <w:sz w:val="24"/>
                <w:szCs w:val="24"/>
                <w:u w:val="single"/>
              </w:rPr>
              <w:t xml:space="preserve">Finition </w:t>
            </w:r>
            <w:r w:rsidR="00311E72" w:rsidRPr="00C658D8">
              <w:rPr>
                <w:rFonts w:asciiTheme="majorHAnsi" w:hAnsiTheme="majorHAnsi" w:cs="Times New Roman"/>
                <w:b/>
                <w:color w:val="7030A0"/>
                <w:sz w:val="24"/>
                <w:szCs w:val="24"/>
                <w:u w:val="single"/>
              </w:rPr>
              <w:t xml:space="preserve">du </w:t>
            </w:r>
            <w:r w:rsidR="005455F0" w:rsidRPr="00C658D8">
              <w:rPr>
                <w:rFonts w:asciiTheme="majorHAnsi" w:hAnsiTheme="majorHAnsi" w:cs="Times New Roman"/>
                <w:b/>
                <w:color w:val="7030A0"/>
                <w:sz w:val="24"/>
                <w:szCs w:val="24"/>
                <w:u w:val="single"/>
              </w:rPr>
              <w:t>Bâtiment</w:t>
            </w:r>
            <w:r w:rsidR="00CA14A6" w:rsidRPr="00C658D8">
              <w:rPr>
                <w:rFonts w:asciiTheme="majorHAnsi" w:hAnsiTheme="majorHAnsi" w:cs="Times New Roman"/>
                <w:b/>
                <w:color w:val="7030A0"/>
                <w:sz w:val="24"/>
                <w:szCs w:val="24"/>
                <w:u w:val="single"/>
              </w:rPr>
              <w:t>.</w:t>
            </w:r>
          </w:p>
          <w:p w:rsidR="00815819" w:rsidRPr="005455F0" w:rsidRDefault="00815819" w:rsidP="007441A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PRÉREQUIS NÉCESSAIRES :</w:t>
            </w:r>
            <w:r w:rsidR="005455F0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455F0" w:rsidRPr="005455F0">
              <w:rPr>
                <w:rFonts w:asciiTheme="majorHAnsi" w:hAnsiTheme="majorHAnsi" w:cs="Times New Roman"/>
                <w:sz w:val="24"/>
                <w:szCs w:val="24"/>
              </w:rPr>
              <w:t xml:space="preserve">Maîtrise des fonctions de base </w:t>
            </w:r>
            <w:r w:rsidR="00302E9F">
              <w:rPr>
                <w:rFonts w:asciiTheme="majorHAnsi" w:hAnsiTheme="majorHAnsi" w:cs="Times New Roman"/>
                <w:sz w:val="24"/>
                <w:szCs w:val="24"/>
              </w:rPr>
              <w:t>d’un tableur.</w:t>
            </w:r>
          </w:p>
          <w:p w:rsidR="00815819" w:rsidRDefault="005518B0" w:rsidP="007441AF">
            <w:pPr>
              <w:spacing w:line="48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>ANALYSE CROISÉE DES RÉFÉRENTIELS</w:t>
            </w:r>
            <w:r w:rsidR="00815819" w:rsidRPr="009526EF"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  <w:t xml:space="preserve"> :</w:t>
            </w:r>
            <w:r w:rsidR="00815819" w:rsidRPr="009526E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tbl>
            <w:tblPr>
              <w:tblStyle w:val="Grilledutableau"/>
              <w:tblW w:w="10577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1912"/>
              <w:gridCol w:w="1985"/>
              <w:gridCol w:w="2860"/>
              <w:gridCol w:w="3419"/>
            </w:tblGrid>
            <w:tr w:rsidR="001D6D13" w:rsidTr="002E6369">
              <w:trPr>
                <w:trHeight w:val="789"/>
                <w:jc w:val="center"/>
              </w:trPr>
              <w:tc>
                <w:tcPr>
                  <w:tcW w:w="401" w:type="dxa"/>
                  <w:vMerge w:val="restart"/>
                  <w:shd w:val="clear" w:color="auto" w:fill="FFC000"/>
                  <w:textDirection w:val="btLr"/>
                  <w:vAlign w:val="center"/>
                </w:tcPr>
                <w:p w:rsidR="001D6D13" w:rsidRPr="00F02F5B" w:rsidRDefault="001D6D13" w:rsidP="00F02F5B">
                  <w:pPr>
                    <w:ind w:left="113" w:right="113"/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F02F5B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fr-FR"/>
                    </w:rPr>
                    <w:t>2</w:t>
                  </w:r>
                  <w:r w:rsidRPr="00F02F5B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vertAlign w:val="superscript"/>
                      <w:lang w:eastAsia="fr-FR"/>
                    </w:rPr>
                    <w:t>nde</w:t>
                  </w:r>
                  <w:r w:rsidRPr="00F02F5B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fr-FR"/>
                    </w:rPr>
                    <w:t xml:space="preserve"> professionnelle</w:t>
                  </w:r>
                </w:p>
              </w:tc>
              <w:tc>
                <w:tcPr>
                  <w:tcW w:w="3897" w:type="dxa"/>
                  <w:gridSpan w:val="2"/>
                  <w:shd w:val="clear" w:color="auto" w:fill="FFFF66"/>
                  <w:vAlign w:val="center"/>
                </w:tcPr>
                <w:p w:rsidR="001D6D13" w:rsidRPr="00F02F5B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F02F5B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  <w:t>Programme de Mathématiques</w:t>
                  </w:r>
                </w:p>
              </w:tc>
              <w:tc>
                <w:tcPr>
                  <w:tcW w:w="6279" w:type="dxa"/>
                  <w:gridSpan w:val="2"/>
                  <w:shd w:val="clear" w:color="auto" w:fill="FFFF66"/>
                  <w:vAlign w:val="center"/>
                </w:tcPr>
                <w:p w:rsidR="001D6D13" w:rsidRPr="00A22E32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A22E32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  <w:t>Référentiel professionnel</w:t>
                  </w:r>
                </w:p>
              </w:tc>
            </w:tr>
            <w:tr w:rsidR="001D6D13" w:rsidTr="002E6369">
              <w:trPr>
                <w:trHeight w:val="580"/>
                <w:jc w:val="center"/>
              </w:trPr>
              <w:tc>
                <w:tcPr>
                  <w:tcW w:w="401" w:type="dxa"/>
                  <w:vMerge/>
                  <w:shd w:val="clear" w:color="auto" w:fill="FFC000"/>
                  <w:textDirection w:val="btLr"/>
                  <w:vAlign w:val="center"/>
                </w:tcPr>
                <w:p w:rsidR="001D6D13" w:rsidRPr="00F02F5B" w:rsidRDefault="001D6D13" w:rsidP="00F02F5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  <w:lang w:eastAsia="fr-FR"/>
                    </w:rPr>
                  </w:pPr>
                </w:p>
              </w:tc>
              <w:tc>
                <w:tcPr>
                  <w:tcW w:w="1912" w:type="dxa"/>
                  <w:shd w:val="clear" w:color="auto" w:fill="DAEEF3" w:themeFill="accent5" w:themeFillTint="33"/>
                  <w:vAlign w:val="center"/>
                </w:tcPr>
                <w:p w:rsidR="001D6D13" w:rsidRPr="00F02F5B" w:rsidRDefault="001D6D13" w:rsidP="006A0226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  <w:t>Capacités</w:t>
                  </w:r>
                </w:p>
              </w:tc>
              <w:tc>
                <w:tcPr>
                  <w:tcW w:w="1985" w:type="dxa"/>
                  <w:shd w:val="clear" w:color="auto" w:fill="DAEEF3" w:themeFill="accent5" w:themeFillTint="33"/>
                  <w:vAlign w:val="center"/>
                </w:tcPr>
                <w:p w:rsidR="001D6D13" w:rsidRPr="00F02F5B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F02F5B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  <w:t>Connaissances</w:t>
                  </w:r>
                </w:p>
              </w:tc>
              <w:tc>
                <w:tcPr>
                  <w:tcW w:w="6279" w:type="dxa"/>
                  <w:gridSpan w:val="2"/>
                  <w:shd w:val="clear" w:color="auto" w:fill="DAEEF3" w:themeFill="accent5" w:themeFillTint="33"/>
                  <w:vAlign w:val="center"/>
                </w:tcPr>
                <w:p w:rsidR="001D6D13" w:rsidRPr="00A4125E" w:rsidRDefault="001D6D13" w:rsidP="00A4125E">
                  <w:pPr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</w:pPr>
                  <w:r w:rsidRPr="00A4125E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  <w:t>Compétence :</w:t>
                  </w:r>
                  <w:r w:rsidRPr="00A4125E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 xml:space="preserve"> Décoder et analyser les données de définition</w:t>
                  </w:r>
                </w:p>
              </w:tc>
            </w:tr>
            <w:tr w:rsidR="001D6D13" w:rsidRPr="00577888" w:rsidTr="002E6369">
              <w:trPr>
                <w:trHeight w:val="499"/>
                <w:jc w:val="center"/>
              </w:trPr>
              <w:tc>
                <w:tcPr>
                  <w:tcW w:w="401" w:type="dxa"/>
                  <w:vMerge/>
                  <w:shd w:val="clear" w:color="auto" w:fill="FFC000"/>
                  <w:vAlign w:val="center"/>
                </w:tcPr>
                <w:p w:rsidR="001D6D13" w:rsidRPr="00577888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12" w:type="dxa"/>
                  <w:vMerge w:val="restart"/>
                  <w:shd w:val="clear" w:color="auto" w:fill="FFFFFF" w:themeFill="background1"/>
                  <w:vAlign w:val="center"/>
                </w:tcPr>
                <w:p w:rsidR="001D6D13" w:rsidRPr="00F02F5B" w:rsidRDefault="001D6D13" w:rsidP="006346AD">
                  <w:pPr>
                    <w:jc w:val="both"/>
                    <w:rPr>
                      <w:rFonts w:asciiTheme="majorHAnsi" w:eastAsia="Times New Roman" w:hAnsiTheme="majorHAnsi" w:cs="Times New Roman"/>
                      <w:lang w:eastAsia="fr-FR"/>
                    </w:rPr>
                  </w:pPr>
                  <w:r w:rsidRPr="00F02F5B">
                    <w:rPr>
                      <w:rFonts w:asciiTheme="majorHAnsi" w:eastAsia="Times New Roman" w:hAnsiTheme="majorHAnsi" w:cs="Times New Roman"/>
                      <w:lang w:eastAsia="fr-FR"/>
                    </w:rPr>
                    <w:t>Résoudre un problème dans une</w:t>
                  </w:r>
                  <w:r w:rsidRPr="00E55366">
                    <w:rPr>
                      <w:rFonts w:asciiTheme="majorHAnsi" w:eastAsia="Times New Roman" w:hAnsiTheme="majorHAnsi" w:cs="Times New Roman"/>
                      <w:lang w:eastAsia="fr-FR"/>
                    </w:rPr>
                    <w:t xml:space="preserve"> situation de proportionnalité c</w:t>
                  </w:r>
                  <w:r w:rsidRPr="00F02F5B">
                    <w:rPr>
                      <w:rFonts w:asciiTheme="majorHAnsi" w:eastAsia="Times New Roman" w:hAnsiTheme="majorHAnsi" w:cs="Times New Roman"/>
                      <w:lang w:eastAsia="fr-FR"/>
                    </w:rPr>
                    <w:t>lairement</w:t>
                  </w:r>
                </w:p>
                <w:p w:rsidR="001D6D13" w:rsidRPr="00E55366" w:rsidRDefault="001D6D13" w:rsidP="006346AD">
                  <w:pPr>
                    <w:jc w:val="both"/>
                    <w:rPr>
                      <w:rFonts w:asciiTheme="majorHAnsi" w:eastAsia="Times New Roman" w:hAnsiTheme="majorHAnsi" w:cs="Times New Roman"/>
                      <w:lang w:eastAsia="fr-FR"/>
                    </w:rPr>
                  </w:pPr>
                  <w:r w:rsidRPr="00F02F5B">
                    <w:rPr>
                      <w:rFonts w:asciiTheme="majorHAnsi" w:eastAsia="Times New Roman" w:hAnsiTheme="majorHAnsi" w:cs="Times New Roman"/>
                      <w:lang w:eastAsia="fr-FR"/>
                    </w:rPr>
                    <w:t>identifiée.</w:t>
                  </w:r>
                </w:p>
                <w:p w:rsidR="001D6D13" w:rsidRPr="00E55366" w:rsidRDefault="001D6D13" w:rsidP="006346AD">
                  <w:pPr>
                    <w:jc w:val="both"/>
                    <w:rPr>
                      <w:rFonts w:asciiTheme="majorHAnsi" w:eastAsia="Times New Roman" w:hAnsiTheme="majorHAnsi" w:cs="Times New Roman"/>
                      <w:lang w:eastAsia="fr-FR"/>
                    </w:rPr>
                  </w:pPr>
                  <w:r w:rsidRPr="00E55366">
                    <w:rPr>
                      <w:rFonts w:asciiTheme="majorHAnsi" w:eastAsia="Times New Roman" w:hAnsiTheme="majorHAnsi" w:cs="Times New Roman"/>
                      <w:lang w:eastAsia="fr-FR"/>
                    </w:rPr>
                    <w:t xml:space="preserve">Utiliser </w:t>
                  </w:r>
                  <w:r w:rsidRPr="002C0CC0">
                    <w:rPr>
                      <w:rFonts w:asciiTheme="majorHAnsi" w:eastAsia="Times New Roman" w:hAnsiTheme="majorHAnsi" w:cs="Times New Roman"/>
                      <w:lang w:eastAsia="fr-FR"/>
                    </w:rPr>
                    <w:t>des</w:t>
                  </w:r>
                  <w:r w:rsidRPr="00E55366">
                    <w:rPr>
                      <w:rFonts w:asciiTheme="majorHAnsi" w:eastAsia="Times New Roman" w:hAnsiTheme="majorHAnsi" w:cs="Times New Roman"/>
                      <w:lang w:eastAsia="fr-FR"/>
                    </w:rPr>
                    <w:t xml:space="preserve"> </w:t>
                  </w:r>
                  <w:r w:rsidRPr="002C0CC0">
                    <w:rPr>
                      <w:rFonts w:asciiTheme="majorHAnsi" w:eastAsia="Times New Roman" w:hAnsiTheme="majorHAnsi" w:cs="Times New Roman"/>
                      <w:lang w:eastAsia="fr-FR"/>
                    </w:rPr>
                    <w:t>pourcentages dans des</w:t>
                  </w:r>
                </w:p>
                <w:p w:rsidR="001D6D13" w:rsidRPr="002C0CC0" w:rsidRDefault="001D6D13" w:rsidP="006346AD">
                  <w:pPr>
                    <w:jc w:val="both"/>
                    <w:rPr>
                      <w:rFonts w:asciiTheme="majorHAnsi" w:eastAsia="Times New Roman" w:hAnsiTheme="majorHAnsi" w:cs="Times New Roman"/>
                      <w:lang w:eastAsia="fr-FR"/>
                    </w:rPr>
                  </w:pPr>
                  <w:r w:rsidRPr="002C0CC0">
                    <w:rPr>
                      <w:rFonts w:asciiTheme="majorHAnsi" w:eastAsia="Times New Roman" w:hAnsiTheme="majorHAnsi" w:cs="Times New Roman"/>
                      <w:lang w:eastAsia="fr-FR"/>
                    </w:rPr>
                    <w:t>situations issues de la vie courante, des</w:t>
                  </w:r>
                </w:p>
                <w:p w:rsidR="001D6D13" w:rsidRPr="002C0CC0" w:rsidRDefault="001D6D13" w:rsidP="006346AD">
                  <w:pPr>
                    <w:jc w:val="both"/>
                    <w:rPr>
                      <w:rFonts w:asciiTheme="majorHAnsi" w:eastAsia="Times New Roman" w:hAnsiTheme="majorHAnsi" w:cs="Times New Roman"/>
                      <w:lang w:eastAsia="fr-FR"/>
                    </w:rPr>
                  </w:pPr>
                  <w:r w:rsidRPr="002C0CC0">
                    <w:rPr>
                      <w:rFonts w:asciiTheme="majorHAnsi" w:eastAsia="Times New Roman" w:hAnsiTheme="majorHAnsi" w:cs="Times New Roman"/>
                      <w:lang w:eastAsia="fr-FR"/>
                    </w:rPr>
                    <w:t>autres disciplines, de la vie</w:t>
                  </w:r>
                  <w:r w:rsidRPr="00E55366">
                    <w:rPr>
                      <w:rFonts w:asciiTheme="majorHAnsi" w:eastAsia="Times New Roman" w:hAnsiTheme="majorHAnsi" w:cs="Times New Roman"/>
                      <w:lang w:eastAsia="fr-FR"/>
                    </w:rPr>
                    <w:t xml:space="preserve"> </w:t>
                  </w:r>
                  <w:r w:rsidRPr="002C0CC0">
                    <w:rPr>
                      <w:rFonts w:asciiTheme="majorHAnsi" w:eastAsia="Times New Roman" w:hAnsiTheme="majorHAnsi" w:cs="Times New Roman"/>
                      <w:lang w:eastAsia="fr-FR"/>
                    </w:rPr>
                    <w:t>économique ou professionnelle.</w:t>
                  </w:r>
                </w:p>
                <w:p w:rsidR="001D6D13" w:rsidRPr="00E55366" w:rsidRDefault="001D6D13" w:rsidP="00D65F36">
                  <w:pPr>
                    <w:jc w:val="both"/>
                    <w:rPr>
                      <w:rFonts w:asciiTheme="majorHAnsi" w:eastAsia="Times New Roman" w:hAnsiTheme="majorHAnsi" w:cs="Times New Roman"/>
                      <w:lang w:eastAsia="fr-FR"/>
                    </w:rPr>
                  </w:pPr>
                  <w:r w:rsidRPr="002C0CC0">
                    <w:rPr>
                      <w:rFonts w:asciiTheme="majorHAnsi" w:eastAsia="Times New Roman" w:hAnsiTheme="majorHAnsi" w:cs="Times New Roman"/>
                      <w:lang w:eastAsia="fr-FR"/>
                    </w:rPr>
                    <w:t>Utiliser les TIC pour traiter des</w:t>
                  </w:r>
                  <w:r w:rsidRPr="00E55366">
                    <w:rPr>
                      <w:rFonts w:asciiTheme="majorHAnsi" w:eastAsia="Times New Roman" w:hAnsiTheme="majorHAnsi" w:cs="Times New Roman"/>
                      <w:lang w:eastAsia="fr-FR"/>
                    </w:rPr>
                    <w:t xml:space="preserve"> </w:t>
                  </w:r>
                  <w:r w:rsidRPr="002C0CC0">
                    <w:rPr>
                      <w:rFonts w:asciiTheme="majorHAnsi" w:eastAsia="Times New Roman" w:hAnsiTheme="majorHAnsi" w:cs="Times New Roman"/>
                      <w:lang w:eastAsia="fr-FR"/>
                    </w:rPr>
                    <w:t>problèmes de proportionnalité</w:t>
                  </w:r>
                  <w:r w:rsidR="002E6369">
                    <w:rPr>
                      <w:rFonts w:asciiTheme="majorHAnsi" w:eastAsia="Times New Roman" w:hAnsiTheme="majorHAnsi" w:cs="Times New Roman"/>
                      <w:lang w:eastAsia="fr-FR"/>
                    </w:rPr>
                    <w:t>.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FFFFFF" w:themeFill="background1"/>
                  <w:vAlign w:val="center"/>
                </w:tcPr>
                <w:p w:rsidR="001D6D13" w:rsidRPr="002C0CC0" w:rsidRDefault="00460BB8" w:rsidP="00BD2727">
                  <w:pPr>
                    <w:spacing w:line="360" w:lineRule="auto"/>
                    <w:jc w:val="both"/>
                    <w:rPr>
                      <w:rFonts w:asciiTheme="majorHAnsi" w:eastAsia="Times New Roman" w:hAnsiTheme="majorHAnsi" w:cs="Times New Roman"/>
                      <w:u w:val="single"/>
                      <w:lang w:eastAsia="fr-FR"/>
                    </w:rPr>
                  </w:pPr>
                  <w:r>
                    <w:rPr>
                      <w:rFonts w:asciiTheme="majorHAnsi" w:eastAsia="Times New Roman" w:hAnsiTheme="majorHAnsi" w:cs="Times New Roman"/>
                      <w:u w:val="single"/>
                      <w:lang w:eastAsia="fr-FR"/>
                    </w:rPr>
                    <w:t>Proportionnalité :</w:t>
                  </w:r>
                </w:p>
                <w:p w:rsidR="001D6D13" w:rsidRPr="00E55366" w:rsidRDefault="001D6D13" w:rsidP="00E55366">
                  <w:pPr>
                    <w:spacing w:line="360" w:lineRule="auto"/>
                    <w:jc w:val="both"/>
                    <w:rPr>
                      <w:rFonts w:asciiTheme="majorHAnsi" w:eastAsia="Times New Roman" w:hAnsiTheme="majorHAnsi" w:cs="Times New Roman"/>
                      <w:lang w:eastAsia="fr-FR"/>
                    </w:rPr>
                  </w:pPr>
                  <w:r w:rsidRPr="00E55366">
                    <w:rPr>
                      <w:rFonts w:asciiTheme="majorHAnsi" w:eastAsia="Times New Roman" w:hAnsiTheme="majorHAnsi" w:cs="Times New Roman"/>
                      <w:lang w:eastAsia="fr-FR"/>
                    </w:rPr>
                    <w:t xml:space="preserve">Pourcentages, </w:t>
                  </w:r>
                  <w:r w:rsidR="00E55366">
                    <w:rPr>
                      <w:rFonts w:asciiTheme="majorHAnsi" w:eastAsia="Times New Roman" w:hAnsiTheme="majorHAnsi" w:cs="Times New Roman"/>
                      <w:lang w:eastAsia="fr-FR"/>
                    </w:rPr>
                    <w:t>taux d’évolution.</w:t>
                  </w:r>
                </w:p>
              </w:tc>
              <w:tc>
                <w:tcPr>
                  <w:tcW w:w="2860" w:type="dxa"/>
                  <w:shd w:val="clear" w:color="auto" w:fill="DAEEF3" w:themeFill="accent5" w:themeFillTint="33"/>
                  <w:vAlign w:val="center"/>
                </w:tcPr>
                <w:p w:rsidR="001D6D13" w:rsidRPr="00AC383E" w:rsidRDefault="001D6D13" w:rsidP="00A22E32">
                  <w:pPr>
                    <w:jc w:val="center"/>
                    <w:rPr>
                      <w:rFonts w:asciiTheme="majorHAnsi" w:eastAsia="Times New Roman" w:hAnsiTheme="majorHAnsi" w:cs="Times New Roman"/>
                      <w:lang w:eastAsia="fr-FR"/>
                    </w:rPr>
                  </w:pPr>
                  <w:r w:rsidRPr="00AC383E">
                    <w:rPr>
                      <w:rFonts w:asciiTheme="majorHAnsi" w:eastAsia="Times New Roman" w:hAnsiTheme="majorHAnsi" w:cs="Times New Roman"/>
                      <w:b/>
                      <w:lang w:eastAsia="fr-FR"/>
                    </w:rPr>
                    <w:t>Être capable de</w:t>
                  </w:r>
                </w:p>
              </w:tc>
              <w:tc>
                <w:tcPr>
                  <w:tcW w:w="3419" w:type="dxa"/>
                  <w:shd w:val="clear" w:color="auto" w:fill="DAEEF3" w:themeFill="accent5" w:themeFillTint="33"/>
                  <w:vAlign w:val="center"/>
                </w:tcPr>
                <w:p w:rsidR="001D6D13" w:rsidRPr="000C146F" w:rsidRDefault="000C146F" w:rsidP="00A22E32">
                  <w:pPr>
                    <w:jc w:val="center"/>
                    <w:rPr>
                      <w:rFonts w:asciiTheme="majorHAnsi" w:eastAsia="Times New Roman" w:hAnsiTheme="majorHAnsi" w:cs="Times New Roman"/>
                      <w:b/>
                      <w:lang w:eastAsia="fr-FR"/>
                    </w:rPr>
                  </w:pPr>
                  <w:r w:rsidRPr="000C146F">
                    <w:rPr>
                      <w:rFonts w:asciiTheme="majorHAnsi" w:eastAsia="Times New Roman" w:hAnsiTheme="majorHAnsi" w:cs="Times New Roman"/>
                      <w:b/>
                      <w:lang w:eastAsia="fr-FR"/>
                    </w:rPr>
                    <w:t>Critères d’évaluation</w:t>
                  </w:r>
                </w:p>
              </w:tc>
            </w:tr>
            <w:tr w:rsidR="001D6D13" w:rsidRPr="00577888" w:rsidTr="002E6369">
              <w:trPr>
                <w:trHeight w:val="733"/>
                <w:jc w:val="center"/>
              </w:trPr>
              <w:tc>
                <w:tcPr>
                  <w:tcW w:w="401" w:type="dxa"/>
                  <w:vMerge/>
                  <w:shd w:val="clear" w:color="auto" w:fill="FFC000"/>
                  <w:vAlign w:val="center"/>
                </w:tcPr>
                <w:p w:rsidR="001D6D13" w:rsidRPr="00577888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12" w:type="dxa"/>
                  <w:vMerge/>
                  <w:shd w:val="clear" w:color="auto" w:fill="FFFFFF" w:themeFill="background1"/>
                  <w:vAlign w:val="center"/>
                </w:tcPr>
                <w:p w:rsidR="001D6D13" w:rsidRPr="00F02F5B" w:rsidRDefault="001D6D13" w:rsidP="006346A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FFFFFF" w:themeFill="background1"/>
                  <w:vAlign w:val="center"/>
                </w:tcPr>
                <w:p w:rsidR="001D6D13" w:rsidRPr="002C0CC0" w:rsidRDefault="001D6D13" w:rsidP="00BD2727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60" w:type="dxa"/>
                  <w:shd w:val="clear" w:color="auto" w:fill="FFFFFF" w:themeFill="background1"/>
                  <w:vAlign w:val="center"/>
                </w:tcPr>
                <w:p w:rsidR="001D6D13" w:rsidRPr="00E55366" w:rsidRDefault="001D6D13" w:rsidP="00374501">
                  <w:pPr>
                    <w:jc w:val="both"/>
                    <w:rPr>
                      <w:rFonts w:asciiTheme="majorHAnsi" w:eastAsia="Times New Roman" w:hAnsiTheme="majorHAnsi" w:cs="Arial"/>
                      <w:lang w:eastAsia="fr-FR"/>
                    </w:rPr>
                  </w:pPr>
                  <w:r w:rsidRPr="00A4125E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Identifier, </w:t>
                  </w:r>
                  <w:r w:rsidRPr="00E55366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reconnaître et </w:t>
                  </w:r>
                  <w:r w:rsidRPr="00A4125E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classer les </w:t>
                  </w:r>
                  <w:r w:rsidRPr="00E55366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différents </w:t>
                  </w:r>
                  <w:r w:rsidRPr="00A4125E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documents. </w:t>
                  </w:r>
                </w:p>
              </w:tc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:rsidR="001D6D13" w:rsidRPr="00E55366" w:rsidRDefault="001D6D13" w:rsidP="00374501">
                  <w:pPr>
                    <w:jc w:val="both"/>
                    <w:rPr>
                      <w:rFonts w:asciiTheme="majorHAnsi" w:eastAsia="Times New Roman" w:hAnsiTheme="majorHAnsi" w:cs="Arial"/>
                      <w:lang w:eastAsia="fr-FR"/>
                    </w:rPr>
                  </w:pPr>
                  <w:r w:rsidRPr="003D40BF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Décrypter et lister les </w:t>
                  </w:r>
                  <w:r w:rsidRPr="00E55366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travaux à </w:t>
                  </w:r>
                  <w:r w:rsidRPr="003D40BF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réaliser dans </w:t>
                  </w:r>
                  <w:r w:rsidRPr="00E55366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 </w:t>
                  </w:r>
                  <w:r w:rsidRPr="003D40BF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un CCTP (lot peinture revêtements). </w:t>
                  </w:r>
                </w:p>
              </w:tc>
            </w:tr>
            <w:tr w:rsidR="001D6D13" w:rsidRPr="00577888" w:rsidTr="002E6369">
              <w:trPr>
                <w:trHeight w:val="790"/>
                <w:jc w:val="center"/>
              </w:trPr>
              <w:tc>
                <w:tcPr>
                  <w:tcW w:w="401" w:type="dxa"/>
                  <w:vMerge/>
                  <w:shd w:val="clear" w:color="auto" w:fill="FFC000"/>
                  <w:vAlign w:val="center"/>
                </w:tcPr>
                <w:p w:rsidR="001D6D13" w:rsidRPr="00577888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12" w:type="dxa"/>
                  <w:vMerge/>
                  <w:shd w:val="clear" w:color="auto" w:fill="FFFFFF" w:themeFill="background1"/>
                  <w:vAlign w:val="center"/>
                </w:tcPr>
                <w:p w:rsidR="001D6D13" w:rsidRPr="00F02F5B" w:rsidRDefault="001D6D13" w:rsidP="006346A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FFFFFF" w:themeFill="background1"/>
                  <w:vAlign w:val="center"/>
                </w:tcPr>
                <w:p w:rsidR="001D6D13" w:rsidRPr="002C0CC0" w:rsidRDefault="001D6D13" w:rsidP="00BD2727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60" w:type="dxa"/>
                  <w:shd w:val="clear" w:color="auto" w:fill="FFFFFF" w:themeFill="background1"/>
                  <w:vAlign w:val="center"/>
                </w:tcPr>
                <w:p w:rsidR="001D6D13" w:rsidRPr="00E55366" w:rsidRDefault="001D6D13" w:rsidP="00374501">
                  <w:pPr>
                    <w:jc w:val="both"/>
                    <w:rPr>
                      <w:rFonts w:asciiTheme="majorHAnsi" w:eastAsia="Times New Roman" w:hAnsiTheme="majorHAnsi" w:cs="Arial"/>
                      <w:lang w:eastAsia="fr-FR"/>
                    </w:rPr>
                  </w:pPr>
                  <w:r w:rsidRPr="00CC4F0F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Rechercher, sélectionner et analyser des </w:t>
                  </w:r>
                  <w:r w:rsidRPr="00E55366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 </w:t>
                  </w:r>
                  <w:r w:rsidRPr="00CC4F0F">
                    <w:rPr>
                      <w:rFonts w:asciiTheme="majorHAnsi" w:eastAsia="Times New Roman" w:hAnsiTheme="majorHAnsi" w:cs="Arial"/>
                      <w:lang w:eastAsia="fr-FR"/>
                    </w:rPr>
                    <w:t>informations.</w:t>
                  </w:r>
                </w:p>
              </w:tc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:rsidR="001D6D13" w:rsidRPr="00E55366" w:rsidRDefault="001D6D13" w:rsidP="00E34F6F">
                  <w:pPr>
                    <w:jc w:val="both"/>
                    <w:rPr>
                      <w:rFonts w:asciiTheme="majorHAnsi" w:eastAsia="Times New Roman" w:hAnsiTheme="majorHAnsi" w:cs="Arial"/>
                      <w:lang w:eastAsia="fr-FR"/>
                    </w:rPr>
                  </w:pPr>
                  <w:r w:rsidRPr="00CC4F0F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Rechercher dans les fiches techniques de </w:t>
                  </w:r>
                  <w:r w:rsidRPr="00E55366">
                    <w:rPr>
                      <w:rFonts w:asciiTheme="majorHAnsi" w:eastAsia="Times New Roman" w:hAnsiTheme="majorHAnsi" w:cs="Arial"/>
                      <w:lang w:eastAsia="fr-FR"/>
                    </w:rPr>
                    <w:t>produits l</w:t>
                  </w:r>
                  <w:r w:rsidRPr="00CC4F0F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es rendements de ceux-ci. </w:t>
                  </w:r>
                </w:p>
              </w:tc>
            </w:tr>
            <w:tr w:rsidR="001D6D13" w:rsidRPr="00577888" w:rsidTr="002E6369">
              <w:trPr>
                <w:trHeight w:val="589"/>
                <w:jc w:val="center"/>
              </w:trPr>
              <w:tc>
                <w:tcPr>
                  <w:tcW w:w="401" w:type="dxa"/>
                  <w:vMerge/>
                  <w:shd w:val="clear" w:color="auto" w:fill="FFC000"/>
                  <w:vAlign w:val="center"/>
                </w:tcPr>
                <w:p w:rsidR="001D6D13" w:rsidRPr="00577888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12" w:type="dxa"/>
                  <w:vMerge/>
                  <w:shd w:val="clear" w:color="auto" w:fill="FFFFFF" w:themeFill="background1"/>
                  <w:vAlign w:val="center"/>
                </w:tcPr>
                <w:p w:rsidR="001D6D13" w:rsidRPr="00F02F5B" w:rsidRDefault="001D6D13" w:rsidP="006346A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FFFFFF" w:themeFill="background1"/>
                  <w:vAlign w:val="center"/>
                </w:tcPr>
                <w:p w:rsidR="001D6D13" w:rsidRPr="002C0CC0" w:rsidRDefault="001D6D13" w:rsidP="00BD2727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279" w:type="dxa"/>
                  <w:gridSpan w:val="2"/>
                  <w:shd w:val="clear" w:color="auto" w:fill="DAEEF3" w:themeFill="accent5" w:themeFillTint="33"/>
                  <w:vAlign w:val="center"/>
                </w:tcPr>
                <w:p w:rsidR="001D6D13" w:rsidRPr="00F31841" w:rsidRDefault="001D6D13" w:rsidP="006C2431">
                  <w:pPr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</w:pPr>
                  <w:r w:rsidRPr="00F31841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  <w:t>Compétence :</w:t>
                  </w:r>
                  <w:r w:rsidRPr="00F31841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 xml:space="preserve"> Etab</w:t>
                  </w:r>
                  <w:r w:rsidRPr="006C2431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li</w:t>
                  </w:r>
                  <w:r w:rsidRPr="00F31841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r les quantitatifs de matériaux.</w:t>
                  </w:r>
                </w:p>
              </w:tc>
            </w:tr>
            <w:tr w:rsidR="001D6D13" w:rsidRPr="00577888" w:rsidTr="002E6369">
              <w:trPr>
                <w:trHeight w:val="432"/>
                <w:jc w:val="center"/>
              </w:trPr>
              <w:tc>
                <w:tcPr>
                  <w:tcW w:w="401" w:type="dxa"/>
                  <w:vMerge/>
                  <w:shd w:val="clear" w:color="auto" w:fill="FFC000"/>
                  <w:vAlign w:val="center"/>
                </w:tcPr>
                <w:p w:rsidR="001D6D13" w:rsidRPr="00577888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12" w:type="dxa"/>
                  <w:vMerge/>
                  <w:shd w:val="clear" w:color="auto" w:fill="FFFFFF" w:themeFill="background1"/>
                  <w:vAlign w:val="center"/>
                </w:tcPr>
                <w:p w:rsidR="001D6D13" w:rsidRPr="00F02F5B" w:rsidRDefault="001D6D13" w:rsidP="006346A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FFFFFF" w:themeFill="background1"/>
                  <w:vAlign w:val="center"/>
                </w:tcPr>
                <w:p w:rsidR="001D6D13" w:rsidRPr="002C0CC0" w:rsidRDefault="001D6D13" w:rsidP="00BD2727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60" w:type="dxa"/>
                  <w:shd w:val="clear" w:color="auto" w:fill="DAEEF3" w:themeFill="accent5" w:themeFillTint="33"/>
                  <w:vAlign w:val="center"/>
                </w:tcPr>
                <w:p w:rsidR="001D6D13" w:rsidRPr="00577888" w:rsidRDefault="001D6D13" w:rsidP="00A22E32">
                  <w:pPr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fr-FR"/>
                    </w:rPr>
                  </w:pPr>
                  <w:r w:rsidRPr="00BD30CB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fr-FR"/>
                    </w:rPr>
                    <w:t>Être capable de</w:t>
                  </w:r>
                </w:p>
              </w:tc>
              <w:tc>
                <w:tcPr>
                  <w:tcW w:w="3419" w:type="dxa"/>
                  <w:shd w:val="clear" w:color="auto" w:fill="DAEEF3" w:themeFill="accent5" w:themeFillTint="33"/>
                  <w:vAlign w:val="center"/>
                </w:tcPr>
                <w:p w:rsidR="001D6D13" w:rsidRPr="00577888" w:rsidRDefault="000C146F" w:rsidP="00A22E32">
                  <w:pPr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fr-FR"/>
                    </w:rPr>
                  </w:pPr>
                  <w:r w:rsidRPr="000C146F">
                    <w:rPr>
                      <w:rFonts w:asciiTheme="majorHAnsi" w:eastAsia="Times New Roman" w:hAnsiTheme="majorHAnsi" w:cs="Times New Roman"/>
                      <w:b/>
                      <w:lang w:eastAsia="fr-FR"/>
                    </w:rPr>
                    <w:t>Critères d’évaluation</w:t>
                  </w:r>
                </w:p>
              </w:tc>
            </w:tr>
            <w:tr w:rsidR="001D6D13" w:rsidRPr="00577888" w:rsidTr="002E6369">
              <w:trPr>
                <w:trHeight w:val="473"/>
                <w:jc w:val="center"/>
              </w:trPr>
              <w:tc>
                <w:tcPr>
                  <w:tcW w:w="401" w:type="dxa"/>
                  <w:vMerge/>
                  <w:shd w:val="clear" w:color="auto" w:fill="FFC000"/>
                  <w:vAlign w:val="center"/>
                </w:tcPr>
                <w:p w:rsidR="001D6D13" w:rsidRPr="00577888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12" w:type="dxa"/>
                  <w:vMerge/>
                  <w:shd w:val="clear" w:color="auto" w:fill="FFFFFF" w:themeFill="background1"/>
                  <w:vAlign w:val="center"/>
                </w:tcPr>
                <w:p w:rsidR="001D6D13" w:rsidRPr="00F02F5B" w:rsidRDefault="001D6D13" w:rsidP="006346A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FFFFFF" w:themeFill="background1"/>
                  <w:vAlign w:val="center"/>
                </w:tcPr>
                <w:p w:rsidR="001D6D13" w:rsidRPr="002C0CC0" w:rsidRDefault="001D6D13" w:rsidP="00BD2727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60" w:type="dxa"/>
                  <w:shd w:val="clear" w:color="auto" w:fill="FFFFFF" w:themeFill="background1"/>
                  <w:vAlign w:val="center"/>
                </w:tcPr>
                <w:p w:rsidR="001D6D13" w:rsidRPr="00E55366" w:rsidRDefault="001D6D13" w:rsidP="00374501">
                  <w:pPr>
                    <w:jc w:val="both"/>
                    <w:rPr>
                      <w:rFonts w:asciiTheme="majorHAnsi" w:eastAsia="Times New Roman" w:hAnsiTheme="majorHAnsi" w:cs="Arial"/>
                      <w:lang w:eastAsia="fr-FR"/>
                    </w:rPr>
                  </w:pPr>
                  <w:r w:rsidRPr="006C2431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Choisir les matériaux et produits. </w:t>
                  </w:r>
                </w:p>
              </w:tc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:rsidR="00BA2B38" w:rsidRPr="00BA2B38" w:rsidRDefault="00BA2B38" w:rsidP="0058346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Arial"/>
                    </w:rPr>
                  </w:pPr>
                  <w:r w:rsidRPr="00BA2B38">
                    <w:rPr>
                      <w:rFonts w:asciiTheme="majorHAnsi" w:hAnsiTheme="majorHAnsi" w:cs="Arial"/>
                    </w:rPr>
                    <w:t>Les matériaux nécessaires sont</w:t>
                  </w:r>
                  <w:r>
                    <w:rPr>
                      <w:rFonts w:asciiTheme="majorHAnsi" w:hAnsiTheme="majorHAnsi" w:cs="Arial"/>
                    </w:rPr>
                    <w:t xml:space="preserve"> </w:t>
                  </w:r>
                  <w:r w:rsidRPr="00BA2B38">
                    <w:rPr>
                      <w:rFonts w:asciiTheme="majorHAnsi" w:hAnsiTheme="majorHAnsi" w:cs="Arial"/>
                    </w:rPr>
                    <w:t>reconnus et identifiés.</w:t>
                  </w:r>
                </w:p>
                <w:p w:rsidR="00BA2B38" w:rsidRPr="00BA2B38" w:rsidRDefault="00BA2B38" w:rsidP="0058346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Arial"/>
                    </w:rPr>
                  </w:pPr>
                  <w:r w:rsidRPr="00BA2B38">
                    <w:rPr>
                      <w:rFonts w:asciiTheme="majorHAnsi" w:hAnsiTheme="majorHAnsi" w:cs="Arial"/>
                    </w:rPr>
                    <w:t>Leu</w:t>
                  </w:r>
                  <w:r>
                    <w:rPr>
                      <w:rFonts w:asciiTheme="majorHAnsi" w:hAnsiTheme="majorHAnsi" w:cs="Arial"/>
                    </w:rPr>
                    <w:t xml:space="preserve">rs principales caractéristiques </w:t>
                  </w:r>
                  <w:r w:rsidRPr="00BA2B38">
                    <w:rPr>
                      <w:rFonts w:asciiTheme="majorHAnsi" w:hAnsiTheme="majorHAnsi" w:cs="Arial"/>
                    </w:rPr>
                    <w:t>sont énoncées.</w:t>
                  </w:r>
                </w:p>
                <w:p w:rsidR="001D6D13" w:rsidRPr="00BA2B38" w:rsidRDefault="00BA2B38" w:rsidP="0058346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Arial"/>
                    </w:rPr>
                  </w:pPr>
                  <w:r>
                    <w:rPr>
                      <w:rFonts w:asciiTheme="majorHAnsi" w:hAnsiTheme="majorHAnsi" w:cs="Arial"/>
                    </w:rPr>
                    <w:t xml:space="preserve">Le choix est approprié et conforme </w:t>
                  </w:r>
                  <w:r w:rsidRPr="00BA2B38">
                    <w:rPr>
                      <w:rFonts w:asciiTheme="majorHAnsi" w:hAnsiTheme="majorHAnsi" w:cs="Arial"/>
                    </w:rPr>
                    <w:t>aux exig</w:t>
                  </w:r>
                  <w:r>
                    <w:rPr>
                      <w:rFonts w:asciiTheme="majorHAnsi" w:hAnsiTheme="majorHAnsi" w:cs="Arial"/>
                    </w:rPr>
                    <w:t xml:space="preserve">ences des documents du chantier et des documents </w:t>
                  </w:r>
                  <w:r w:rsidRPr="00BA2B38">
                    <w:rPr>
                      <w:rFonts w:asciiTheme="majorHAnsi" w:hAnsiTheme="majorHAnsi" w:cs="Arial"/>
                    </w:rPr>
                    <w:t>techniques.</w:t>
                  </w:r>
                </w:p>
              </w:tc>
            </w:tr>
            <w:tr w:rsidR="001D6D13" w:rsidRPr="00577888" w:rsidTr="002E6369">
              <w:trPr>
                <w:trHeight w:val="314"/>
                <w:jc w:val="center"/>
              </w:trPr>
              <w:tc>
                <w:tcPr>
                  <w:tcW w:w="401" w:type="dxa"/>
                  <w:vMerge/>
                  <w:shd w:val="clear" w:color="auto" w:fill="FFC000"/>
                  <w:vAlign w:val="center"/>
                </w:tcPr>
                <w:p w:rsidR="001D6D13" w:rsidRPr="00577888" w:rsidRDefault="001D6D13" w:rsidP="00F02F5B">
                  <w:pPr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12" w:type="dxa"/>
                  <w:vMerge/>
                  <w:shd w:val="clear" w:color="auto" w:fill="FFFFFF" w:themeFill="background1"/>
                  <w:vAlign w:val="center"/>
                </w:tcPr>
                <w:p w:rsidR="001D6D13" w:rsidRPr="00F02F5B" w:rsidRDefault="001D6D13" w:rsidP="006346AD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FFFFFF" w:themeFill="background1"/>
                  <w:vAlign w:val="center"/>
                </w:tcPr>
                <w:p w:rsidR="001D6D13" w:rsidRPr="002C0CC0" w:rsidRDefault="001D6D13" w:rsidP="00BD2727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60" w:type="dxa"/>
                  <w:shd w:val="clear" w:color="auto" w:fill="FFFFFF" w:themeFill="background1"/>
                  <w:vAlign w:val="center"/>
                </w:tcPr>
                <w:p w:rsidR="001D6D13" w:rsidRPr="00E55366" w:rsidRDefault="001D6D13" w:rsidP="00374501">
                  <w:pPr>
                    <w:jc w:val="both"/>
                    <w:rPr>
                      <w:rFonts w:asciiTheme="majorHAnsi" w:eastAsia="Times New Roman" w:hAnsiTheme="majorHAnsi" w:cs="Arial"/>
                      <w:lang w:eastAsia="fr-FR"/>
                    </w:rPr>
                  </w:pPr>
                  <w:r w:rsidRPr="006C2431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Déterminer des </w:t>
                  </w:r>
                  <w:r w:rsidRPr="00E55366">
                    <w:rPr>
                      <w:rFonts w:asciiTheme="majorHAnsi" w:eastAsia="Times New Roman" w:hAnsiTheme="majorHAnsi" w:cs="Arial"/>
                      <w:lang w:eastAsia="fr-FR"/>
                    </w:rPr>
                    <w:t xml:space="preserve">quantités de </w:t>
                  </w:r>
                  <w:r w:rsidRPr="006C2431">
                    <w:rPr>
                      <w:rFonts w:asciiTheme="majorHAnsi" w:eastAsia="Times New Roman" w:hAnsiTheme="majorHAnsi" w:cs="Arial"/>
                      <w:lang w:eastAsia="fr-FR"/>
                    </w:rPr>
                    <w:t>produits, de matériaux</w:t>
                  </w:r>
                  <w:r w:rsidRPr="00E55366">
                    <w:rPr>
                      <w:rFonts w:asciiTheme="majorHAnsi" w:eastAsia="Times New Roman" w:hAnsiTheme="majorHAnsi" w:cs="Arial"/>
                      <w:lang w:eastAsia="fr-FR"/>
                    </w:rPr>
                    <w:t>.</w:t>
                  </w:r>
                </w:p>
              </w:tc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:rsidR="00801413" w:rsidRPr="00801413" w:rsidRDefault="00801413" w:rsidP="008014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Arial"/>
                    </w:rPr>
                  </w:pPr>
                  <w:r w:rsidRPr="00801413">
                    <w:rPr>
                      <w:rFonts w:asciiTheme="majorHAnsi" w:hAnsiTheme="majorHAnsi" w:cs="Arial"/>
                    </w:rPr>
                    <w:t>La quantité est calculée avec une</w:t>
                  </w:r>
                </w:p>
                <w:p w:rsidR="001D6D13" w:rsidRPr="00801413" w:rsidRDefault="00801413" w:rsidP="008014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="Arial"/>
                    </w:rPr>
                  </w:pPr>
                  <w:r w:rsidRPr="00801413">
                    <w:rPr>
                      <w:rFonts w:asciiTheme="majorHAnsi" w:hAnsiTheme="majorHAnsi" w:cs="Arial"/>
                    </w:rPr>
                    <w:t>tolérance de 5 % par excès et tient</w:t>
                  </w:r>
                  <w:r>
                    <w:rPr>
                      <w:rFonts w:asciiTheme="majorHAnsi" w:hAnsiTheme="majorHAnsi" w:cs="Arial"/>
                    </w:rPr>
                    <w:t xml:space="preserve"> compte des contraintes (chutes, pertes, conditionnement, </w:t>
                  </w:r>
                  <w:r w:rsidRPr="00801413">
                    <w:rPr>
                      <w:rFonts w:asciiTheme="majorHAnsi" w:hAnsiTheme="majorHAnsi" w:cs="Arial"/>
                    </w:rPr>
                    <w:t>...)</w:t>
                  </w:r>
                </w:p>
              </w:tc>
            </w:tr>
          </w:tbl>
          <w:p w:rsidR="00B828C5" w:rsidRPr="002A554B" w:rsidRDefault="00B828C5" w:rsidP="00E042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DC07F4" w:rsidRDefault="00DC07F4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2582"/>
      </w:tblGrid>
      <w:tr w:rsidR="003902EA" w:rsidTr="00532D9C">
        <w:trPr>
          <w:trHeight w:val="690"/>
          <w:jc w:val="center"/>
        </w:trPr>
        <w:tc>
          <w:tcPr>
            <w:tcW w:w="2093" w:type="dxa"/>
            <w:vMerge w:val="restart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3902EA" w:rsidRDefault="003902EA" w:rsidP="00532D9C">
            <w:pPr>
              <w:jc w:val="center"/>
            </w:pPr>
            <w:r>
              <w:rPr>
                <w:rFonts w:ascii="Segoe Script" w:hAnsi="Segoe Script"/>
                <w:b/>
                <w:noProof/>
                <w:sz w:val="52"/>
                <w:szCs w:val="52"/>
                <w:lang w:eastAsia="fr-FR"/>
              </w:rPr>
              <w:lastRenderedPageBreak/>
              <w:drawing>
                <wp:inline distT="0" distB="0" distL="0" distR="0" wp14:anchorId="66AE2EDA" wp14:editId="43485B1B">
                  <wp:extent cx="1177290" cy="866775"/>
                  <wp:effectExtent l="0" t="0" r="381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Merge w:val="restart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3902EA" w:rsidRPr="00867F8C" w:rsidRDefault="003902EA" w:rsidP="00A00492">
            <w:pPr>
              <w:jc w:val="center"/>
              <w:rPr>
                <w:rFonts w:ascii="Segoe Print" w:hAnsi="Segoe Print"/>
                <w:b/>
                <w:sz w:val="44"/>
                <w:szCs w:val="44"/>
              </w:rPr>
            </w:pPr>
            <w:r w:rsidRPr="00867F8C">
              <w:rPr>
                <w:rFonts w:ascii="Segoe Print" w:hAnsi="Segoe Print"/>
                <w:b/>
                <w:sz w:val="44"/>
                <w:szCs w:val="44"/>
              </w:rPr>
              <w:t>« Ré</w:t>
            </w:r>
            <w:r w:rsidR="00A00492">
              <w:rPr>
                <w:rFonts w:ascii="Segoe Print" w:hAnsi="Segoe Print"/>
                <w:b/>
                <w:sz w:val="44"/>
                <w:szCs w:val="44"/>
              </w:rPr>
              <w:t>novation et Budget</w:t>
            </w:r>
            <w:r w:rsidRPr="00867F8C">
              <w:rPr>
                <w:rFonts w:ascii="Segoe Print" w:hAnsi="Segoe Print"/>
                <w:b/>
                <w:sz w:val="44"/>
                <w:szCs w:val="44"/>
              </w:rPr>
              <w:t> »</w:t>
            </w:r>
          </w:p>
        </w:tc>
        <w:tc>
          <w:tcPr>
            <w:tcW w:w="258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3902EA" w:rsidRPr="001B6492" w:rsidRDefault="003902EA" w:rsidP="00532D9C">
            <w:pPr>
              <w:jc w:val="center"/>
              <w:rPr>
                <w:b/>
                <w:sz w:val="52"/>
                <w:szCs w:val="52"/>
              </w:rPr>
            </w:pPr>
            <w:r w:rsidRPr="001B6492">
              <w:rPr>
                <w:b/>
                <w:sz w:val="52"/>
                <w:szCs w:val="52"/>
              </w:rPr>
              <w:t>EGLS</w:t>
            </w:r>
          </w:p>
        </w:tc>
      </w:tr>
      <w:tr w:rsidR="003902EA" w:rsidTr="00532D9C">
        <w:trPr>
          <w:trHeight w:val="690"/>
          <w:jc w:val="center"/>
        </w:trPr>
        <w:tc>
          <w:tcPr>
            <w:tcW w:w="2093" w:type="dxa"/>
            <w:vMerge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3902EA" w:rsidRDefault="003902EA" w:rsidP="00532D9C">
            <w:pPr>
              <w:jc w:val="center"/>
              <w:rPr>
                <w:rFonts w:ascii="Segoe Script" w:hAnsi="Segoe Script"/>
                <w:b/>
                <w:noProof/>
                <w:sz w:val="52"/>
                <w:szCs w:val="52"/>
                <w:lang w:eastAsia="fr-FR"/>
              </w:rPr>
            </w:pPr>
          </w:p>
        </w:tc>
        <w:tc>
          <w:tcPr>
            <w:tcW w:w="6237" w:type="dxa"/>
            <w:vMerge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3902EA" w:rsidRDefault="003902EA" w:rsidP="00532D9C">
            <w:pPr>
              <w:jc w:val="center"/>
            </w:pPr>
          </w:p>
        </w:tc>
        <w:tc>
          <w:tcPr>
            <w:tcW w:w="258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66"/>
            <w:vAlign w:val="center"/>
          </w:tcPr>
          <w:p w:rsidR="003902EA" w:rsidRPr="001B6492" w:rsidRDefault="003902EA" w:rsidP="00532D9C">
            <w:pPr>
              <w:jc w:val="center"/>
              <w:rPr>
                <w:b/>
                <w:sz w:val="52"/>
                <w:szCs w:val="52"/>
              </w:rPr>
            </w:pPr>
            <w:r w:rsidRPr="001B6492">
              <w:rPr>
                <w:b/>
                <w:sz w:val="52"/>
                <w:szCs w:val="52"/>
              </w:rPr>
              <w:t xml:space="preserve">BAC </w:t>
            </w:r>
          </w:p>
        </w:tc>
      </w:tr>
      <w:tr w:rsidR="003902EA" w:rsidTr="00532D9C">
        <w:trPr>
          <w:trHeight w:val="520"/>
          <w:jc w:val="center"/>
        </w:trPr>
        <w:tc>
          <w:tcPr>
            <w:tcW w:w="10912" w:type="dxa"/>
            <w:gridSpan w:val="3"/>
            <w:tcBorders>
              <w:top w:val="threeDEmboss" w:sz="18" w:space="0" w:color="auto"/>
              <w:left w:val="nil"/>
              <w:bottom w:val="threeDEmboss" w:sz="18" w:space="0" w:color="auto"/>
              <w:right w:val="nil"/>
            </w:tcBorders>
            <w:vAlign w:val="center"/>
          </w:tcPr>
          <w:p w:rsidR="003902EA" w:rsidRDefault="003902EA" w:rsidP="00532D9C">
            <w:pPr>
              <w:jc w:val="center"/>
            </w:pPr>
          </w:p>
        </w:tc>
      </w:tr>
      <w:tr w:rsidR="003902EA" w:rsidTr="00532D9C">
        <w:trPr>
          <w:trHeight w:val="783"/>
          <w:jc w:val="center"/>
        </w:trPr>
        <w:tc>
          <w:tcPr>
            <w:tcW w:w="1091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3902EA" w:rsidRPr="007441AF" w:rsidRDefault="00746F60" w:rsidP="00532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Segoe Print" w:hAnsi="Segoe Print" w:cs="Times New Roman"/>
                <w:b/>
                <w:sz w:val="36"/>
                <w:szCs w:val="36"/>
              </w:rPr>
              <w:t xml:space="preserve">Maison à </w:t>
            </w:r>
            <w:r w:rsidR="00715D3C">
              <w:rPr>
                <w:rFonts w:ascii="Segoe Print" w:hAnsi="Segoe Print" w:cs="Times New Roman"/>
                <w:b/>
                <w:sz w:val="36"/>
                <w:szCs w:val="36"/>
              </w:rPr>
              <w:t>re</w:t>
            </w:r>
            <w:r w:rsidR="00CE3122">
              <w:rPr>
                <w:rFonts w:ascii="Segoe Print" w:hAnsi="Segoe Print" w:cs="Times New Roman"/>
                <w:b/>
                <w:sz w:val="36"/>
                <w:szCs w:val="36"/>
              </w:rPr>
              <w:t>peindre</w:t>
            </w:r>
          </w:p>
        </w:tc>
      </w:tr>
      <w:tr w:rsidR="003902EA" w:rsidTr="00065C11">
        <w:trPr>
          <w:trHeight w:val="1193"/>
          <w:jc w:val="center"/>
        </w:trPr>
        <w:tc>
          <w:tcPr>
            <w:tcW w:w="1091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AF1DD" w:themeFill="accent3" w:themeFillTint="33"/>
            <w:vAlign w:val="center"/>
          </w:tcPr>
          <w:p w:rsidR="00065C11" w:rsidRPr="006420A7" w:rsidRDefault="00065C11" w:rsidP="006420A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</w:pPr>
            <w:r w:rsidRPr="006420A7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 xml:space="preserve">Votre entreprise de finition est contactée pour </w:t>
            </w:r>
            <w:r w:rsidR="00715D3C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re</w:t>
            </w:r>
            <w:r w:rsidRPr="006420A7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peindre l’ensemble des</w:t>
            </w:r>
            <w:r w:rsidR="00EF241D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 xml:space="preserve"> pièces du logement </w:t>
            </w:r>
            <w:r w:rsidRPr="006420A7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ci-dessous.</w:t>
            </w:r>
          </w:p>
          <w:p w:rsidR="003902EA" w:rsidRPr="006420A7" w:rsidRDefault="00065C11" w:rsidP="006420A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Segoe Print" w:hAnsi="Segoe Print" w:cs="Times New Roman"/>
                <w:b/>
                <w:color w:val="FF0000"/>
                <w:sz w:val="24"/>
                <w:szCs w:val="24"/>
              </w:rPr>
            </w:pPr>
            <w:r w:rsidRPr="006420A7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Vous devez alors réaliser un devis qui sera proposé au client.</w:t>
            </w:r>
          </w:p>
        </w:tc>
      </w:tr>
      <w:tr w:rsidR="00F6355A" w:rsidTr="00076130">
        <w:trPr>
          <w:trHeight w:val="1193"/>
          <w:jc w:val="center"/>
        </w:trPr>
        <w:tc>
          <w:tcPr>
            <w:tcW w:w="1091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7DFED"/>
            <w:vAlign w:val="center"/>
          </w:tcPr>
          <w:p w:rsidR="00F6355A" w:rsidRPr="00EB3003" w:rsidRDefault="00EB3003" w:rsidP="00EB3003">
            <w:pPr>
              <w:jc w:val="center"/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</w:pPr>
            <w:r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7A71170" wp14:editId="0F54F60B">
                  <wp:extent cx="6000750" cy="4038600"/>
                  <wp:effectExtent l="0" t="0" r="0" b="0"/>
                  <wp:docPr id="5" name="Image 5" descr="C:\Users\Anne\Desktop\Maison 2.sh3d - Sweet Home 3D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e\Desktop\Maison 2.sh3d - Sweet Home 3D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C11" w:rsidTr="007B758D">
        <w:trPr>
          <w:trHeight w:val="3486"/>
          <w:jc w:val="center"/>
        </w:trPr>
        <w:tc>
          <w:tcPr>
            <w:tcW w:w="1091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AF1DD" w:themeFill="accent3" w:themeFillTint="33"/>
            <w:vAlign w:val="center"/>
          </w:tcPr>
          <w:p w:rsidR="00065C11" w:rsidRPr="0031437E" w:rsidRDefault="00065C11" w:rsidP="0031437E">
            <w:pPr>
              <w:pStyle w:val="Paragraphedeliste"/>
              <w:numPr>
                <w:ilvl w:val="2"/>
                <w:numId w:val="3"/>
              </w:numPr>
              <w:ind w:left="671" w:hanging="283"/>
              <w:jc w:val="both"/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</w:pPr>
            <w:r w:rsidRPr="0031437E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Document</w:t>
            </w:r>
            <w:r w:rsidR="00A93A75" w:rsidRPr="0031437E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s</w:t>
            </w:r>
            <w:r w:rsidRPr="0031437E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 xml:space="preserve"> à votre disposition :</w:t>
            </w:r>
          </w:p>
          <w:p w:rsidR="00EC5467" w:rsidRPr="0031437E" w:rsidRDefault="00A93A75" w:rsidP="00FC2363">
            <w:pPr>
              <w:pStyle w:val="Paragraphedeliste"/>
              <w:numPr>
                <w:ilvl w:val="0"/>
                <w:numId w:val="3"/>
              </w:numPr>
              <w:ind w:left="2372" w:hanging="425"/>
              <w:jc w:val="both"/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</w:pPr>
            <w:r w:rsidRPr="0031437E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Un plan de l</w:t>
            </w:r>
            <w:r w:rsidR="00CE3122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a maison</w:t>
            </w:r>
            <w:r w:rsidR="00EC5467" w:rsidRPr="0031437E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 xml:space="preserve"> avec toutes les co</w:t>
            </w:r>
            <w:r w:rsidR="00FC56C6" w:rsidRPr="0031437E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tes.</w:t>
            </w:r>
          </w:p>
          <w:p w:rsidR="00A93A75" w:rsidRPr="0031437E" w:rsidRDefault="00A93A75" w:rsidP="00FC2363">
            <w:pPr>
              <w:pStyle w:val="Paragraphedeliste"/>
              <w:numPr>
                <w:ilvl w:val="0"/>
                <w:numId w:val="3"/>
              </w:numPr>
              <w:ind w:left="2372" w:hanging="425"/>
              <w:jc w:val="both"/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</w:pPr>
            <w:r w:rsidRPr="0031437E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Un extrait du cahier des charges.</w:t>
            </w:r>
          </w:p>
          <w:p w:rsidR="00A93A75" w:rsidRPr="0031437E" w:rsidRDefault="009D4399" w:rsidP="00FC2363">
            <w:pPr>
              <w:pStyle w:val="Paragraphedeliste"/>
              <w:numPr>
                <w:ilvl w:val="0"/>
                <w:numId w:val="3"/>
              </w:numPr>
              <w:ind w:left="2372" w:hanging="425"/>
              <w:jc w:val="both"/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</w:pPr>
            <w:r w:rsidRPr="0031437E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Des f</w:t>
            </w:r>
            <w:r w:rsidR="00A93A75" w:rsidRPr="0031437E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iches techniques de différentes peintures.</w:t>
            </w:r>
          </w:p>
          <w:p w:rsidR="00065C11" w:rsidRPr="0013111A" w:rsidRDefault="00065C11" w:rsidP="0013111A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</w:pPr>
            <w:r w:rsidRPr="0013111A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Matériel à votre disposition :</w:t>
            </w:r>
          </w:p>
          <w:p w:rsidR="00A93A75" w:rsidRPr="0013111A" w:rsidRDefault="00A93A75" w:rsidP="0013111A">
            <w:pPr>
              <w:pStyle w:val="Paragraphedeliste"/>
              <w:numPr>
                <w:ilvl w:val="0"/>
                <w:numId w:val="5"/>
              </w:numPr>
              <w:ind w:left="2372" w:hanging="425"/>
              <w:jc w:val="both"/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</w:pPr>
            <w:r w:rsidRPr="0013111A">
              <w:rPr>
                <w:rFonts w:ascii="Segoe Print" w:hAnsi="Segoe Print"/>
                <w:b/>
                <w:noProof/>
                <w:sz w:val="24"/>
                <w:szCs w:val="24"/>
                <w:lang w:eastAsia="fr-FR"/>
              </w:rPr>
              <w:t>Un ordinateur avec tableur.</w:t>
            </w:r>
          </w:p>
        </w:tc>
      </w:tr>
    </w:tbl>
    <w:p w:rsidR="003902EA" w:rsidRDefault="003902EA"/>
    <w:p w:rsidR="00000C81" w:rsidRDefault="00000C81"/>
    <w:p w:rsidR="00532D9C" w:rsidRDefault="00532D9C"/>
    <w:p w:rsidR="00532D9C" w:rsidRDefault="00532D9C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08"/>
        <w:gridCol w:w="2904"/>
      </w:tblGrid>
      <w:tr w:rsidR="007B758D" w:rsidTr="007B758D">
        <w:trPr>
          <w:trHeight w:val="627"/>
          <w:jc w:val="center"/>
        </w:trPr>
        <w:tc>
          <w:tcPr>
            <w:tcW w:w="800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7B758D" w:rsidRPr="007441AF" w:rsidRDefault="007B758D" w:rsidP="006D2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 w:rsidRPr="00D03525">
              <w:rPr>
                <w:rFonts w:ascii="Segoe Print" w:hAnsi="Segoe Print" w:cs="Times New Roman"/>
                <w:b/>
                <w:sz w:val="36"/>
                <w:szCs w:val="36"/>
              </w:rPr>
              <w:t>« </w:t>
            </w:r>
            <w:r>
              <w:rPr>
                <w:rFonts w:ascii="Segoe Print" w:hAnsi="Segoe Print" w:cs="Times New Roman"/>
                <w:b/>
                <w:sz w:val="36"/>
                <w:szCs w:val="36"/>
              </w:rPr>
              <w:t xml:space="preserve">Documents </w:t>
            </w:r>
            <w:r w:rsidRPr="00D03525">
              <w:rPr>
                <w:rFonts w:ascii="Segoe Print" w:hAnsi="Segoe Print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290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7B758D" w:rsidRPr="007441AF" w:rsidRDefault="007B758D" w:rsidP="006D2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 w:rsidRPr="007B758D">
              <w:rPr>
                <w:rFonts w:ascii="Segoe Print" w:hAnsi="Segoe Print" w:cs="Times New Roman"/>
                <w:b/>
                <w:sz w:val="36"/>
                <w:szCs w:val="36"/>
              </w:rPr>
              <w:t>Partie 1</w:t>
            </w:r>
          </w:p>
        </w:tc>
      </w:tr>
      <w:tr w:rsidR="00532D9C" w:rsidTr="007D0341">
        <w:trPr>
          <w:trHeight w:val="7632"/>
          <w:jc w:val="center"/>
        </w:trPr>
        <w:tc>
          <w:tcPr>
            <w:tcW w:w="10912" w:type="dxa"/>
            <w:gridSpan w:val="2"/>
            <w:tcBorders>
              <w:top w:val="threeDEmboss" w:sz="18" w:space="0" w:color="auto"/>
              <w:left w:val="threeDEmboss" w:sz="18" w:space="0" w:color="auto"/>
              <w:bottom w:val="nil"/>
              <w:right w:val="threeDEmboss" w:sz="18" w:space="0" w:color="auto"/>
            </w:tcBorders>
            <w:shd w:val="clear" w:color="auto" w:fill="FFFF99"/>
            <w:vAlign w:val="center"/>
          </w:tcPr>
          <w:p w:rsidR="00532D9C" w:rsidRPr="0052682B" w:rsidRDefault="0052682B" w:rsidP="0052682B">
            <w:pPr>
              <w:jc w:val="center"/>
              <w:rPr>
                <w:rFonts w:ascii="Segoe Print" w:hAnsi="Segoe Print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Segoe Print" w:hAnsi="Segoe Print" w:cs="Times New Roman"/>
                <w:b/>
                <w:noProof/>
                <w:color w:val="FF0000"/>
                <w:sz w:val="24"/>
                <w:szCs w:val="24"/>
                <w:lang w:eastAsia="fr-FR"/>
              </w:rPr>
              <w:drawing>
                <wp:inline distT="0" distB="0" distL="0" distR="0" wp14:anchorId="4FC116AA" wp14:editId="3D8F6262">
                  <wp:extent cx="6556663" cy="4352925"/>
                  <wp:effectExtent l="0" t="0" r="0" b="0"/>
                  <wp:docPr id="3" name="Image 3" descr="C:\Users\Anne\Desktop\Maison 2.sh3d - Sweet Home 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e\Desktop\Maison 2.sh3d - Sweet Home 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97"/>
                          <a:stretch/>
                        </pic:blipFill>
                        <pic:spPr bwMode="auto">
                          <a:xfrm>
                            <a:off x="0" y="0"/>
                            <a:ext cx="6564911" cy="435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D9C" w:rsidTr="00F22BCF">
        <w:trPr>
          <w:trHeight w:val="998"/>
          <w:jc w:val="center"/>
        </w:trPr>
        <w:tc>
          <w:tcPr>
            <w:tcW w:w="10912" w:type="dxa"/>
            <w:gridSpan w:val="2"/>
            <w:tcBorders>
              <w:top w:val="nil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99"/>
          </w:tcPr>
          <w:p w:rsidR="00532D9C" w:rsidRPr="00301199" w:rsidRDefault="00301199" w:rsidP="007D0341">
            <w:pPr>
              <w:jc w:val="center"/>
              <w:rPr>
                <w:rFonts w:ascii="Segoe Print" w:hAnsi="Segoe Print"/>
                <w:b/>
                <w:noProof/>
                <w:sz w:val="28"/>
                <w:szCs w:val="28"/>
                <w:lang w:eastAsia="fr-FR"/>
              </w:rPr>
            </w:pPr>
            <w:r w:rsidRPr="00301199">
              <w:rPr>
                <w:rFonts w:ascii="Segoe Print" w:hAnsi="Segoe Print"/>
                <w:b/>
                <w:noProof/>
                <w:sz w:val="28"/>
                <w:szCs w:val="28"/>
                <w:lang w:eastAsia="fr-FR"/>
              </w:rPr>
              <w:t>Plan de la maison</w:t>
            </w:r>
          </w:p>
        </w:tc>
      </w:tr>
      <w:tr w:rsidR="00532D9C" w:rsidTr="007D0341">
        <w:trPr>
          <w:trHeight w:val="3741"/>
          <w:jc w:val="center"/>
        </w:trPr>
        <w:tc>
          <w:tcPr>
            <w:tcW w:w="10912" w:type="dxa"/>
            <w:gridSpan w:val="2"/>
            <w:tcBorders>
              <w:top w:val="threeDEmboss" w:sz="18" w:space="0" w:color="auto"/>
              <w:left w:val="threeDEmboss" w:sz="18" w:space="0" w:color="auto"/>
              <w:bottom w:val="nil"/>
              <w:right w:val="threeDEmboss" w:sz="18" w:space="0" w:color="auto"/>
            </w:tcBorders>
            <w:shd w:val="clear" w:color="auto" w:fill="FFFF99"/>
            <w:vAlign w:val="center"/>
          </w:tcPr>
          <w:p w:rsidR="00532D9C" w:rsidRPr="00FF4DDA" w:rsidRDefault="00FF4DDA" w:rsidP="00FF4DDA">
            <w:pPr>
              <w:jc w:val="center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C1764BC" wp14:editId="4880405C">
                  <wp:extent cx="4676176" cy="2114550"/>
                  <wp:effectExtent l="0" t="0" r="0" b="0"/>
                  <wp:docPr id="25" name="Image 25" descr="C:\Users\Anne\Desktop\ Maison 2.sh3d - Sweet Home 3D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e\Desktop\ Maison 2.sh3d - Sweet Home 3D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176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D9C" w:rsidTr="00F22BCF">
        <w:trPr>
          <w:trHeight w:val="1431"/>
          <w:jc w:val="center"/>
        </w:trPr>
        <w:tc>
          <w:tcPr>
            <w:tcW w:w="10912" w:type="dxa"/>
            <w:gridSpan w:val="2"/>
            <w:tcBorders>
              <w:top w:val="nil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99"/>
          </w:tcPr>
          <w:p w:rsidR="00532D9C" w:rsidRPr="00C454DC" w:rsidRDefault="00E70FA8" w:rsidP="00F22BCF">
            <w:pPr>
              <w:jc w:val="center"/>
              <w:rPr>
                <w:rFonts w:ascii="Segoe Print" w:hAnsi="Segoe Print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Segoe Print" w:hAnsi="Segoe Print"/>
                <w:b/>
                <w:noProof/>
                <w:sz w:val="28"/>
                <w:szCs w:val="28"/>
                <w:lang w:eastAsia="fr-FR"/>
              </w:rPr>
              <w:t>Cotes des ouvertures</w:t>
            </w:r>
          </w:p>
        </w:tc>
      </w:tr>
    </w:tbl>
    <w:p w:rsidR="00C64B8F" w:rsidRDefault="00C64B8F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701"/>
        <w:gridCol w:w="2552"/>
        <w:gridCol w:w="2409"/>
        <w:gridCol w:w="2904"/>
      </w:tblGrid>
      <w:tr w:rsidR="005164D6" w:rsidTr="00C9261A">
        <w:trPr>
          <w:trHeight w:val="627"/>
          <w:jc w:val="center"/>
        </w:trPr>
        <w:tc>
          <w:tcPr>
            <w:tcW w:w="800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5164D6" w:rsidRPr="007441AF" w:rsidRDefault="005164D6" w:rsidP="00C92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 w:rsidRPr="00D03525">
              <w:rPr>
                <w:rFonts w:ascii="Segoe Print" w:hAnsi="Segoe Print" w:cs="Times New Roman"/>
                <w:b/>
                <w:sz w:val="36"/>
                <w:szCs w:val="36"/>
              </w:rPr>
              <w:lastRenderedPageBreak/>
              <w:t>« </w:t>
            </w:r>
            <w:r>
              <w:rPr>
                <w:rFonts w:ascii="Segoe Print" w:hAnsi="Segoe Print" w:cs="Times New Roman"/>
                <w:b/>
                <w:sz w:val="36"/>
                <w:szCs w:val="36"/>
              </w:rPr>
              <w:t xml:space="preserve">Documents </w:t>
            </w:r>
            <w:r w:rsidRPr="00D03525">
              <w:rPr>
                <w:rFonts w:ascii="Segoe Print" w:hAnsi="Segoe Print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290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5164D6" w:rsidRPr="007441AF" w:rsidRDefault="005164D6" w:rsidP="00516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 w:rsidRPr="007B758D">
              <w:rPr>
                <w:rFonts w:ascii="Segoe Print" w:hAnsi="Segoe Print" w:cs="Times New Roman"/>
                <w:b/>
                <w:sz w:val="36"/>
                <w:szCs w:val="36"/>
              </w:rPr>
              <w:t xml:space="preserve">Partie </w:t>
            </w:r>
            <w:r>
              <w:rPr>
                <w:rFonts w:ascii="Segoe Print" w:hAnsi="Segoe Print" w:cs="Times New Roman"/>
                <w:b/>
                <w:sz w:val="36"/>
                <w:szCs w:val="36"/>
              </w:rPr>
              <w:t>2</w:t>
            </w:r>
          </w:p>
        </w:tc>
      </w:tr>
      <w:tr w:rsidR="005164D6" w:rsidTr="004E180D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CC"/>
            <w:vAlign w:val="center"/>
          </w:tcPr>
          <w:p w:rsidR="00D150E4" w:rsidRDefault="00D150E4" w:rsidP="007A0A04">
            <w:pPr>
              <w:keepNext/>
              <w:spacing w:before="240" w:after="240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7A0A04" w:rsidRPr="007A0A04" w:rsidRDefault="007A0A04" w:rsidP="00D150E4">
            <w:pPr>
              <w:keepNext/>
              <w:spacing w:before="240" w:after="240" w:line="48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7A0A0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Lot n°8 : revêtements de sol, carrelage, faïence</w:t>
            </w:r>
          </w:p>
          <w:p w:rsidR="007A0A04" w:rsidRPr="007A0A04" w:rsidRDefault="007A0A04" w:rsidP="00D150E4">
            <w:pPr>
              <w:numPr>
                <w:ilvl w:val="0"/>
                <w:numId w:val="11"/>
              </w:numPr>
              <w:spacing w:before="240" w:after="24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A0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Sols pièces sèches sauf chambres :</w:t>
            </w:r>
            <w:r w:rsidRPr="007A0A0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carrelage collé</w:t>
            </w:r>
            <w:r w:rsidR="008A48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7A0A04" w:rsidRPr="007A0A04" w:rsidRDefault="007A0A04" w:rsidP="00D150E4">
            <w:pPr>
              <w:numPr>
                <w:ilvl w:val="0"/>
                <w:numId w:val="11"/>
              </w:numPr>
              <w:spacing w:before="240" w:after="24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A0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Sol chambres :</w:t>
            </w:r>
            <w:r w:rsidRPr="007A0A0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parquet flottant</w:t>
            </w:r>
            <w:r w:rsidR="008A48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7A0A04" w:rsidRPr="007A0A04" w:rsidRDefault="007A0A04" w:rsidP="00D150E4">
            <w:pPr>
              <w:numPr>
                <w:ilvl w:val="0"/>
                <w:numId w:val="11"/>
              </w:numPr>
              <w:spacing w:before="240" w:after="24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A0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sol pièces humides :</w:t>
            </w:r>
            <w:r w:rsidRPr="007A0A0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carrelage collé</w:t>
            </w:r>
            <w:r w:rsidR="008A486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2D4EE0" w:rsidRDefault="002D4EE0" w:rsidP="00D150E4">
            <w:pPr>
              <w:keepNext/>
              <w:spacing w:before="240" w:after="240" w:line="48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7A0A04" w:rsidRPr="007A0A04" w:rsidRDefault="007A0A04" w:rsidP="00D150E4">
            <w:pPr>
              <w:keepNext/>
              <w:spacing w:before="240" w:after="240" w:line="48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7A0A0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Lot n°9 : finitions</w:t>
            </w:r>
          </w:p>
          <w:p w:rsidR="007A0A04" w:rsidRPr="007A0A04" w:rsidRDefault="007A0A04" w:rsidP="00D150E4">
            <w:pPr>
              <w:numPr>
                <w:ilvl w:val="0"/>
                <w:numId w:val="11"/>
              </w:numPr>
              <w:spacing w:before="240" w:after="24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A0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Murs chambres :</w:t>
            </w:r>
            <w:r w:rsidRPr="007A0A0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finition A </w:t>
            </w:r>
            <w:r w:rsidR="008910EC" w:rsidRPr="007A0A0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peinture </w:t>
            </w:r>
            <w:r w:rsidR="008910E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acrylique mate.</w:t>
            </w:r>
          </w:p>
          <w:p w:rsidR="007A0A04" w:rsidRPr="007A0A04" w:rsidRDefault="007A0A04" w:rsidP="00D150E4">
            <w:pPr>
              <w:numPr>
                <w:ilvl w:val="0"/>
                <w:numId w:val="11"/>
              </w:numPr>
              <w:spacing w:before="240" w:after="24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A0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Murs entrée :</w:t>
            </w:r>
            <w:r w:rsidRPr="007A0A0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finition A toile de verre collée, deux couches de peinture acrylique </w:t>
            </w:r>
            <w:r w:rsidR="00136F3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satinée</w:t>
            </w:r>
            <w:r w:rsidRPr="007A0A0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en finition</w:t>
            </w:r>
            <w:r w:rsidR="001504E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7A0A04" w:rsidRPr="007A0A04" w:rsidRDefault="007A0A04" w:rsidP="00D150E4">
            <w:pPr>
              <w:numPr>
                <w:ilvl w:val="0"/>
                <w:numId w:val="11"/>
              </w:numPr>
              <w:spacing w:before="240" w:after="24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A0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Autres murs pièces sèches :</w:t>
            </w:r>
            <w:r w:rsidRPr="007A0A0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peinture </w:t>
            </w:r>
            <w:r w:rsidR="00C57D3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acrylique mate.</w:t>
            </w:r>
          </w:p>
          <w:p w:rsidR="005164D6" w:rsidRPr="007A0A04" w:rsidRDefault="00C57D3C" w:rsidP="00D150E4">
            <w:pPr>
              <w:numPr>
                <w:ilvl w:val="0"/>
                <w:numId w:val="11"/>
              </w:numPr>
              <w:spacing w:before="240" w:after="240" w:line="48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Murs pièces </w:t>
            </w:r>
            <w:r w:rsidRPr="00C57D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humides : </w:t>
            </w:r>
            <w:r w:rsidRPr="00C57D3C">
              <w:rPr>
                <w:rFonts w:ascii="Arial" w:hAnsi="Arial" w:cs="Arial"/>
                <w:sz w:val="24"/>
                <w:szCs w:val="24"/>
              </w:rPr>
              <w:t>finition A peinture acrylique satinée.</w:t>
            </w:r>
          </w:p>
        </w:tc>
      </w:tr>
      <w:tr w:rsidR="00CC1DEE" w:rsidTr="004E180D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CC"/>
            <w:vAlign w:val="center"/>
          </w:tcPr>
          <w:p w:rsidR="00CC1DEE" w:rsidRPr="00C454DC" w:rsidRDefault="00CC1DEE" w:rsidP="00C9261A">
            <w:pPr>
              <w:jc w:val="center"/>
              <w:rPr>
                <w:rFonts w:ascii="Segoe Print" w:hAnsi="Segoe Print"/>
                <w:b/>
                <w:noProof/>
                <w:sz w:val="28"/>
                <w:szCs w:val="28"/>
                <w:lang w:eastAsia="fr-FR"/>
              </w:rPr>
            </w:pPr>
            <w:r>
              <w:rPr>
                <w:rFonts w:ascii="Segoe Print" w:hAnsi="Segoe Print"/>
                <w:b/>
                <w:noProof/>
                <w:sz w:val="28"/>
                <w:szCs w:val="28"/>
                <w:lang w:eastAsia="fr-FR"/>
              </w:rPr>
              <w:t>Extrait du cahier des charges</w:t>
            </w:r>
          </w:p>
        </w:tc>
      </w:tr>
      <w:tr w:rsidR="005164D6" w:rsidTr="00D150E4">
        <w:trPr>
          <w:trHeight w:val="4647"/>
          <w:jc w:val="center"/>
        </w:trPr>
        <w:tc>
          <w:tcPr>
            <w:tcW w:w="5599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164D6" w:rsidRPr="00C454DC" w:rsidRDefault="005164D6" w:rsidP="00C9261A">
            <w:pPr>
              <w:jc w:val="center"/>
              <w:rPr>
                <w:rFonts w:ascii="Segoe Print" w:hAnsi="Segoe Print"/>
                <w:b/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CE1257" wp14:editId="13A241EA">
                  <wp:extent cx="2905125" cy="2235846"/>
                  <wp:effectExtent l="0" t="0" r="0" b="0"/>
                  <wp:docPr id="11" name="Image 11" descr="C:\Users\Anne\Desktop\Peinture murs et plafonds RIPOLIN Xpro3, mat, 10L  Leroy Merlin - Mozilla Fire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e\Desktop\Peinture murs et plafonds RIPOLIN Xpro3, mat, 10L  Leroy Merlin - Mozilla Firef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23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3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164D6" w:rsidRPr="00C454DC" w:rsidRDefault="005164D6" w:rsidP="00C9261A">
            <w:pPr>
              <w:jc w:val="center"/>
              <w:rPr>
                <w:rFonts w:ascii="Segoe Print" w:hAnsi="Segoe Print"/>
                <w:b/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C76B39" wp14:editId="476952E8">
                  <wp:extent cx="3162300" cy="2257425"/>
                  <wp:effectExtent l="0" t="0" r="0" b="9525"/>
                  <wp:docPr id="14" name="Image 14" descr="C:\Users\Anne\Desktop\Peinture multisupport LUXENS, satin, 10L  Leroy Merlin - Mozilla Firef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e\Desktop\Peinture multisupport LUXENS, satin, 10L  Leroy Merlin - Mozilla Firef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95"/>
                          <a:stretch/>
                        </pic:blipFill>
                        <pic:spPr bwMode="auto">
                          <a:xfrm>
                            <a:off x="0" y="0"/>
                            <a:ext cx="31623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C81" w:rsidTr="00D93A95">
        <w:trPr>
          <w:trHeight w:val="627"/>
          <w:jc w:val="center"/>
        </w:trPr>
        <w:tc>
          <w:tcPr>
            <w:tcW w:w="3047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000C81" w:rsidRPr="007441AF" w:rsidRDefault="00000C81" w:rsidP="00532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Segoe Print" w:hAnsi="Segoe Print" w:cs="Times New Roman"/>
                <w:b/>
                <w:sz w:val="36"/>
                <w:szCs w:val="36"/>
              </w:rPr>
              <w:lastRenderedPageBreak/>
              <w:t>Partie 1</w:t>
            </w:r>
          </w:p>
        </w:tc>
        <w:tc>
          <w:tcPr>
            <w:tcW w:w="7865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000C81" w:rsidRPr="007441AF" w:rsidRDefault="0025637B" w:rsidP="00532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Segoe Print" w:hAnsi="Segoe Print" w:cs="Times New Roman"/>
                <w:b/>
                <w:sz w:val="36"/>
                <w:szCs w:val="36"/>
              </w:rPr>
              <w:t>« </w:t>
            </w:r>
            <w:r w:rsidR="00000C81" w:rsidRPr="00D03525">
              <w:rPr>
                <w:rFonts w:ascii="Segoe Print" w:hAnsi="Segoe Print" w:cs="Times New Roman"/>
                <w:b/>
                <w:sz w:val="36"/>
                <w:szCs w:val="36"/>
              </w:rPr>
              <w:t>Surfaces </w:t>
            </w:r>
            <w:r>
              <w:rPr>
                <w:rFonts w:ascii="Segoe Print" w:hAnsi="Segoe Print" w:cs="Times New Roman"/>
                <w:b/>
                <w:sz w:val="36"/>
                <w:szCs w:val="36"/>
              </w:rPr>
              <w:t xml:space="preserve">à peindre </w:t>
            </w:r>
            <w:r w:rsidR="00000C81" w:rsidRPr="00D03525">
              <w:rPr>
                <w:rFonts w:ascii="Segoe Print" w:hAnsi="Segoe Print" w:cs="Times New Roman"/>
                <w:b/>
                <w:sz w:val="36"/>
                <w:szCs w:val="36"/>
              </w:rPr>
              <w:t>»</w:t>
            </w:r>
          </w:p>
        </w:tc>
      </w:tr>
      <w:tr w:rsidR="00000C81" w:rsidTr="0014021A">
        <w:trPr>
          <w:trHeight w:val="5597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CC"/>
            <w:vAlign w:val="center"/>
          </w:tcPr>
          <w:p w:rsidR="00000C81" w:rsidRPr="006420A7" w:rsidRDefault="00232B66" w:rsidP="009E16EB">
            <w:pPr>
              <w:pStyle w:val="Paragraphedeliste"/>
              <w:jc w:val="center"/>
              <w:rPr>
                <w:rFonts w:ascii="Segoe Print" w:hAnsi="Segoe Print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Segoe Print" w:hAnsi="Segoe Print" w:cs="Times New Roman"/>
                <w:b/>
                <w:noProof/>
                <w:color w:val="FF0000"/>
                <w:sz w:val="24"/>
                <w:szCs w:val="24"/>
                <w:lang w:eastAsia="fr-FR"/>
              </w:rPr>
              <w:drawing>
                <wp:inline distT="0" distB="0" distL="0" distR="0">
                  <wp:extent cx="4391025" cy="4246761"/>
                  <wp:effectExtent l="0" t="0" r="0" b="1905"/>
                  <wp:docPr id="9" name="Image 9" descr="C:\Users\Anne\Desktop\Microsoft Excel - Devis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e\Desktop\Microsoft Excel - Devis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424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C81" w:rsidTr="00E51777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000C81" w:rsidRPr="00A11323" w:rsidRDefault="00956471" w:rsidP="00A11323">
            <w:pPr>
              <w:pStyle w:val="Paragraphedeliste"/>
              <w:numPr>
                <w:ilvl w:val="0"/>
                <w:numId w:val="7"/>
              </w:numPr>
              <w:spacing w:line="360" w:lineRule="auto"/>
              <w:jc w:val="both"/>
              <w:rPr>
                <w:noProof/>
                <w:sz w:val="24"/>
                <w:szCs w:val="24"/>
                <w:lang w:eastAsia="fr-FR"/>
              </w:rPr>
            </w:pPr>
            <w:r w:rsidRPr="00A11323">
              <w:rPr>
                <w:noProof/>
                <w:sz w:val="24"/>
                <w:szCs w:val="24"/>
                <w:lang w:eastAsia="fr-FR"/>
              </w:rPr>
              <w:t>Quelle formule doit-on rentrer dans la cellule E6, afin de calculer l</w:t>
            </w:r>
            <w:r w:rsidR="00F978AC">
              <w:rPr>
                <w:noProof/>
                <w:sz w:val="24"/>
                <w:szCs w:val="24"/>
                <w:lang w:eastAsia="fr-FR"/>
              </w:rPr>
              <w:t>’aire</w:t>
            </w:r>
            <w:r w:rsidRPr="00A11323">
              <w:rPr>
                <w:noProof/>
                <w:sz w:val="24"/>
                <w:szCs w:val="24"/>
                <w:lang w:eastAsia="fr-FR"/>
              </w:rPr>
              <w:t xml:space="preserve"> d’un mur en cm</w:t>
            </w:r>
            <w:r w:rsidRPr="00A11323">
              <w:rPr>
                <w:noProof/>
                <w:sz w:val="24"/>
                <w:szCs w:val="24"/>
                <w:vertAlign w:val="superscript"/>
                <w:lang w:eastAsia="fr-FR"/>
              </w:rPr>
              <w:t>2 </w:t>
            </w:r>
            <w:r w:rsidRPr="00A11323">
              <w:rPr>
                <w:noProof/>
                <w:sz w:val="24"/>
                <w:szCs w:val="24"/>
                <w:lang w:eastAsia="fr-FR"/>
              </w:rPr>
              <w:t>?</w:t>
            </w:r>
          </w:p>
          <w:p w:rsidR="00623A00" w:rsidRPr="00620479" w:rsidRDefault="00623A00" w:rsidP="00A11323">
            <w:pPr>
              <w:spacing w:line="36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20479">
              <w:rPr>
                <w:noProof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620479" w:rsidTr="00E51777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620479" w:rsidRPr="00A11323" w:rsidRDefault="0014021A" w:rsidP="00A11323">
            <w:pPr>
              <w:pStyle w:val="Paragraphedeliste"/>
              <w:numPr>
                <w:ilvl w:val="0"/>
                <w:numId w:val="7"/>
              </w:numPr>
              <w:spacing w:line="360" w:lineRule="auto"/>
              <w:jc w:val="both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Q</w:t>
            </w:r>
            <w:r w:rsidR="00620479" w:rsidRPr="00A11323">
              <w:rPr>
                <w:noProof/>
                <w:sz w:val="24"/>
                <w:szCs w:val="24"/>
                <w:lang w:eastAsia="fr-FR"/>
              </w:rPr>
              <w:t xml:space="preserve">uelle formule doit-on rentrer dans la cellule F6, afin de </w:t>
            </w:r>
            <w:r w:rsidR="00A2758B" w:rsidRPr="00A11323">
              <w:rPr>
                <w:noProof/>
                <w:sz w:val="24"/>
                <w:szCs w:val="24"/>
                <w:lang w:eastAsia="fr-FR"/>
              </w:rPr>
              <w:t>convertir</w:t>
            </w:r>
            <w:r w:rsidR="00620479" w:rsidRPr="00A11323">
              <w:rPr>
                <w:noProof/>
                <w:sz w:val="24"/>
                <w:szCs w:val="24"/>
                <w:lang w:eastAsia="fr-FR"/>
              </w:rPr>
              <w:t xml:space="preserve"> l</w:t>
            </w:r>
            <w:r w:rsidR="00F978AC">
              <w:rPr>
                <w:noProof/>
                <w:sz w:val="24"/>
                <w:szCs w:val="24"/>
                <w:lang w:eastAsia="fr-FR"/>
              </w:rPr>
              <w:t>’aire</w:t>
            </w:r>
            <w:r w:rsidR="00620479" w:rsidRPr="00A11323">
              <w:rPr>
                <w:noProof/>
                <w:sz w:val="24"/>
                <w:szCs w:val="24"/>
                <w:lang w:eastAsia="fr-FR"/>
              </w:rPr>
              <w:t xml:space="preserve"> d</w:t>
            </w:r>
            <w:r w:rsidR="00287A1D" w:rsidRPr="00A11323">
              <w:rPr>
                <w:noProof/>
                <w:sz w:val="24"/>
                <w:szCs w:val="24"/>
                <w:lang w:eastAsia="fr-FR"/>
              </w:rPr>
              <w:t>u</w:t>
            </w:r>
            <w:r w:rsidR="00620479" w:rsidRPr="00A11323">
              <w:rPr>
                <w:noProof/>
                <w:sz w:val="24"/>
                <w:szCs w:val="24"/>
                <w:lang w:eastAsia="fr-FR"/>
              </w:rPr>
              <w:t xml:space="preserve"> mur en m</w:t>
            </w:r>
            <w:r w:rsidR="00620479" w:rsidRPr="00A11323">
              <w:rPr>
                <w:noProof/>
                <w:sz w:val="24"/>
                <w:szCs w:val="24"/>
                <w:vertAlign w:val="superscript"/>
                <w:lang w:eastAsia="fr-FR"/>
              </w:rPr>
              <w:t>2 </w:t>
            </w:r>
            <w:r w:rsidR="00620479" w:rsidRPr="00A11323">
              <w:rPr>
                <w:noProof/>
                <w:sz w:val="24"/>
                <w:szCs w:val="24"/>
                <w:lang w:eastAsia="fr-FR"/>
              </w:rPr>
              <w:t>?</w:t>
            </w:r>
          </w:p>
          <w:p w:rsidR="00620479" w:rsidRPr="00620479" w:rsidRDefault="00620479" w:rsidP="00A11323">
            <w:pPr>
              <w:spacing w:line="36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20479">
              <w:rPr>
                <w:noProof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D35871" w:rsidTr="00E51777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D35871" w:rsidRDefault="00D35871" w:rsidP="00A11323">
            <w:pPr>
              <w:pStyle w:val="Paragraphedeliste"/>
              <w:numPr>
                <w:ilvl w:val="0"/>
                <w:numId w:val="7"/>
              </w:numPr>
              <w:spacing w:line="360" w:lineRule="auto"/>
              <w:jc w:val="both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La surface totale à recouvrir correspond à (la somme des surfaces des murs) – (la somme des ouvertures), quelle formule doit-on alors rentrer dans la cellule F16 ?</w:t>
            </w:r>
          </w:p>
          <w:p w:rsidR="00D35871" w:rsidRPr="00D35871" w:rsidRDefault="00D35871" w:rsidP="00D35871">
            <w:pPr>
              <w:spacing w:line="36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20479">
              <w:rPr>
                <w:noProof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83610E" w:rsidTr="00E51777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83610E" w:rsidRDefault="00DE6914" w:rsidP="00A11323">
            <w:pPr>
              <w:pStyle w:val="Paragraphedeliste"/>
              <w:numPr>
                <w:ilvl w:val="0"/>
                <w:numId w:val="7"/>
              </w:numPr>
              <w:spacing w:line="360" w:lineRule="auto"/>
              <w:jc w:val="both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Après avoir relevé le rendement sur la fiche technique de la peinture Ripolin, déterminer la formule à compléter dans la cellule F18 :</w:t>
            </w:r>
          </w:p>
          <w:p w:rsidR="00DE6914" w:rsidRPr="00DE6914" w:rsidRDefault="00DE6914" w:rsidP="00DE6914">
            <w:pPr>
              <w:spacing w:line="36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20479">
              <w:rPr>
                <w:noProof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AB004B" w:rsidTr="00E51777">
        <w:trPr>
          <w:trHeight w:val="1714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AB004B" w:rsidRPr="00AB004B" w:rsidRDefault="008426C8" w:rsidP="00AB004B">
            <w:pPr>
              <w:pStyle w:val="Paragraphedeliste"/>
              <w:numPr>
                <w:ilvl w:val="0"/>
                <w:numId w:val="7"/>
              </w:numPr>
              <w:spacing w:line="360" w:lineRule="auto"/>
              <w:jc w:val="both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Expliquer</w:t>
            </w:r>
            <w:r w:rsidR="00AB004B">
              <w:rPr>
                <w:noProof/>
                <w:sz w:val="24"/>
                <w:szCs w:val="24"/>
                <w:lang w:eastAsia="fr-FR"/>
              </w:rPr>
              <w:t xml:space="preserve"> la formule à rentrer dans la cellule F20 :</w:t>
            </w:r>
            <w:r w:rsidR="00AB004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B004B" w:rsidRDefault="008426C8" w:rsidP="0098736B">
            <w:pPr>
              <w:spacing w:line="360" w:lineRule="auto"/>
              <w:ind w:left="360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20479">
              <w:rPr>
                <w:noProof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………………………………………………………………………………………………………………………………………………….</w:t>
            </w:r>
          </w:p>
          <w:p w:rsidR="008426C8" w:rsidRDefault="00D93A95" w:rsidP="0098736B">
            <w:pPr>
              <w:spacing w:line="360" w:lineRule="auto"/>
              <w:ind w:left="360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3F7B52">
              <w:rPr>
                <w:noProof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30B7547" wp14:editId="399EDC77">
                  <wp:simplePos x="0" y="0"/>
                  <wp:positionH relativeFrom="margin">
                    <wp:posOffset>705485</wp:posOffset>
                  </wp:positionH>
                  <wp:positionV relativeFrom="margin">
                    <wp:posOffset>803910</wp:posOffset>
                  </wp:positionV>
                  <wp:extent cx="3705225" cy="238125"/>
                  <wp:effectExtent l="0" t="0" r="9525" b="9525"/>
                  <wp:wrapNone/>
                  <wp:docPr id="7" name="Image 7" descr="C:\Users\Anne\Desktop\Microsoft Excel - Devi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e\Desktop\Microsoft Excel - Devis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753"/>
                          <a:stretch/>
                        </pic:blipFill>
                        <pic:spPr bwMode="auto">
                          <a:xfrm>
                            <a:off x="0" y="0"/>
                            <a:ext cx="3705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295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E7C9980" wp14:editId="2D1975EE">
                  <wp:simplePos x="0" y="0"/>
                  <wp:positionH relativeFrom="margin">
                    <wp:posOffset>3702050</wp:posOffset>
                  </wp:positionH>
                  <wp:positionV relativeFrom="margin">
                    <wp:posOffset>43815</wp:posOffset>
                  </wp:positionV>
                  <wp:extent cx="1495425" cy="238125"/>
                  <wp:effectExtent l="0" t="0" r="9525" b="9525"/>
                  <wp:wrapNone/>
                  <wp:docPr id="6" name="Image 6" descr="C:\Users\Anne\Desktop\Microsoft Excel - Dev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e\Desktop\Microsoft Excel - Devi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55"/>
                          <a:stretch/>
                        </pic:blipFill>
                        <pic:spPr bwMode="auto">
                          <a:xfrm>
                            <a:off x="0" y="0"/>
                            <a:ext cx="1495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B52" w:rsidRPr="00620479">
              <w:rPr>
                <w:noProof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</w:t>
            </w:r>
            <w:r w:rsidR="0098736B">
              <w:rPr>
                <w:noProof/>
                <w:sz w:val="24"/>
                <w:szCs w:val="24"/>
                <w:lang w:eastAsia="fr-FR"/>
              </w:rPr>
              <w:t>.</w:t>
            </w:r>
          </w:p>
          <w:p w:rsidR="008426C8" w:rsidRPr="003F7B52" w:rsidRDefault="003F7B52" w:rsidP="00AB004B">
            <w:pPr>
              <w:spacing w:line="360" w:lineRule="auto"/>
              <w:ind w:left="360"/>
              <w:jc w:val="both"/>
              <w:rPr>
                <w:noProof/>
                <w:sz w:val="24"/>
                <w:szCs w:val="24"/>
                <w:u w:val="single"/>
                <w:lang w:eastAsia="fr-FR"/>
              </w:rPr>
            </w:pPr>
            <w:r w:rsidRPr="003F7B52">
              <w:rPr>
                <w:noProof/>
                <w:sz w:val="24"/>
                <w:szCs w:val="24"/>
                <w:u w:val="single"/>
                <w:lang w:eastAsia="fr-FR"/>
              </w:rPr>
              <w:t>Aide :</w:t>
            </w:r>
          </w:p>
        </w:tc>
      </w:tr>
      <w:tr w:rsidR="00EB1164" w:rsidTr="00A65F19">
        <w:trPr>
          <w:trHeight w:val="1003"/>
          <w:jc w:val="center"/>
        </w:trPr>
        <w:tc>
          <w:tcPr>
            <w:tcW w:w="134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AF1DD" w:themeFill="accent3" w:themeFillTint="33"/>
            <w:vAlign w:val="center"/>
          </w:tcPr>
          <w:p w:rsidR="00EB1164" w:rsidRPr="00A65F19" w:rsidRDefault="00631AC2" w:rsidP="00A65F19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0713FA3" wp14:editId="33A309C3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54610</wp:posOffset>
                  </wp:positionV>
                  <wp:extent cx="349885" cy="601980"/>
                  <wp:effectExtent l="19050" t="19050" r="12065" b="26670"/>
                  <wp:wrapNone/>
                  <wp:docPr id="8" name="Image 8" descr="http://www.vivelessvt.com/wp-content/uploads/2008/08/lever-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ivelessvt.com/wp-content/uploads/2008/08/lever-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6019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66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AF1DD" w:themeFill="accent3" w:themeFillTint="33"/>
            <w:vAlign w:val="center"/>
          </w:tcPr>
          <w:p w:rsidR="00EB1164" w:rsidRPr="00A65F19" w:rsidRDefault="00EB1164" w:rsidP="001A58A1">
            <w:pPr>
              <w:pStyle w:val="Paragraphedeliste"/>
              <w:spacing w:line="360" w:lineRule="auto"/>
              <w:jc w:val="both"/>
              <w:rPr>
                <w:b/>
                <w:noProof/>
                <w:color w:val="FF3300"/>
                <w:sz w:val="24"/>
                <w:szCs w:val="24"/>
                <w:lang w:eastAsia="fr-FR"/>
              </w:rPr>
            </w:pPr>
            <w:r w:rsidRPr="00A65F19">
              <w:rPr>
                <w:b/>
                <w:noProof/>
                <w:color w:val="FF3300"/>
                <w:sz w:val="24"/>
                <w:szCs w:val="24"/>
                <w:lang w:eastAsia="fr-FR"/>
              </w:rPr>
              <w:t>Appeler le professeur pour lui présenter vos réponses puis réaliser la fiche de calculs d</w:t>
            </w:r>
            <w:r w:rsidR="001A58A1">
              <w:rPr>
                <w:b/>
                <w:noProof/>
                <w:color w:val="FF3300"/>
                <w:sz w:val="24"/>
                <w:szCs w:val="24"/>
                <w:lang w:eastAsia="fr-FR"/>
              </w:rPr>
              <w:t xml:space="preserve">’aires </w:t>
            </w:r>
            <w:r w:rsidRPr="00A65F19">
              <w:rPr>
                <w:b/>
                <w:noProof/>
                <w:color w:val="FF3300"/>
                <w:sz w:val="24"/>
                <w:szCs w:val="24"/>
                <w:lang w:eastAsia="fr-FR"/>
              </w:rPr>
              <w:t xml:space="preserve"> et rendements sur le tableur, en respectant le choix des peintures en fonctions des pièces à recouvrir.</w:t>
            </w:r>
          </w:p>
        </w:tc>
      </w:tr>
      <w:tr w:rsidR="00F86C7F" w:rsidTr="00532D9C">
        <w:trPr>
          <w:trHeight w:val="627"/>
          <w:jc w:val="center"/>
        </w:trPr>
        <w:tc>
          <w:tcPr>
            <w:tcW w:w="3047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F86C7F" w:rsidRPr="007441AF" w:rsidRDefault="00F86C7F" w:rsidP="00F86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Segoe Print" w:hAnsi="Segoe Print" w:cs="Times New Roman"/>
                <w:b/>
                <w:sz w:val="36"/>
                <w:szCs w:val="36"/>
              </w:rPr>
              <w:lastRenderedPageBreak/>
              <w:t>Partie 2</w:t>
            </w:r>
          </w:p>
        </w:tc>
        <w:tc>
          <w:tcPr>
            <w:tcW w:w="7865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5DFEC" w:themeFill="accent4" w:themeFillTint="33"/>
            <w:vAlign w:val="center"/>
          </w:tcPr>
          <w:p w:rsidR="00F86C7F" w:rsidRPr="007441AF" w:rsidRDefault="00F86C7F" w:rsidP="00F86C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Print" w:hAnsi="Segoe Print" w:cs="Times New Roman"/>
                <w:b/>
                <w:color w:val="FF0000"/>
                <w:sz w:val="36"/>
                <w:szCs w:val="36"/>
              </w:rPr>
            </w:pPr>
            <w:r w:rsidRPr="00D03525">
              <w:rPr>
                <w:rFonts w:ascii="Segoe Print" w:hAnsi="Segoe Print" w:cs="Times New Roman"/>
                <w:b/>
                <w:sz w:val="36"/>
                <w:szCs w:val="36"/>
              </w:rPr>
              <w:t>« </w:t>
            </w:r>
            <w:r>
              <w:rPr>
                <w:rFonts w:ascii="Segoe Print" w:hAnsi="Segoe Print" w:cs="Times New Roman"/>
                <w:b/>
                <w:sz w:val="36"/>
                <w:szCs w:val="36"/>
              </w:rPr>
              <w:t xml:space="preserve">Réalisation du devis </w:t>
            </w:r>
            <w:r w:rsidRPr="00D03525">
              <w:rPr>
                <w:rFonts w:ascii="Segoe Print" w:hAnsi="Segoe Print" w:cs="Times New Roman"/>
                <w:b/>
                <w:sz w:val="36"/>
                <w:szCs w:val="36"/>
              </w:rPr>
              <w:t>»</w:t>
            </w:r>
          </w:p>
        </w:tc>
      </w:tr>
      <w:tr w:rsidR="00F86C7F" w:rsidTr="00E51777">
        <w:trPr>
          <w:trHeight w:val="5597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99"/>
            <w:vAlign w:val="center"/>
          </w:tcPr>
          <w:p w:rsidR="00F86C7F" w:rsidRPr="006420A7" w:rsidRDefault="00B4721B" w:rsidP="00532D9C">
            <w:pPr>
              <w:pStyle w:val="Paragraphedeliste"/>
              <w:jc w:val="center"/>
              <w:rPr>
                <w:rFonts w:ascii="Segoe Print" w:hAnsi="Segoe Print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Segoe Print" w:hAnsi="Segoe Print" w:cs="Times New Roman"/>
                <w:b/>
                <w:noProof/>
                <w:color w:val="FF0000"/>
                <w:sz w:val="24"/>
                <w:szCs w:val="24"/>
                <w:lang w:eastAsia="fr-FR"/>
              </w:rPr>
              <w:drawing>
                <wp:inline distT="0" distB="0" distL="0" distR="0" wp14:anchorId="1244010B" wp14:editId="55E8D0B2">
                  <wp:extent cx="5389701" cy="4686300"/>
                  <wp:effectExtent l="0" t="0" r="1905" b="0"/>
                  <wp:docPr id="13" name="Image 13" descr="C:\Users\Anne\Desktop\Microsoft Excel - Devis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e\Desktop\Microsoft Excel - Devis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158" cy="468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C7F" w:rsidTr="00E51777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F86C7F" w:rsidRDefault="001945C4" w:rsidP="002961D6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Copier la cellule F20 de la feuille «</w:t>
            </w:r>
            <w:r w:rsidR="001A58A1">
              <w:rPr>
                <w:noProof/>
                <w:sz w:val="24"/>
                <w:szCs w:val="24"/>
                <w:lang w:eastAsia="fr-FR"/>
              </w:rPr>
              <w:t>S</w:t>
            </w:r>
            <w:r>
              <w:rPr>
                <w:noProof/>
                <w:sz w:val="24"/>
                <w:szCs w:val="24"/>
                <w:lang w:eastAsia="fr-FR"/>
              </w:rPr>
              <w:t>urfaces</w:t>
            </w:r>
            <w:r w:rsidR="001A58A1">
              <w:rPr>
                <w:noProof/>
                <w:sz w:val="24"/>
                <w:szCs w:val="24"/>
                <w:lang w:eastAsia="fr-FR"/>
              </w:rPr>
              <w:t xml:space="preserve"> et rendements</w:t>
            </w:r>
            <w:bookmarkStart w:id="0" w:name="_GoBack"/>
            <w:bookmarkEnd w:id="0"/>
            <w:r>
              <w:rPr>
                <w:noProof/>
                <w:sz w:val="24"/>
                <w:szCs w:val="24"/>
                <w:lang w:eastAsia="fr-FR"/>
              </w:rPr>
              <w:t> » puis la coller dans la cellule D8 de la feuille « Devis ». Quelle formule doit-on alors rentrer dans la cellule E 8 ?</w:t>
            </w:r>
          </w:p>
          <w:p w:rsidR="001945C4" w:rsidRPr="001945C4" w:rsidRDefault="001C3F6A" w:rsidP="001C3F6A">
            <w:pPr>
              <w:spacing w:line="36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20479">
              <w:rPr>
                <w:noProof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F86C7F" w:rsidTr="00E51777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F86C7F" w:rsidRDefault="002961D6" w:rsidP="002961D6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noProof/>
                <w:sz w:val="24"/>
                <w:szCs w:val="24"/>
                <w:lang w:eastAsia="fr-FR"/>
              </w:rPr>
            </w:pPr>
            <w:r w:rsidRPr="002961D6">
              <w:rPr>
                <w:noProof/>
                <w:sz w:val="24"/>
                <w:szCs w:val="24"/>
                <w:lang w:eastAsia="fr-FR"/>
              </w:rPr>
              <w:t xml:space="preserve">Sachant qu’il faut en moyenne, </w:t>
            </w:r>
            <w:r w:rsidR="00E031C9">
              <w:rPr>
                <w:noProof/>
                <w:sz w:val="24"/>
                <w:szCs w:val="24"/>
                <w:lang w:eastAsia="fr-FR"/>
              </w:rPr>
              <w:t>2h</w:t>
            </w:r>
            <w:r w:rsidRPr="002961D6">
              <w:rPr>
                <w:noProof/>
                <w:sz w:val="24"/>
                <w:szCs w:val="24"/>
                <w:lang w:eastAsia="fr-FR"/>
              </w:rPr>
              <w:t xml:space="preserve"> pour recouvrir 10 m</w:t>
            </w:r>
            <w:r w:rsidRPr="002961D6">
              <w:rPr>
                <w:noProof/>
                <w:sz w:val="24"/>
                <w:szCs w:val="24"/>
                <w:vertAlign w:val="superscript"/>
                <w:lang w:eastAsia="fr-FR"/>
              </w:rPr>
              <w:t>2</w:t>
            </w:r>
            <w:r w:rsidRPr="002961D6">
              <w:rPr>
                <w:noProof/>
                <w:sz w:val="24"/>
                <w:szCs w:val="24"/>
                <w:lang w:eastAsia="fr-FR"/>
              </w:rPr>
              <w:t>, quelle formule doit-on rentrer dans la cellule D11 ?</w:t>
            </w:r>
          </w:p>
          <w:p w:rsidR="00FE244C" w:rsidRPr="00FE244C" w:rsidRDefault="00FE244C" w:rsidP="00FE244C">
            <w:pPr>
              <w:spacing w:line="360" w:lineRule="auto"/>
              <w:jc w:val="center"/>
              <w:rPr>
                <w:noProof/>
                <w:sz w:val="24"/>
                <w:szCs w:val="24"/>
                <w:lang w:eastAsia="fr-FR"/>
              </w:rPr>
            </w:pPr>
            <w:r w:rsidRPr="00620479">
              <w:rPr>
                <w:noProof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FE244C" w:rsidTr="00E51777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FE244C" w:rsidRDefault="00BE478F" w:rsidP="002961D6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 xml:space="preserve">Le taux horaire facturé aux clients dans le bâtiment, est en moyenne de </w:t>
            </w:r>
            <w:r w:rsidR="00D74A29">
              <w:rPr>
                <w:noProof/>
                <w:sz w:val="24"/>
                <w:szCs w:val="24"/>
                <w:lang w:eastAsia="fr-FR"/>
              </w:rPr>
              <w:t>6</w:t>
            </w:r>
            <w:r w:rsidR="00D014A7">
              <w:rPr>
                <w:noProof/>
                <w:sz w:val="24"/>
                <w:szCs w:val="24"/>
                <w:lang w:eastAsia="fr-FR"/>
              </w:rPr>
              <w:t>0€. Quelle formule doit-on rentrer dans la cellule E11 ?</w:t>
            </w:r>
          </w:p>
          <w:p w:rsidR="00D014A7" w:rsidRPr="002961D6" w:rsidRDefault="00D014A7" w:rsidP="00D014A7">
            <w:pPr>
              <w:pStyle w:val="Paragraphedeliste"/>
              <w:spacing w:line="360" w:lineRule="auto"/>
              <w:rPr>
                <w:noProof/>
                <w:sz w:val="24"/>
                <w:szCs w:val="24"/>
                <w:lang w:eastAsia="fr-FR"/>
              </w:rPr>
            </w:pPr>
            <w:r w:rsidRPr="00620479">
              <w:rPr>
                <w:noProof/>
                <w:sz w:val="24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E40D3B" w:rsidTr="00E51777">
        <w:trPr>
          <w:trHeight w:val="501"/>
          <w:jc w:val="center"/>
        </w:trPr>
        <w:tc>
          <w:tcPr>
            <w:tcW w:w="10912" w:type="dxa"/>
            <w:gridSpan w:val="5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E40D3B" w:rsidRDefault="00E40D3B" w:rsidP="002961D6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Quelles formules doit-on rentrer dans les cellules :</w:t>
            </w:r>
          </w:p>
          <w:p w:rsidR="00E40D3B" w:rsidRDefault="00E40D3B" w:rsidP="00E40D3B">
            <w:pPr>
              <w:pStyle w:val="Paragraphedeliste"/>
              <w:spacing w:line="360" w:lineRule="auto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E12 : ……………………………………………………………………………………………………………………………………………</w:t>
            </w:r>
          </w:p>
          <w:p w:rsidR="00E40D3B" w:rsidRDefault="00E40D3B" w:rsidP="00E40D3B">
            <w:pPr>
              <w:pStyle w:val="Paragraphedeliste"/>
              <w:spacing w:line="360" w:lineRule="auto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E13 : ……………………………………………………………………………………………………………………………………………</w:t>
            </w:r>
          </w:p>
          <w:p w:rsidR="00E40D3B" w:rsidRDefault="00E40D3B" w:rsidP="00E40D3B">
            <w:pPr>
              <w:pStyle w:val="Paragraphedeliste"/>
              <w:spacing w:line="360" w:lineRule="auto"/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E14 : ……………………………………………………………………………………………………………………………………………</w:t>
            </w:r>
          </w:p>
        </w:tc>
      </w:tr>
      <w:tr w:rsidR="00F86C7F" w:rsidTr="00532D9C">
        <w:trPr>
          <w:trHeight w:val="1003"/>
          <w:jc w:val="center"/>
        </w:trPr>
        <w:tc>
          <w:tcPr>
            <w:tcW w:w="1346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AF1DD" w:themeFill="accent3" w:themeFillTint="33"/>
            <w:vAlign w:val="center"/>
          </w:tcPr>
          <w:p w:rsidR="00F86C7F" w:rsidRPr="00A65F19" w:rsidRDefault="00F86C7F" w:rsidP="00532D9C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5622EEF4" wp14:editId="1535F46A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54610</wp:posOffset>
                  </wp:positionV>
                  <wp:extent cx="349885" cy="601980"/>
                  <wp:effectExtent l="19050" t="19050" r="12065" b="26670"/>
                  <wp:wrapNone/>
                  <wp:docPr id="12" name="Image 12" descr="http://www.vivelessvt.com/wp-content/uploads/2008/08/lever-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ivelessvt.com/wp-content/uploads/2008/08/lever-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6019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66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AF1DD" w:themeFill="accent3" w:themeFillTint="33"/>
            <w:vAlign w:val="center"/>
          </w:tcPr>
          <w:p w:rsidR="00F86C7F" w:rsidRPr="00A65F19" w:rsidRDefault="00F86C7F" w:rsidP="00F63721">
            <w:pPr>
              <w:pStyle w:val="Paragraphedeliste"/>
              <w:spacing w:line="360" w:lineRule="auto"/>
              <w:jc w:val="both"/>
              <w:rPr>
                <w:b/>
                <w:noProof/>
                <w:color w:val="FF3300"/>
                <w:sz w:val="24"/>
                <w:szCs w:val="24"/>
                <w:lang w:eastAsia="fr-FR"/>
              </w:rPr>
            </w:pPr>
            <w:r w:rsidRPr="00A65F19">
              <w:rPr>
                <w:b/>
                <w:noProof/>
                <w:color w:val="FF3300"/>
                <w:sz w:val="24"/>
                <w:szCs w:val="24"/>
                <w:lang w:eastAsia="fr-FR"/>
              </w:rPr>
              <w:t>Appeler le professeur pour lui présenter vos réponses puis réaliser l</w:t>
            </w:r>
            <w:r w:rsidR="00D53509">
              <w:rPr>
                <w:b/>
                <w:noProof/>
                <w:color w:val="FF3300"/>
                <w:sz w:val="24"/>
                <w:szCs w:val="24"/>
                <w:lang w:eastAsia="fr-FR"/>
              </w:rPr>
              <w:t>e devis</w:t>
            </w:r>
            <w:r w:rsidR="00F63721">
              <w:rPr>
                <w:b/>
                <w:noProof/>
                <w:color w:val="FF3300"/>
                <w:sz w:val="24"/>
                <w:szCs w:val="24"/>
                <w:lang w:eastAsia="fr-FR"/>
              </w:rPr>
              <w:t xml:space="preserve"> sur le tableur en ouvrant une nouvelle feuille de calcul dans les onglets du bas .</w:t>
            </w:r>
          </w:p>
        </w:tc>
      </w:tr>
    </w:tbl>
    <w:p w:rsidR="00000C81" w:rsidRDefault="00000C81" w:rsidP="007F2519"/>
    <w:sectPr w:rsidR="00000C81" w:rsidSect="00B828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ED" w:rsidRDefault="006241ED" w:rsidP="008A4868">
      <w:pPr>
        <w:spacing w:after="0" w:line="240" w:lineRule="auto"/>
      </w:pPr>
      <w:r>
        <w:separator/>
      </w:r>
    </w:p>
  </w:endnote>
  <w:endnote w:type="continuationSeparator" w:id="0">
    <w:p w:rsidR="006241ED" w:rsidRDefault="006241ED" w:rsidP="008A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ED" w:rsidRDefault="006241ED" w:rsidP="008A4868">
      <w:pPr>
        <w:spacing w:after="0" w:line="240" w:lineRule="auto"/>
      </w:pPr>
      <w:r>
        <w:separator/>
      </w:r>
    </w:p>
  </w:footnote>
  <w:footnote w:type="continuationSeparator" w:id="0">
    <w:p w:rsidR="006241ED" w:rsidRDefault="006241ED" w:rsidP="008A4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DDD"/>
    <w:multiLevelType w:val="hybridMultilevel"/>
    <w:tmpl w:val="86B6629A"/>
    <w:lvl w:ilvl="0" w:tplc="B602F9B0">
      <w:numFmt w:val="bullet"/>
      <w:lvlText w:val="-"/>
      <w:lvlJc w:val="left"/>
      <w:pPr>
        <w:ind w:left="720" w:hanging="360"/>
      </w:pPr>
      <w:rPr>
        <w:rFonts w:ascii="Calibri" w:eastAsia="TimesNewRomanPSMT" w:hAnsi="Calibri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2199"/>
    <w:multiLevelType w:val="hybridMultilevel"/>
    <w:tmpl w:val="BF44468C"/>
    <w:lvl w:ilvl="0" w:tplc="2C005F26">
      <w:numFmt w:val="bullet"/>
      <w:lvlText w:val="-"/>
      <w:lvlJc w:val="left"/>
      <w:pPr>
        <w:ind w:left="720" w:hanging="360"/>
      </w:pPr>
      <w:rPr>
        <w:rFonts w:ascii="Calibri" w:eastAsia="TimesNewRomanPSMT" w:hAnsi="Calibri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87250"/>
    <w:multiLevelType w:val="hybridMultilevel"/>
    <w:tmpl w:val="7AF811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27AB2"/>
    <w:multiLevelType w:val="hybridMultilevel"/>
    <w:tmpl w:val="C5ACED32"/>
    <w:lvl w:ilvl="0" w:tplc="040C0005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52" w:hanging="360"/>
      </w:pPr>
      <w:rPr>
        <w:rFonts w:ascii="Wingdings" w:hAnsi="Wingdings" w:hint="default"/>
      </w:rPr>
    </w:lvl>
  </w:abstractNum>
  <w:abstractNum w:abstractNumId="4">
    <w:nsid w:val="30B55707"/>
    <w:multiLevelType w:val="hybridMultilevel"/>
    <w:tmpl w:val="3CB0985E"/>
    <w:lvl w:ilvl="0" w:tplc="CE6A3B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426EF"/>
    <w:multiLevelType w:val="hybridMultilevel"/>
    <w:tmpl w:val="5F361058"/>
    <w:lvl w:ilvl="0" w:tplc="80B899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E20EB"/>
    <w:multiLevelType w:val="hybridMultilevel"/>
    <w:tmpl w:val="892013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6652B"/>
    <w:multiLevelType w:val="hybridMultilevel"/>
    <w:tmpl w:val="68A647E4"/>
    <w:lvl w:ilvl="0" w:tplc="040C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2" w:tplc="4D8A0124">
      <w:start w:val="1"/>
      <w:numFmt w:val="bullet"/>
      <w:lvlText w:val=""/>
      <w:lvlJc w:val="left"/>
      <w:pPr>
        <w:ind w:left="4390" w:hanging="360"/>
      </w:pPr>
      <w:rPr>
        <w:rFonts w:ascii="Wingdings" w:hAnsi="Wingdings" w:hint="default"/>
        <w:b/>
      </w:rPr>
    </w:lvl>
    <w:lvl w:ilvl="3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0" w:hanging="360"/>
      </w:pPr>
      <w:rPr>
        <w:rFonts w:ascii="Wingdings" w:hAnsi="Wingdings" w:hint="default"/>
      </w:rPr>
    </w:lvl>
  </w:abstractNum>
  <w:abstractNum w:abstractNumId="8">
    <w:nsid w:val="65535F5F"/>
    <w:multiLevelType w:val="hybridMultilevel"/>
    <w:tmpl w:val="0B76F06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24298B"/>
    <w:multiLevelType w:val="hybridMultilevel"/>
    <w:tmpl w:val="CE9CB7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454FB"/>
    <w:multiLevelType w:val="hybridMultilevel"/>
    <w:tmpl w:val="D0F283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8A"/>
    <w:rsid w:val="00000C81"/>
    <w:rsid w:val="00001A92"/>
    <w:rsid w:val="000637AE"/>
    <w:rsid w:val="00065C11"/>
    <w:rsid w:val="00076130"/>
    <w:rsid w:val="000771A1"/>
    <w:rsid w:val="000955A4"/>
    <w:rsid w:val="000C146F"/>
    <w:rsid w:val="000D16D8"/>
    <w:rsid w:val="000F03A4"/>
    <w:rsid w:val="000F2048"/>
    <w:rsid w:val="00107E3E"/>
    <w:rsid w:val="00111C51"/>
    <w:rsid w:val="0013111A"/>
    <w:rsid w:val="00136F3A"/>
    <w:rsid w:val="0014021A"/>
    <w:rsid w:val="001504EA"/>
    <w:rsid w:val="001630D3"/>
    <w:rsid w:val="00163728"/>
    <w:rsid w:val="001945C4"/>
    <w:rsid w:val="001A4B9F"/>
    <w:rsid w:val="001A58A1"/>
    <w:rsid w:val="001B16A1"/>
    <w:rsid w:val="001B6492"/>
    <w:rsid w:val="001C0EDC"/>
    <w:rsid w:val="001C369F"/>
    <w:rsid w:val="001C3F6A"/>
    <w:rsid w:val="001D18FC"/>
    <w:rsid w:val="001D6D13"/>
    <w:rsid w:val="001E1EB1"/>
    <w:rsid w:val="00232B66"/>
    <w:rsid w:val="00241EB7"/>
    <w:rsid w:val="00246FBE"/>
    <w:rsid w:val="0025637B"/>
    <w:rsid w:val="00287A1D"/>
    <w:rsid w:val="002961D6"/>
    <w:rsid w:val="002A554B"/>
    <w:rsid w:val="002C0CC0"/>
    <w:rsid w:val="002D4EE0"/>
    <w:rsid w:val="002E6369"/>
    <w:rsid w:val="00301199"/>
    <w:rsid w:val="00302E9F"/>
    <w:rsid w:val="00311E72"/>
    <w:rsid w:val="0031437E"/>
    <w:rsid w:val="003239D0"/>
    <w:rsid w:val="00352A17"/>
    <w:rsid w:val="00363542"/>
    <w:rsid w:val="00374501"/>
    <w:rsid w:val="003800F0"/>
    <w:rsid w:val="00386B5F"/>
    <w:rsid w:val="003902EA"/>
    <w:rsid w:val="003D40BF"/>
    <w:rsid w:val="003E061F"/>
    <w:rsid w:val="003F7B52"/>
    <w:rsid w:val="00453B79"/>
    <w:rsid w:val="00460BB8"/>
    <w:rsid w:val="004B7D10"/>
    <w:rsid w:val="004D388D"/>
    <w:rsid w:val="004E180D"/>
    <w:rsid w:val="005164D6"/>
    <w:rsid w:val="0052682B"/>
    <w:rsid w:val="00532D9C"/>
    <w:rsid w:val="005455F0"/>
    <w:rsid w:val="0054712A"/>
    <w:rsid w:val="005518B0"/>
    <w:rsid w:val="00561480"/>
    <w:rsid w:val="00577888"/>
    <w:rsid w:val="0058346B"/>
    <w:rsid w:val="00594E43"/>
    <w:rsid w:val="00596480"/>
    <w:rsid w:val="00597199"/>
    <w:rsid w:val="00620479"/>
    <w:rsid w:val="00623A00"/>
    <w:rsid w:val="006241ED"/>
    <w:rsid w:val="00631AC2"/>
    <w:rsid w:val="006346AD"/>
    <w:rsid w:val="006420A7"/>
    <w:rsid w:val="006A0226"/>
    <w:rsid w:val="006A4985"/>
    <w:rsid w:val="006C12AF"/>
    <w:rsid w:val="006C2431"/>
    <w:rsid w:val="006D0DA1"/>
    <w:rsid w:val="006D2C62"/>
    <w:rsid w:val="00702413"/>
    <w:rsid w:val="00715D3C"/>
    <w:rsid w:val="007178DF"/>
    <w:rsid w:val="007441AF"/>
    <w:rsid w:val="00746B63"/>
    <w:rsid w:val="00746F60"/>
    <w:rsid w:val="00751038"/>
    <w:rsid w:val="00756355"/>
    <w:rsid w:val="00761E17"/>
    <w:rsid w:val="007742A6"/>
    <w:rsid w:val="007830DD"/>
    <w:rsid w:val="007A0A04"/>
    <w:rsid w:val="007B758D"/>
    <w:rsid w:val="007D0341"/>
    <w:rsid w:val="007E4F1E"/>
    <w:rsid w:val="007F1295"/>
    <w:rsid w:val="007F2519"/>
    <w:rsid w:val="00801413"/>
    <w:rsid w:val="008108A5"/>
    <w:rsid w:val="00815819"/>
    <w:rsid w:val="0083610E"/>
    <w:rsid w:val="008426C8"/>
    <w:rsid w:val="008507B7"/>
    <w:rsid w:val="008660EA"/>
    <w:rsid w:val="00867F8C"/>
    <w:rsid w:val="00885FAC"/>
    <w:rsid w:val="008910EC"/>
    <w:rsid w:val="00894916"/>
    <w:rsid w:val="008A0746"/>
    <w:rsid w:val="008A4868"/>
    <w:rsid w:val="00900280"/>
    <w:rsid w:val="00901A93"/>
    <w:rsid w:val="0091370C"/>
    <w:rsid w:val="00934D9B"/>
    <w:rsid w:val="009525DC"/>
    <w:rsid w:val="00956471"/>
    <w:rsid w:val="009775CC"/>
    <w:rsid w:val="00985611"/>
    <w:rsid w:val="0098736B"/>
    <w:rsid w:val="009B5AEB"/>
    <w:rsid w:val="009C2C24"/>
    <w:rsid w:val="009D4399"/>
    <w:rsid w:val="009E16EB"/>
    <w:rsid w:val="009F694F"/>
    <w:rsid w:val="00A00492"/>
    <w:rsid w:val="00A11323"/>
    <w:rsid w:val="00A22E32"/>
    <w:rsid w:val="00A2758B"/>
    <w:rsid w:val="00A4125E"/>
    <w:rsid w:val="00A65F19"/>
    <w:rsid w:val="00A93A75"/>
    <w:rsid w:val="00A96F8A"/>
    <w:rsid w:val="00AB004B"/>
    <w:rsid w:val="00AC383E"/>
    <w:rsid w:val="00AD762A"/>
    <w:rsid w:val="00B4314F"/>
    <w:rsid w:val="00B4721B"/>
    <w:rsid w:val="00B828C5"/>
    <w:rsid w:val="00BA2B38"/>
    <w:rsid w:val="00BD2727"/>
    <w:rsid w:val="00BD30CB"/>
    <w:rsid w:val="00BD4AC3"/>
    <w:rsid w:val="00BE478F"/>
    <w:rsid w:val="00C22EFF"/>
    <w:rsid w:val="00C454DC"/>
    <w:rsid w:val="00C57D3C"/>
    <w:rsid w:val="00C64B8F"/>
    <w:rsid w:val="00C658D8"/>
    <w:rsid w:val="00CA14A6"/>
    <w:rsid w:val="00CA7C2C"/>
    <w:rsid w:val="00CC1DEE"/>
    <w:rsid w:val="00CC4F0F"/>
    <w:rsid w:val="00CE3122"/>
    <w:rsid w:val="00D014A7"/>
    <w:rsid w:val="00D03525"/>
    <w:rsid w:val="00D150E4"/>
    <w:rsid w:val="00D35871"/>
    <w:rsid w:val="00D53509"/>
    <w:rsid w:val="00D65F36"/>
    <w:rsid w:val="00D74A29"/>
    <w:rsid w:val="00D93A95"/>
    <w:rsid w:val="00DC07F4"/>
    <w:rsid w:val="00DC0C46"/>
    <w:rsid w:val="00DC62FA"/>
    <w:rsid w:val="00DE6914"/>
    <w:rsid w:val="00E01FD4"/>
    <w:rsid w:val="00E031C9"/>
    <w:rsid w:val="00E0428B"/>
    <w:rsid w:val="00E22101"/>
    <w:rsid w:val="00E34F6F"/>
    <w:rsid w:val="00E40D3B"/>
    <w:rsid w:val="00E51777"/>
    <w:rsid w:val="00E55366"/>
    <w:rsid w:val="00E70FA8"/>
    <w:rsid w:val="00EB0F57"/>
    <w:rsid w:val="00EB1164"/>
    <w:rsid w:val="00EB3003"/>
    <w:rsid w:val="00EB30B0"/>
    <w:rsid w:val="00EB7288"/>
    <w:rsid w:val="00EC5467"/>
    <w:rsid w:val="00ED0C64"/>
    <w:rsid w:val="00EF033F"/>
    <w:rsid w:val="00EF241D"/>
    <w:rsid w:val="00F02F5B"/>
    <w:rsid w:val="00F22BCF"/>
    <w:rsid w:val="00F31841"/>
    <w:rsid w:val="00F6355A"/>
    <w:rsid w:val="00F63721"/>
    <w:rsid w:val="00F86C7F"/>
    <w:rsid w:val="00F91EB6"/>
    <w:rsid w:val="00F978AC"/>
    <w:rsid w:val="00FC2363"/>
    <w:rsid w:val="00FC56C6"/>
    <w:rsid w:val="00FE244C"/>
    <w:rsid w:val="00FF306A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8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07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868"/>
  </w:style>
  <w:style w:type="paragraph" w:styleId="Pieddepage">
    <w:name w:val="footer"/>
    <w:basedOn w:val="Normal"/>
    <w:link w:val="PieddepageCar"/>
    <w:uiPriority w:val="99"/>
    <w:unhideWhenUsed/>
    <w:rsid w:val="008A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8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07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868"/>
  </w:style>
  <w:style w:type="paragraph" w:styleId="Pieddepage">
    <w:name w:val="footer"/>
    <w:basedOn w:val="Normal"/>
    <w:link w:val="PieddepageCar"/>
    <w:uiPriority w:val="99"/>
    <w:unhideWhenUsed/>
    <w:rsid w:val="008A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http://www.vivelessvt.com/wp-content/uploads/2008/08/lever-main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15713C-5039-4C5E-AD68-8F1E7CD4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203</cp:revision>
  <cp:lastPrinted>2015-11-09T17:39:00Z</cp:lastPrinted>
  <dcterms:created xsi:type="dcterms:W3CDTF">2015-11-07T10:25:00Z</dcterms:created>
  <dcterms:modified xsi:type="dcterms:W3CDTF">2015-11-16T18:51:00Z</dcterms:modified>
</cp:coreProperties>
</file>