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43" w:rsidRPr="000673B4" w:rsidRDefault="00642D43" w:rsidP="00642D4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rPr>
          <w:rFonts w:ascii="Arial" w:hAnsi="Arial" w:cs="Arial"/>
          <w:b/>
          <w:i/>
        </w:rPr>
      </w:pPr>
      <w:r w:rsidRPr="000673B4">
        <w:rPr>
          <w:rFonts w:ascii="Arial" w:hAnsi="Arial" w:cs="Arial"/>
          <w:u w:val="single"/>
        </w:rPr>
        <w:t>Titre de la séquence</w:t>
      </w:r>
      <w:r w:rsidRPr="000673B4">
        <w:rPr>
          <w:rFonts w:ascii="Arial" w:hAnsi="Arial" w:cs="Arial"/>
        </w:rPr>
        <w:t xml:space="preserve"> : </w:t>
      </w:r>
      <w:r w:rsidR="00B52F66">
        <w:rPr>
          <w:rFonts w:ascii="Arial" w:hAnsi="Arial" w:cs="Arial"/>
          <w:b/>
          <w:i/>
        </w:rPr>
        <w:t>t</w:t>
      </w:r>
      <w:r>
        <w:rPr>
          <w:rFonts w:ascii="Arial" w:hAnsi="Arial" w:cs="Arial"/>
          <w:b/>
          <w:i/>
        </w:rPr>
        <w:t>ransferts thermique</w:t>
      </w:r>
      <w:r w:rsidR="00B52F66">
        <w:rPr>
          <w:rFonts w:ascii="Arial" w:hAnsi="Arial" w:cs="Arial"/>
          <w:b/>
          <w:i/>
        </w:rPr>
        <w:t>s</w:t>
      </w:r>
      <w:r>
        <w:rPr>
          <w:rFonts w:ascii="Arial" w:hAnsi="Arial" w:cs="Arial"/>
          <w:b/>
          <w:i/>
        </w:rPr>
        <w:t xml:space="preserve"> dans l’habitat </w:t>
      </w:r>
      <w:r w:rsidR="00B45398">
        <w:rPr>
          <w:rFonts w:ascii="Arial" w:hAnsi="Arial" w:cs="Arial"/>
          <w:b/>
          <w:i/>
        </w:rPr>
        <w:t>BBC</w:t>
      </w:r>
    </w:p>
    <w:p w:rsidR="00642D43" w:rsidRDefault="00642D43" w:rsidP="00642D43">
      <w:pPr>
        <w:spacing w:after="0"/>
        <w:rPr>
          <w:rFonts w:ascii="Arial" w:hAnsi="Arial" w:cs="Arial"/>
          <w:u w:val="single"/>
        </w:rPr>
      </w:pPr>
    </w:p>
    <w:p w:rsidR="00642D43" w:rsidRPr="00CA4006" w:rsidRDefault="00642D43" w:rsidP="00642D43">
      <w:pPr>
        <w:spacing w:after="0"/>
        <w:rPr>
          <w:rFonts w:ascii="Arial" w:hAnsi="Arial" w:cs="Arial"/>
        </w:rPr>
      </w:pPr>
      <w:r w:rsidRPr="000673B4">
        <w:rPr>
          <w:rFonts w:ascii="Arial" w:hAnsi="Arial" w:cs="Arial"/>
          <w:u w:val="single"/>
        </w:rPr>
        <w:t>Niveau</w:t>
      </w:r>
      <w:r w:rsidRPr="000673B4">
        <w:rPr>
          <w:rFonts w:ascii="Arial" w:hAnsi="Arial" w:cs="Arial"/>
          <w:b/>
        </w:rPr>
        <w:t> :</w:t>
      </w:r>
      <w:r w:rsidRPr="00067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Première Bac Pro</w:t>
      </w:r>
    </w:p>
    <w:p w:rsidR="00642D43" w:rsidRDefault="0090692A" w:rsidP="0003751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5840095" cy="1518285"/>
            <wp:effectExtent l="19050" t="0" r="825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92A" w:rsidRDefault="009D0561" w:rsidP="009D05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2D362E">
        <w:rPr>
          <w:rFonts w:ascii="Arial" w:hAnsi="Arial" w:cs="Arial"/>
          <w:noProof/>
          <w:lang w:eastAsia="fr-FR"/>
        </w:rPr>
        <w:drawing>
          <wp:inline distT="0" distB="0" distL="0" distR="0">
            <wp:extent cx="3852000" cy="786138"/>
            <wp:effectExtent l="19050" t="0" r="0" b="0"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0" cy="78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225"/>
        <w:gridCol w:w="2989"/>
        <w:gridCol w:w="4824"/>
        <w:gridCol w:w="1267"/>
      </w:tblGrid>
      <w:tr w:rsidR="004701FE" w:rsidRPr="007963A9" w:rsidTr="00037516">
        <w:trPr>
          <w:trHeight w:val="454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43" w:rsidRPr="007963A9" w:rsidRDefault="00642D43" w:rsidP="009A5E3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Séances</w:t>
            </w: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43" w:rsidRPr="007963A9" w:rsidRDefault="00642D43" w:rsidP="009A5E3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b/>
                <w:lang w:eastAsia="fr-FR"/>
              </w:rPr>
              <w:t>Capacités et connaissances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43" w:rsidRPr="007963A9" w:rsidRDefault="00642D43" w:rsidP="009A5E3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Activités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43" w:rsidRPr="007963A9" w:rsidRDefault="00642D43" w:rsidP="009A5E3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Ressources / Supports / Matériel</w:t>
            </w:r>
          </w:p>
        </w:tc>
        <w:tc>
          <w:tcPr>
            <w:tcW w:w="0" w:type="auto"/>
            <w:vAlign w:val="center"/>
          </w:tcPr>
          <w:p w:rsidR="00642D43" w:rsidRPr="007963A9" w:rsidRDefault="00642D43" w:rsidP="009A5E3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Compétences</w:t>
            </w:r>
          </w:p>
        </w:tc>
      </w:tr>
      <w:tr w:rsidR="004701FE" w:rsidRPr="007963A9" w:rsidTr="00037516">
        <w:trPr>
          <w:trHeight w:val="4884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D43" w:rsidRPr="007963A9" w:rsidRDefault="00642D43" w:rsidP="009A5E3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</w:p>
          <w:p w:rsidR="00642D43" w:rsidRPr="007963A9" w:rsidRDefault="00642D43" w:rsidP="009A5E3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Travail à la maison ou au C.D.I.</w:t>
            </w:r>
          </w:p>
          <w:p w:rsidR="00642D43" w:rsidRPr="007963A9" w:rsidRDefault="00642D43" w:rsidP="009A5E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  <w:p w:rsidR="00642D43" w:rsidRPr="007963A9" w:rsidRDefault="00642D43" w:rsidP="009A5E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>(1 h)</w:t>
            </w: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D43" w:rsidRPr="007963A9" w:rsidRDefault="00642D43" w:rsidP="00037516">
            <w:pPr>
              <w:spacing w:after="0"/>
              <w:jc w:val="center"/>
              <w:rPr>
                <w:rFonts w:ascii="Times New Roman" w:hAnsi="Times New Roman"/>
              </w:rPr>
            </w:pPr>
            <w:r w:rsidRPr="007963A9">
              <w:rPr>
                <w:rFonts w:ascii="Times New Roman" w:hAnsi="Times New Roman"/>
                <w:b/>
              </w:rPr>
              <w:t>En sciences physiques</w:t>
            </w:r>
            <w:r w:rsidRPr="007963A9">
              <w:rPr>
                <w:rFonts w:ascii="Times New Roman" w:hAnsi="Times New Roman"/>
              </w:rPr>
              <w:t> :</w:t>
            </w:r>
          </w:p>
          <w:p w:rsidR="00037516" w:rsidRDefault="00037516" w:rsidP="001714BB">
            <w:pPr>
              <w:spacing w:after="0"/>
              <w:jc w:val="center"/>
              <w:rPr>
                <w:rFonts w:ascii="Times New Roman" w:hAnsi="Times New Roman"/>
                <w:b/>
                <w:smallCaps/>
              </w:rPr>
            </w:pPr>
          </w:p>
          <w:p w:rsidR="001714BB" w:rsidRPr="007963A9" w:rsidRDefault="001714BB" w:rsidP="001714BB">
            <w:pPr>
              <w:spacing w:after="0"/>
              <w:jc w:val="center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b/>
                <w:smallCaps/>
              </w:rPr>
              <w:t>CME4 : Comment chauffer ou se chauffer</w:t>
            </w:r>
            <w:r w:rsidRPr="007963A9">
              <w:rPr>
                <w:rFonts w:ascii="Times New Roman" w:hAnsi="Times New Roman"/>
                <w:b/>
                <w:smallCaps/>
              </w:rPr>
              <w:t> </w:t>
            </w:r>
          </w:p>
          <w:p w:rsidR="00642D43" w:rsidRPr="007963A9" w:rsidRDefault="007D37E1" w:rsidP="009A5E34">
            <w:pPr>
              <w:pStyle w:val="Paragraphedeliste"/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Vérifier expérimentalement que pour un même apport d’énergie, la variation de température de deux matériaux est différente.</w:t>
            </w:r>
          </w:p>
          <w:p w:rsidR="00642D43" w:rsidRPr="007963A9" w:rsidRDefault="00F57DEB" w:rsidP="009A5E34">
            <w:pPr>
              <w:pStyle w:val="Paragraphedeliste"/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Savoir que  c’est la quantité de chaleur transférée et non la différence de température qui procure la sensation de chaud ou de froid</w:t>
            </w:r>
          </w:p>
          <w:p w:rsidR="00642D43" w:rsidRPr="007963A9" w:rsidRDefault="00037516" w:rsidP="009A5E34">
            <w:pPr>
              <w:pStyle w:val="Paragraphedeliste"/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Savoir que l’élevation de la température d’un corps nécessite un apport d’énergie</w:t>
            </w:r>
            <w:r w:rsidR="00642D43" w:rsidRPr="007963A9">
              <w:rPr>
                <w:rFonts w:ascii="Times New Roman" w:hAnsi="Times New Roman"/>
              </w:rPr>
              <w:t>.</w:t>
            </w:r>
          </w:p>
          <w:p w:rsidR="009445E6" w:rsidRDefault="009445E6" w:rsidP="009A5E34">
            <w:pPr>
              <w:pStyle w:val="Paragraphedeliste"/>
              <w:spacing w:after="0"/>
              <w:ind w:left="34"/>
              <w:jc w:val="center"/>
              <w:rPr>
                <w:rFonts w:ascii="Times New Roman" w:hAnsi="Times New Roman"/>
                <w:b/>
                <w:smallCaps/>
              </w:rPr>
            </w:pPr>
          </w:p>
          <w:p w:rsidR="00642D43" w:rsidRPr="007963A9" w:rsidRDefault="00642D43" w:rsidP="009A5E34">
            <w:pPr>
              <w:pStyle w:val="Paragraphedeliste"/>
              <w:spacing w:after="0"/>
              <w:ind w:left="34"/>
              <w:jc w:val="center"/>
              <w:rPr>
                <w:rFonts w:ascii="Times New Roman" w:hAnsi="Times New Roman"/>
                <w:b/>
                <w:smallCaps/>
              </w:rPr>
            </w:pPr>
            <w:r w:rsidRPr="007963A9">
              <w:rPr>
                <w:rFonts w:ascii="Times New Roman" w:hAnsi="Times New Roman"/>
                <w:b/>
                <w:smallCaps/>
              </w:rPr>
              <w:t>CME</w:t>
            </w:r>
            <w:r w:rsidR="007D37E1">
              <w:rPr>
                <w:rFonts w:ascii="Times New Roman" w:hAnsi="Times New Roman"/>
                <w:b/>
                <w:smallCaps/>
              </w:rPr>
              <w:t>5 : Comment peut-on concilier confort et d</w:t>
            </w:r>
            <w:r w:rsidR="007D37E1" w:rsidRPr="007D37E1">
              <w:rPr>
                <w:rFonts w:ascii="Times New Roman" w:hAnsi="Times New Roman"/>
                <w:b/>
                <w:smallCaps/>
                <w:sz w:val="18"/>
                <w:szCs w:val="18"/>
              </w:rPr>
              <w:t>É</w:t>
            </w:r>
            <w:r w:rsidR="007D37E1">
              <w:rPr>
                <w:rFonts w:ascii="Times New Roman" w:hAnsi="Times New Roman"/>
                <w:b/>
                <w:smallCaps/>
              </w:rPr>
              <w:t>veloppement durable ?</w:t>
            </w:r>
          </w:p>
          <w:p w:rsidR="00642D43" w:rsidRDefault="009445E6" w:rsidP="009A5E34">
            <w:pPr>
              <w:pStyle w:val="Paragraphedeliste"/>
              <w:numPr>
                <w:ilvl w:val="0"/>
                <w:numId w:val="3"/>
              </w:numPr>
              <w:spacing w:after="0"/>
              <w:ind w:left="317" w:hanging="3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Calculer la résistance thermique d’un matériau</w:t>
            </w:r>
            <w:r w:rsidR="00642D43" w:rsidRPr="007963A9">
              <w:rPr>
                <w:rFonts w:ascii="Times New Roman" w:hAnsi="Times New Roman"/>
              </w:rPr>
              <w:t>.</w:t>
            </w:r>
          </w:p>
          <w:p w:rsidR="009445E6" w:rsidRPr="007963A9" w:rsidRDefault="009445E6" w:rsidP="009A5E34">
            <w:pPr>
              <w:pStyle w:val="Paragraphedeliste"/>
              <w:numPr>
                <w:ilvl w:val="0"/>
                <w:numId w:val="3"/>
              </w:numPr>
              <w:spacing w:after="0"/>
              <w:ind w:left="317" w:hanging="3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Différencier énergie et puissance</w:t>
            </w:r>
          </w:p>
          <w:p w:rsidR="00642D43" w:rsidRPr="007963A9" w:rsidRDefault="007250C7" w:rsidP="009A5E34">
            <w:pPr>
              <w:pStyle w:val="Paragraphedeliste"/>
              <w:numPr>
                <w:ilvl w:val="0"/>
                <w:numId w:val="2"/>
              </w:numPr>
              <w:spacing w:after="0"/>
              <w:ind w:left="3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Savoir que les matériaux ont des pouvoirs isolants ou conducteurs de la chaleur différents</w:t>
            </w:r>
            <w:r w:rsidR="00642D43" w:rsidRPr="007963A9">
              <w:rPr>
                <w:rFonts w:ascii="Times New Roman" w:hAnsi="Times New Roman"/>
              </w:rPr>
              <w:t>.</w:t>
            </w:r>
          </w:p>
          <w:p w:rsidR="00642D43" w:rsidRPr="007963A9" w:rsidRDefault="00642D43" w:rsidP="00020991">
            <w:pPr>
              <w:pStyle w:val="Paragraphedeliste"/>
              <w:spacing w:after="0"/>
              <w:ind w:left="317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D43" w:rsidRPr="007963A9" w:rsidRDefault="00DB633A" w:rsidP="009A5E34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color w:val="000000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u w:val="single"/>
                <w:lang w:eastAsia="fr-FR"/>
              </w:rPr>
              <w:t>Comprendre le transfert de chaleur</w:t>
            </w:r>
          </w:p>
          <w:p w:rsidR="00642D43" w:rsidRPr="007963A9" w:rsidRDefault="00642D43" w:rsidP="009A5E3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  <w:p w:rsidR="00642D43" w:rsidRPr="007963A9" w:rsidRDefault="00642D43" w:rsidP="009A5E3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Prise de connaissance des informations </w:t>
            </w:r>
            <w:r w:rsidR="008B1D62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à parti </w:t>
            </w:r>
            <w:r w:rsidR="009445E6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des supports </w:t>
            </w:r>
            <w:proofErr w:type="gramStart"/>
            <w:r w:rsidR="009445E6">
              <w:rPr>
                <w:rFonts w:ascii="Times New Roman" w:eastAsia="Times New Roman" w:hAnsi="Times New Roman"/>
                <w:color w:val="000000"/>
                <w:lang w:eastAsia="fr-FR"/>
              </w:rPr>
              <w:t>vidéos</w:t>
            </w:r>
            <w:proofErr w:type="gramEnd"/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> :</w:t>
            </w:r>
          </w:p>
          <w:p w:rsidR="00642D43" w:rsidRPr="007963A9" w:rsidRDefault="008B1D62" w:rsidP="009A5E34">
            <w:pPr>
              <w:pStyle w:val="Paragraphedeliste"/>
              <w:numPr>
                <w:ilvl w:val="0"/>
                <w:numId w:val="2"/>
              </w:numPr>
              <w:spacing w:after="0"/>
              <w:ind w:left="365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Technique d’isolation utilisée dans les professions du bâtiment</w:t>
            </w:r>
          </w:p>
          <w:p w:rsidR="00642D43" w:rsidRPr="007963A9" w:rsidRDefault="008B1D62" w:rsidP="009A5E34">
            <w:pPr>
              <w:pStyle w:val="Paragraphedeliste"/>
              <w:numPr>
                <w:ilvl w:val="0"/>
                <w:numId w:val="2"/>
              </w:numPr>
              <w:spacing w:after="0"/>
              <w:ind w:left="365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Résistance thermique d’une paroi</w:t>
            </w:r>
          </w:p>
          <w:p w:rsidR="00642D43" w:rsidRPr="007963A9" w:rsidRDefault="008B1D62" w:rsidP="009A5E34">
            <w:pPr>
              <w:pStyle w:val="Paragraphedeliste"/>
              <w:numPr>
                <w:ilvl w:val="0"/>
                <w:numId w:val="2"/>
              </w:numPr>
              <w:spacing w:after="0"/>
              <w:ind w:left="365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Bilan énergétique d’un appareil électrique</w:t>
            </w:r>
            <w:r w:rsidR="0014187D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ou d’un logement</w:t>
            </w:r>
          </w:p>
          <w:p w:rsidR="00642D43" w:rsidRPr="007963A9" w:rsidRDefault="0014187D" w:rsidP="009A5E34">
            <w:pPr>
              <w:pStyle w:val="Paragraphedeliste"/>
              <w:numPr>
                <w:ilvl w:val="0"/>
                <w:numId w:val="2"/>
              </w:numPr>
              <w:spacing w:after="0"/>
              <w:ind w:left="365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Représentation d’une chaine énergétique par un schéma</w:t>
            </w:r>
          </w:p>
          <w:p w:rsidR="00642D43" w:rsidRPr="007963A9" w:rsidRDefault="00642D43" w:rsidP="009A5E3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  <w:p w:rsidR="00642D43" w:rsidRPr="007963A9" w:rsidRDefault="00642D43" w:rsidP="009A5E3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  <w:p w:rsidR="00642D43" w:rsidRPr="007963A9" w:rsidRDefault="00642D43" w:rsidP="009A5E3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  <w:p w:rsidR="00642D43" w:rsidRPr="007963A9" w:rsidRDefault="00642D43" w:rsidP="004701F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Répondre au </w:t>
            </w:r>
            <w:r w:rsidR="007F3EC1">
              <w:rPr>
                <w:rFonts w:ascii="Times New Roman" w:eastAsia="Times New Roman" w:hAnsi="Times New Roman"/>
                <w:color w:val="000000"/>
                <w:lang w:eastAsia="fr-FR"/>
              </w:rPr>
              <w:t>QCM</w:t>
            </w: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</w:t>
            </w:r>
            <w:r w:rsidR="004701FE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sur </w:t>
            </w:r>
            <w:r w:rsidR="004701FE" w:rsidRPr="004701FE">
              <w:rPr>
                <w:rFonts w:ascii="Times New Roman" w:eastAsia="Times New Roman" w:hAnsi="Times New Roman"/>
                <w:i/>
                <w:color w:val="000000"/>
                <w:lang w:eastAsia="fr-FR"/>
              </w:rPr>
              <w:t>Pronote</w:t>
            </w:r>
            <w:r w:rsidR="004701FE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après la visualisation de chaque vidéo</w:t>
            </w: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D43" w:rsidRPr="007963A9" w:rsidRDefault="00F27BF9" w:rsidP="009A5E3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Vidéo à  visualiser sur  la vidéo </w:t>
            </w:r>
            <w:r w:rsidRPr="000D67EE">
              <w:rPr>
                <w:rFonts w:ascii="Times New Roman" w:eastAsia="Times New Roman" w:hAnsi="Times New Roman"/>
                <w:b/>
                <w:i/>
                <w:color w:val="000000"/>
                <w:lang w:eastAsia="fr-FR"/>
              </w:rPr>
              <w:t>« Bien isoler  sa maison » avec Fred et Jamy »</w:t>
            </w:r>
            <w:r w:rsidR="008B2E80" w:rsidRPr="000D67EE">
              <w:rPr>
                <w:rFonts w:ascii="Times New Roman" w:eastAsia="Times New Roman" w:hAnsi="Times New Roman"/>
                <w:b/>
                <w:i/>
                <w:color w:val="000000"/>
                <w:lang w:eastAsia="fr-FR"/>
              </w:rPr>
              <w:t xml:space="preserve"> 5’50’’</w:t>
            </w:r>
            <w:r w:rsidR="008B2E80" w:rsidRPr="007963A9">
              <w:rPr>
                <w:rFonts w:ascii="Times New Roman" w:eastAsia="Times New Roman" w:hAnsi="Times New Roman"/>
                <w:i/>
                <w:color w:val="000000"/>
                <w:lang w:eastAsia="fr-FR"/>
              </w:rPr>
              <w:t> </w:t>
            </w:r>
          </w:p>
          <w:p w:rsidR="00642D43" w:rsidRPr="007963A9" w:rsidRDefault="009A5E34" w:rsidP="003C645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7963A9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7DDD43D1" wp14:editId="2C7FADA0">
                  <wp:extent cx="1906270" cy="1906270"/>
                  <wp:effectExtent l="0" t="0" r="0" b="0"/>
                  <wp:docPr id="1" name="Image 1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E34" w:rsidRPr="007963A9" w:rsidRDefault="009A5E34" w:rsidP="009A5E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>http://acver.fr/thermique</w:t>
            </w:r>
          </w:p>
          <w:p w:rsidR="003C6459" w:rsidRDefault="005D0123" w:rsidP="000D67EE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  <w:r w:rsidRPr="00DB633A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 xml:space="preserve">QCM sur </w:t>
            </w:r>
            <w:proofErr w:type="spellStart"/>
            <w:r w:rsidRPr="00DB633A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Pronote</w:t>
            </w:r>
            <w:proofErr w:type="spellEnd"/>
            <w:r w:rsidR="009A5E34" w:rsidRPr="00DB633A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 xml:space="preserve"> </w:t>
            </w:r>
            <w:r w:rsidR="000D67EE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Température et transfert de</w:t>
            </w:r>
            <w:r w:rsidR="003C6459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 xml:space="preserve"> </w:t>
            </w:r>
            <w:r w:rsidR="000D67EE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Chaleur</w:t>
            </w:r>
          </w:p>
          <w:p w:rsidR="000D67EE" w:rsidRPr="00065A1E" w:rsidRDefault="009A5E34" w:rsidP="00065A1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  <w:r w:rsidRPr="007963A9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3934A0FA" wp14:editId="33106618">
                  <wp:extent cx="2303679" cy="1190445"/>
                  <wp:effectExtent l="0" t="0" r="190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986" cy="1205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42D43" w:rsidRPr="007963A9" w:rsidRDefault="00642D43" w:rsidP="009A5E3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S’approprier</w:t>
            </w:r>
          </w:p>
          <w:p w:rsidR="00642D43" w:rsidRPr="007963A9" w:rsidRDefault="00642D43" w:rsidP="009A5E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</w:tr>
    </w:tbl>
    <w:p w:rsidR="008E309C" w:rsidRDefault="008E309C" w:rsidP="00642D43"/>
    <w:p w:rsidR="008E309C" w:rsidRDefault="008E309C">
      <w:pPr>
        <w:spacing w:after="200" w:line="276" w:lineRule="auto"/>
      </w:pPr>
    </w:p>
    <w:tbl>
      <w:tblPr>
        <w:tblStyle w:val="Grilledutableau"/>
        <w:tblW w:w="6483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2"/>
        <w:gridCol w:w="10926"/>
      </w:tblGrid>
      <w:tr w:rsidR="002A1AD5" w:rsidTr="002A1AD5">
        <w:trPr>
          <w:trHeight w:val="7281"/>
        </w:trPr>
        <w:tc>
          <w:tcPr>
            <w:tcW w:w="2037" w:type="pct"/>
          </w:tcPr>
          <w:p w:rsidR="008E309C" w:rsidRDefault="008E309C">
            <w:pPr>
              <w:spacing w:after="200" w:line="276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788425C0" wp14:editId="00A93D07">
                  <wp:extent cx="5201728" cy="4088921"/>
                  <wp:effectExtent l="0" t="0" r="0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4648" cy="409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pct"/>
          </w:tcPr>
          <w:p w:rsidR="008E309C" w:rsidRDefault="002A1AD5">
            <w:pPr>
              <w:spacing w:after="200" w:line="276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7796D5D6" wp14:editId="70965798">
                  <wp:extent cx="5538159" cy="4092421"/>
                  <wp:effectExtent l="0" t="0" r="5715" b="381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8361" cy="409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309C" w:rsidRDefault="00AA12B5" w:rsidP="00AA12B5">
      <w:pPr>
        <w:spacing w:after="200" w:line="276" w:lineRule="auto"/>
        <w:jc w:val="center"/>
      </w:pPr>
      <w:bookmarkStart w:id="0" w:name="_GoBack"/>
      <w:bookmarkEnd w:id="0"/>
      <w:r>
        <w:t xml:space="preserve">Exemple de questions du QCM à faire avant la classe sur </w:t>
      </w:r>
      <w:proofErr w:type="spellStart"/>
      <w:r w:rsidRPr="00AA12B5">
        <w:rPr>
          <w:i/>
        </w:rPr>
        <w:t>Pronote</w:t>
      </w:r>
      <w:proofErr w:type="spellEnd"/>
      <w:r>
        <w:t>.</w:t>
      </w:r>
    </w:p>
    <w:p w:rsidR="00642D43" w:rsidRDefault="00642D43" w:rsidP="00642D43"/>
    <w:p w:rsidR="00AA12B5" w:rsidRDefault="00AA12B5" w:rsidP="00642D43"/>
    <w:p w:rsidR="00AA12B5" w:rsidRDefault="00AA12B5" w:rsidP="00642D43"/>
    <w:p w:rsidR="00AA12B5" w:rsidRDefault="00AA12B5" w:rsidP="00642D43"/>
    <w:p w:rsidR="00AA12B5" w:rsidRDefault="00AA12B5" w:rsidP="00642D43"/>
    <w:p w:rsidR="00AA12B5" w:rsidRDefault="00AA12B5" w:rsidP="00642D43"/>
    <w:p w:rsidR="00AA12B5" w:rsidRDefault="00AA12B5" w:rsidP="00642D43"/>
    <w:tbl>
      <w:tblPr>
        <w:tblW w:w="15451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394"/>
        <w:gridCol w:w="4820"/>
        <w:gridCol w:w="3402"/>
        <w:gridCol w:w="1417"/>
      </w:tblGrid>
      <w:tr w:rsidR="00642D43" w:rsidRPr="007963A9" w:rsidTr="00C424FC">
        <w:trPr>
          <w:trHeight w:val="763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D43" w:rsidRPr="007963A9" w:rsidRDefault="00642D43" w:rsidP="006048A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fr-FR"/>
              </w:rPr>
            </w:pPr>
            <w:r w:rsidRPr="007963A9">
              <w:rPr>
                <w:rFonts w:ascii="Times New Roman" w:hAnsi="Times New Roman"/>
              </w:rPr>
              <w:lastRenderedPageBreak/>
              <w:br w:type="page"/>
            </w:r>
          </w:p>
          <w:p w:rsidR="00642D43" w:rsidRPr="007963A9" w:rsidRDefault="00642D43" w:rsidP="006048A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Séance</w:t>
            </w:r>
            <w:r w:rsidR="001C3407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s</w:t>
            </w:r>
            <w:r w:rsidRPr="007963A9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 xml:space="preserve"> 1</w:t>
            </w:r>
            <w:r w:rsidR="001C3407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&amp;2</w:t>
            </w:r>
          </w:p>
          <w:p w:rsidR="00642D43" w:rsidRPr="007963A9" w:rsidRDefault="00642D43" w:rsidP="006048A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</w:p>
          <w:p w:rsidR="00642D43" w:rsidRPr="007963A9" w:rsidRDefault="00642D43" w:rsidP="006048A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>(</w:t>
            </w:r>
            <w:r w:rsidR="001C3407">
              <w:rPr>
                <w:rFonts w:ascii="Times New Roman" w:eastAsia="Times New Roman" w:hAnsi="Times New Roman"/>
                <w:color w:val="000000"/>
                <w:lang w:eastAsia="fr-FR"/>
              </w:rPr>
              <w:t>4</w:t>
            </w: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h)</w:t>
            </w:r>
          </w:p>
          <w:p w:rsidR="00642D43" w:rsidRPr="007963A9" w:rsidRDefault="00642D43" w:rsidP="006048A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D43" w:rsidRDefault="00642D43" w:rsidP="00065A1E">
            <w:pPr>
              <w:spacing w:after="0"/>
              <w:rPr>
                <w:rFonts w:ascii="Times New Roman" w:hAnsi="Times New Roman"/>
              </w:rPr>
            </w:pPr>
            <w:r w:rsidRPr="007963A9">
              <w:rPr>
                <w:rFonts w:ascii="Times New Roman" w:hAnsi="Times New Roman"/>
                <w:b/>
              </w:rPr>
              <w:t>En sciences physiques</w:t>
            </w:r>
            <w:r w:rsidRPr="007963A9">
              <w:rPr>
                <w:rFonts w:ascii="Times New Roman" w:hAnsi="Times New Roman"/>
              </w:rPr>
              <w:t> :</w:t>
            </w:r>
          </w:p>
          <w:p w:rsidR="00020991" w:rsidRDefault="00020991" w:rsidP="00020991">
            <w:pPr>
              <w:spacing w:after="0"/>
              <w:rPr>
                <w:rFonts w:ascii="Times New Roman" w:hAnsi="Times New Roman"/>
                <w:b/>
                <w:smallCaps/>
              </w:rPr>
            </w:pPr>
          </w:p>
          <w:p w:rsidR="00020991" w:rsidRPr="007963A9" w:rsidRDefault="00020991" w:rsidP="00020991">
            <w:pPr>
              <w:spacing w:after="0"/>
              <w:jc w:val="center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b/>
                <w:smallCaps/>
              </w:rPr>
              <w:t>CME4 : Comment chauffer ou se chauffer</w:t>
            </w:r>
            <w:r w:rsidRPr="007963A9">
              <w:rPr>
                <w:rFonts w:ascii="Times New Roman" w:hAnsi="Times New Roman"/>
                <w:b/>
                <w:smallCaps/>
              </w:rPr>
              <w:t> </w:t>
            </w:r>
          </w:p>
          <w:p w:rsidR="00020991" w:rsidRPr="007963A9" w:rsidRDefault="00020991" w:rsidP="00020991">
            <w:pPr>
              <w:pStyle w:val="Paragraphedeliste"/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Vérifier expérimentalement que pour un même apport d’énergie, la variation de température de deux matériaux est différente.</w:t>
            </w:r>
          </w:p>
          <w:p w:rsidR="00020991" w:rsidRPr="007963A9" w:rsidRDefault="00020991" w:rsidP="00020991">
            <w:pPr>
              <w:pStyle w:val="Paragraphedeliste"/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Savoir que  c’est la quantité de chaleur transférée et non la différence de température qui procure la sensation de chaud ou de froid</w:t>
            </w:r>
          </w:p>
          <w:p w:rsidR="00020991" w:rsidRPr="007963A9" w:rsidRDefault="00020991" w:rsidP="00020991">
            <w:pPr>
              <w:pStyle w:val="Paragraphedeliste"/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Savoir que l’élevation de la température d’un corps nécessite un apport d’énergie</w:t>
            </w:r>
            <w:r w:rsidRPr="007963A9">
              <w:rPr>
                <w:rFonts w:ascii="Times New Roman" w:hAnsi="Times New Roman"/>
              </w:rPr>
              <w:t>.</w:t>
            </w:r>
          </w:p>
          <w:p w:rsidR="00020991" w:rsidRDefault="00020991" w:rsidP="00020991">
            <w:pPr>
              <w:pStyle w:val="Paragraphedeliste"/>
              <w:spacing w:after="0"/>
              <w:ind w:left="34"/>
              <w:jc w:val="center"/>
              <w:rPr>
                <w:rFonts w:ascii="Times New Roman" w:hAnsi="Times New Roman"/>
                <w:b/>
                <w:smallCaps/>
              </w:rPr>
            </w:pPr>
          </w:p>
          <w:p w:rsidR="00020991" w:rsidRPr="007963A9" w:rsidRDefault="00020991" w:rsidP="00020991">
            <w:pPr>
              <w:pStyle w:val="Paragraphedeliste"/>
              <w:spacing w:after="0"/>
              <w:ind w:left="34"/>
              <w:jc w:val="center"/>
              <w:rPr>
                <w:rFonts w:ascii="Times New Roman" w:hAnsi="Times New Roman"/>
                <w:b/>
                <w:smallCaps/>
              </w:rPr>
            </w:pPr>
            <w:r w:rsidRPr="007963A9">
              <w:rPr>
                <w:rFonts w:ascii="Times New Roman" w:hAnsi="Times New Roman"/>
                <w:b/>
                <w:smallCaps/>
              </w:rPr>
              <w:t>CME</w:t>
            </w:r>
            <w:r>
              <w:rPr>
                <w:rFonts w:ascii="Times New Roman" w:hAnsi="Times New Roman"/>
                <w:b/>
                <w:smallCaps/>
              </w:rPr>
              <w:t>5 : Comment peut-on concilier confort et d</w:t>
            </w:r>
            <w:r w:rsidRPr="007D37E1">
              <w:rPr>
                <w:rFonts w:ascii="Times New Roman" w:hAnsi="Times New Roman"/>
                <w:b/>
                <w:smallCaps/>
                <w:sz w:val="18"/>
                <w:szCs w:val="18"/>
              </w:rPr>
              <w:t>É</w:t>
            </w:r>
            <w:r>
              <w:rPr>
                <w:rFonts w:ascii="Times New Roman" w:hAnsi="Times New Roman"/>
                <w:b/>
                <w:smallCaps/>
              </w:rPr>
              <w:t>veloppement durable ?</w:t>
            </w:r>
          </w:p>
          <w:p w:rsidR="00020991" w:rsidRDefault="00020991" w:rsidP="00020991">
            <w:pPr>
              <w:pStyle w:val="Paragraphedeliste"/>
              <w:numPr>
                <w:ilvl w:val="0"/>
                <w:numId w:val="3"/>
              </w:numPr>
              <w:spacing w:after="0"/>
              <w:ind w:left="317" w:hanging="3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Calculer la résistance thermique d’un matériau</w:t>
            </w:r>
            <w:r w:rsidRPr="007963A9">
              <w:rPr>
                <w:rFonts w:ascii="Times New Roman" w:hAnsi="Times New Roman"/>
              </w:rPr>
              <w:t>.</w:t>
            </w:r>
          </w:p>
          <w:p w:rsidR="00020991" w:rsidRPr="007963A9" w:rsidRDefault="00020991" w:rsidP="00020991">
            <w:pPr>
              <w:pStyle w:val="Paragraphedeliste"/>
              <w:numPr>
                <w:ilvl w:val="0"/>
                <w:numId w:val="3"/>
              </w:numPr>
              <w:spacing w:after="0"/>
              <w:ind w:left="317" w:hanging="3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Différencier énergie et puissance</w:t>
            </w:r>
          </w:p>
          <w:p w:rsidR="00020991" w:rsidRPr="00EB65E7" w:rsidRDefault="00020991" w:rsidP="00020991">
            <w:pPr>
              <w:pStyle w:val="Paragraphedeliste"/>
              <w:numPr>
                <w:ilvl w:val="0"/>
                <w:numId w:val="2"/>
              </w:numPr>
              <w:spacing w:after="0"/>
              <w:ind w:left="3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Savoir que les matériaux ont des pouvoirs isolants ou conducteurs de la chaleur différents</w:t>
            </w:r>
            <w:r w:rsidRPr="007963A9">
              <w:rPr>
                <w:rFonts w:ascii="Times New Roman" w:hAnsi="Times New Roman"/>
              </w:rPr>
              <w:t>.</w:t>
            </w:r>
          </w:p>
          <w:p w:rsidR="00EB65E7" w:rsidRDefault="00EB65E7" w:rsidP="00EB65E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EB65E7" w:rsidRPr="00EB65E7" w:rsidRDefault="00EB65E7" w:rsidP="00EB65E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020991" w:rsidRDefault="00020991" w:rsidP="006048AB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</w:p>
          <w:p w:rsidR="00642D43" w:rsidRPr="007963A9" w:rsidRDefault="00642D43" w:rsidP="00EB65E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En mathématiques </w:t>
            </w: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>:</w:t>
            </w:r>
          </w:p>
          <w:p w:rsidR="00642D43" w:rsidRPr="007963A9" w:rsidRDefault="00B261C8" w:rsidP="006048AB">
            <w:pPr>
              <w:spacing w:after="0"/>
              <w:jc w:val="center"/>
              <w:rPr>
                <w:rFonts w:ascii="Times New Roman" w:eastAsia="Times New Roman" w:hAnsi="Times New Roman"/>
                <w:b/>
                <w:smallCap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mallCaps/>
                <w:color w:val="000000"/>
                <w:lang w:eastAsia="fr-FR"/>
              </w:rPr>
              <w:t>g</w:t>
            </w:r>
            <w:r w:rsidRPr="00B261C8">
              <w:rPr>
                <w:rFonts w:ascii="Times New Roman" w:eastAsia="Times New Roman" w:hAnsi="Times New Roman"/>
                <w:b/>
                <w:smallCaps/>
                <w:color w:val="000000"/>
                <w:sz w:val="18"/>
                <w:szCs w:val="18"/>
                <w:lang w:eastAsia="fr-FR"/>
              </w:rPr>
              <w:t>É</w:t>
            </w:r>
            <w:r>
              <w:rPr>
                <w:rFonts w:ascii="Times New Roman" w:eastAsia="Times New Roman" w:hAnsi="Times New Roman"/>
                <w:b/>
                <w:smallCaps/>
                <w:color w:val="000000"/>
                <w:lang w:eastAsia="fr-FR"/>
              </w:rPr>
              <w:t>om</w:t>
            </w:r>
            <w:r w:rsidRPr="00B261C8">
              <w:rPr>
                <w:rFonts w:ascii="Times New Roman" w:eastAsia="Times New Roman" w:hAnsi="Times New Roman"/>
                <w:b/>
                <w:smallCaps/>
                <w:color w:val="000000"/>
                <w:sz w:val="18"/>
                <w:szCs w:val="18"/>
                <w:lang w:eastAsia="fr-FR"/>
              </w:rPr>
              <w:t>É</w:t>
            </w:r>
            <w:r>
              <w:rPr>
                <w:rFonts w:ascii="Times New Roman" w:eastAsia="Times New Roman" w:hAnsi="Times New Roman"/>
                <w:b/>
                <w:smallCaps/>
                <w:color w:val="000000"/>
                <w:lang w:eastAsia="fr-FR"/>
              </w:rPr>
              <w:t>trie</w:t>
            </w:r>
          </w:p>
          <w:p w:rsidR="00642D43" w:rsidRDefault="00EB65E7" w:rsidP="006048AB">
            <w:pPr>
              <w:pStyle w:val="Paragraphedeliste"/>
              <w:numPr>
                <w:ilvl w:val="0"/>
                <w:numId w:val="2"/>
              </w:numPr>
              <w:spacing w:after="0"/>
              <w:ind w:left="317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Géométrie dans l’espace et le plan : consolidation</w:t>
            </w:r>
            <w:r w:rsidR="00642D43"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>.</w:t>
            </w:r>
          </w:p>
          <w:p w:rsidR="00E00C84" w:rsidRPr="007963A9" w:rsidRDefault="00E00C84" w:rsidP="006048AB">
            <w:pPr>
              <w:pStyle w:val="Paragraphedeliste"/>
              <w:numPr>
                <w:ilvl w:val="0"/>
                <w:numId w:val="2"/>
              </w:numPr>
              <w:spacing w:after="0"/>
              <w:ind w:left="317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Fonction de références</w:t>
            </w:r>
          </w:p>
          <w:p w:rsidR="00642D43" w:rsidRPr="007963A9" w:rsidRDefault="00642D43" w:rsidP="00EB65E7">
            <w:pPr>
              <w:pStyle w:val="Paragraphedeliste"/>
              <w:spacing w:after="0"/>
              <w:ind w:left="317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D43" w:rsidRPr="007963A9" w:rsidRDefault="00642D43" w:rsidP="006048A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u w:val="single"/>
                <w:lang w:eastAsia="fr-FR"/>
              </w:rPr>
            </w:pPr>
          </w:p>
          <w:p w:rsidR="00642D43" w:rsidRPr="007963A9" w:rsidRDefault="00642D43" w:rsidP="006048A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u w:val="single"/>
                <w:lang w:eastAsia="fr-FR"/>
              </w:rPr>
            </w:pPr>
          </w:p>
          <w:p w:rsidR="00642D43" w:rsidRPr="007963A9" w:rsidRDefault="00642D43" w:rsidP="006048A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u w:val="single"/>
                <w:lang w:eastAsia="fr-FR"/>
              </w:rPr>
            </w:pPr>
          </w:p>
          <w:p w:rsidR="004E1D0E" w:rsidRPr="001C64AC" w:rsidRDefault="00B45F1E" w:rsidP="006048AB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u w:val="single"/>
                <w:lang w:eastAsia="fr-FR"/>
              </w:rPr>
              <w:t xml:space="preserve">Investigation </w:t>
            </w:r>
            <w:r w:rsidR="004E1D0E" w:rsidRPr="00B45F1E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:</w:t>
            </w:r>
            <w:r w:rsidR="001C64AC" w:rsidRPr="00B45F1E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 xml:space="preserve"> </w:t>
            </w:r>
            <w:r w:rsidR="004E1D0E" w:rsidRPr="001C64AC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Comment économiser l’énergie ?</w:t>
            </w:r>
          </w:p>
          <w:p w:rsidR="004E1D0E" w:rsidRPr="007963A9" w:rsidRDefault="004E1D0E" w:rsidP="006048A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  <w:p w:rsidR="004E1D0E" w:rsidRPr="007963A9" w:rsidRDefault="004E1D0E" w:rsidP="006048A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>É</w:t>
            </w:r>
            <w:r w:rsidR="00642D43"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>valuation diagnostique pour vérifier la compréhension et l’acquisition des informations contenues dans le</w:t>
            </w:r>
            <w:r w:rsidR="00B261C8">
              <w:rPr>
                <w:rFonts w:ascii="Times New Roman" w:eastAsia="Times New Roman" w:hAnsi="Times New Roman"/>
                <w:color w:val="000000"/>
                <w:lang w:eastAsia="fr-FR"/>
              </w:rPr>
              <w:t>s supports vidéo</w:t>
            </w:r>
            <w:r w:rsidR="00642D43"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. </w:t>
            </w:r>
          </w:p>
          <w:p w:rsidR="00642D43" w:rsidRPr="007963A9" w:rsidRDefault="00642D43" w:rsidP="006048A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Les élèves </w:t>
            </w:r>
            <w:r w:rsidR="00466D78"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doivent mettre en évidence les principaux facteurs </w:t>
            </w:r>
            <w:r w:rsidR="00B261C8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qui </w:t>
            </w:r>
            <w:r w:rsidR="00466D78"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>interviennent  dans la qualité d’une isolation.</w:t>
            </w:r>
          </w:p>
          <w:p w:rsidR="00642D43" w:rsidRDefault="004E1D0E" w:rsidP="006048A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>Les élève</w:t>
            </w:r>
            <w:r w:rsidR="00EC15F4">
              <w:rPr>
                <w:rFonts w:ascii="Times New Roman" w:eastAsia="Times New Roman" w:hAnsi="Times New Roman"/>
                <w:color w:val="000000"/>
                <w:lang w:eastAsia="fr-FR"/>
              </w:rPr>
              <w:t>s</w:t>
            </w: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doivent proposer d’un protocole expérimental pour comprendre le comportement thermique de différents matériau</w:t>
            </w:r>
            <w:r w:rsidR="00B261C8">
              <w:rPr>
                <w:rFonts w:ascii="Times New Roman" w:eastAsia="Times New Roman" w:hAnsi="Times New Roman"/>
                <w:color w:val="000000"/>
                <w:lang w:eastAsia="fr-FR"/>
              </w:rPr>
              <w:t>x</w:t>
            </w: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d’isolation</w:t>
            </w:r>
            <w:r w:rsidR="00B261C8">
              <w:rPr>
                <w:rFonts w:ascii="Times New Roman" w:eastAsia="Times New Roman" w:hAnsi="Times New Roman"/>
                <w:color w:val="000000"/>
                <w:lang w:eastAsia="fr-FR"/>
              </w:rPr>
              <w:t>.</w:t>
            </w: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</w:t>
            </w:r>
          </w:p>
          <w:p w:rsidR="00B261C8" w:rsidRPr="007963A9" w:rsidRDefault="00B261C8" w:rsidP="006048AB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Les élèves doivent préparer les plaques de matériaux en tenant compte d’un cahier de charge. Les connaissances en géométrie plane et dans l’espace seront mises à profis.</w:t>
            </w:r>
          </w:p>
          <w:p w:rsidR="00642D43" w:rsidRPr="007963A9" w:rsidRDefault="00642D43" w:rsidP="006048A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  <w:p w:rsidR="004E1D0E" w:rsidRPr="007963A9" w:rsidRDefault="004E1D0E" w:rsidP="006048A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4E1D0E" w:rsidRPr="007963A9" w:rsidRDefault="004E1D0E" w:rsidP="006048A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4E1D0E" w:rsidRPr="007963A9" w:rsidRDefault="004E1D0E" w:rsidP="006048A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4E1D0E" w:rsidRPr="007963A9" w:rsidRDefault="004E1D0E" w:rsidP="006048A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642D43" w:rsidRPr="007963A9" w:rsidRDefault="00642D43" w:rsidP="006048AB">
            <w:pPr>
              <w:spacing w:after="0"/>
              <w:jc w:val="both"/>
              <w:rPr>
                <w:rFonts w:ascii="Times New Roman" w:hAnsi="Times New Roman"/>
              </w:rPr>
            </w:pPr>
            <w:r w:rsidRPr="007963A9">
              <w:rPr>
                <w:rFonts w:ascii="Times New Roman" w:hAnsi="Times New Roman"/>
              </w:rPr>
              <w:t xml:space="preserve">Le professeur fera le bilan des compétences des élèves à partir de l’évaluation. Ce travail permettra de mutualiser les différentes compétences au sein du travail par équipes proposé à la </w:t>
            </w:r>
            <w:r w:rsidRPr="007963A9">
              <w:rPr>
                <w:rFonts w:ascii="Times New Roman" w:hAnsi="Times New Roman"/>
                <w:b/>
              </w:rPr>
              <w:t>séance n°2</w:t>
            </w:r>
            <w:r w:rsidRPr="007963A9">
              <w:rPr>
                <w:rFonts w:ascii="Times New Roman" w:hAnsi="Times New Roman"/>
              </w:rPr>
              <w:t>.</w:t>
            </w:r>
          </w:p>
          <w:p w:rsidR="00642D43" w:rsidRPr="007963A9" w:rsidRDefault="00642D43" w:rsidP="006048A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FA" w:rsidRDefault="001D70FA" w:rsidP="006048AB">
            <w:pPr>
              <w:spacing w:after="0"/>
              <w:rPr>
                <w:rFonts w:ascii="Times New Roman" w:eastAsia="Times New Roman" w:hAnsi="Times New Roman"/>
                <w:b/>
                <w:color w:val="000000"/>
                <w:u w:val="single"/>
                <w:lang w:eastAsia="fr-FR"/>
              </w:rPr>
            </w:pPr>
          </w:p>
          <w:p w:rsidR="00642D43" w:rsidRPr="007963A9" w:rsidRDefault="004E1D0E" w:rsidP="006048AB">
            <w:pPr>
              <w:spacing w:after="0"/>
              <w:rPr>
                <w:rFonts w:ascii="Times New Roman" w:eastAsia="Times New Roman" w:hAnsi="Times New Roman"/>
                <w:b/>
                <w:color w:val="000000"/>
                <w:u w:val="single"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b/>
                <w:color w:val="000000"/>
                <w:u w:val="single"/>
                <w:lang w:eastAsia="fr-FR"/>
              </w:rPr>
              <w:t>M</w:t>
            </w:r>
            <w:r w:rsidR="00642D43" w:rsidRPr="007963A9">
              <w:rPr>
                <w:rFonts w:ascii="Times New Roman" w:eastAsia="Times New Roman" w:hAnsi="Times New Roman"/>
                <w:b/>
                <w:color w:val="000000"/>
                <w:u w:val="single"/>
                <w:lang w:eastAsia="fr-FR"/>
              </w:rPr>
              <w:t>atériel</w:t>
            </w:r>
          </w:p>
          <w:p w:rsidR="007963A9" w:rsidRPr="007963A9" w:rsidRDefault="007963A9" w:rsidP="006048AB">
            <w:pPr>
              <w:spacing w:after="0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>•</w:t>
            </w: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ab/>
              <w:t>Un assortiment de plaques de différents matériaux de même épaisseur : polystyrène expensé, polystyrène extrudé, PVC, aggloméré mélaminé, médium, chêne (exemple e = 2 cm)</w:t>
            </w:r>
          </w:p>
          <w:p w:rsidR="007963A9" w:rsidRPr="007963A9" w:rsidRDefault="007963A9" w:rsidP="006048AB">
            <w:pPr>
              <w:spacing w:after="0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  <w:p w:rsidR="007963A9" w:rsidRPr="007963A9" w:rsidRDefault="007963A9" w:rsidP="006048AB">
            <w:pPr>
              <w:spacing w:after="0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>•</w:t>
            </w: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ab/>
              <w:t>Un assortimen</w:t>
            </w:r>
            <w:r w:rsidR="00B261C8">
              <w:rPr>
                <w:rFonts w:ascii="Times New Roman" w:eastAsia="Times New Roman" w:hAnsi="Times New Roman"/>
                <w:color w:val="000000"/>
                <w:lang w:eastAsia="fr-FR"/>
              </w:rPr>
              <w:t>t de plaques d’un même matériau</w:t>
            </w: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d’épaisseur différente</w:t>
            </w:r>
          </w:p>
          <w:p w:rsidR="007963A9" w:rsidRPr="007963A9" w:rsidRDefault="007963A9" w:rsidP="006048AB">
            <w:pPr>
              <w:spacing w:after="0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  <w:p w:rsidR="007963A9" w:rsidRPr="007963A9" w:rsidRDefault="007963A9" w:rsidP="006048AB">
            <w:pPr>
              <w:spacing w:after="0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>•</w:t>
            </w: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ab/>
              <w:t>Une lampe de 40W</w:t>
            </w:r>
          </w:p>
          <w:p w:rsidR="007963A9" w:rsidRPr="007963A9" w:rsidRDefault="007963A9" w:rsidP="006048AB">
            <w:pPr>
              <w:spacing w:after="0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  <w:p w:rsidR="007963A9" w:rsidRPr="007963A9" w:rsidRDefault="007963A9" w:rsidP="00B261C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>•</w:t>
            </w: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ab/>
              <w:t>Une sonde thermométrique (thermocouple type K)</w:t>
            </w:r>
          </w:p>
          <w:p w:rsidR="007963A9" w:rsidRPr="007963A9" w:rsidRDefault="007963A9" w:rsidP="006048AB">
            <w:pPr>
              <w:spacing w:after="0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  <w:p w:rsidR="007963A9" w:rsidRPr="007963A9" w:rsidRDefault="007963A9" w:rsidP="006048AB">
            <w:pPr>
              <w:spacing w:after="0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>•</w:t>
            </w: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ab/>
              <w:t>Un chronomètre</w:t>
            </w:r>
          </w:p>
          <w:p w:rsidR="007963A9" w:rsidRPr="007963A9" w:rsidRDefault="007963A9" w:rsidP="006048AB">
            <w:pPr>
              <w:spacing w:after="0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  <w:p w:rsidR="007963A9" w:rsidRPr="007963A9" w:rsidRDefault="007963A9" w:rsidP="006048AB">
            <w:pPr>
              <w:spacing w:after="0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>•</w:t>
            </w: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ab/>
              <w:t>Une règle graduée</w:t>
            </w:r>
          </w:p>
          <w:p w:rsidR="007963A9" w:rsidRPr="007963A9" w:rsidRDefault="007963A9" w:rsidP="006048AB">
            <w:pPr>
              <w:spacing w:after="0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  <w:p w:rsidR="00B261C8" w:rsidRDefault="007963A9" w:rsidP="006048AB">
            <w:pPr>
              <w:spacing w:after="0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>•</w:t>
            </w: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ab/>
              <w:t xml:space="preserve">Cahier d’expériences pour </w:t>
            </w:r>
          </w:p>
          <w:p w:rsidR="004E1D0E" w:rsidRPr="007963A9" w:rsidRDefault="00B261C8" w:rsidP="006048AB">
            <w:pPr>
              <w:spacing w:after="0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         </w:t>
            </w:r>
            <w:r w:rsidR="007963A9"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>relever les mesures effectuées</w:t>
            </w:r>
          </w:p>
          <w:p w:rsidR="006048AB" w:rsidRDefault="006048AB" w:rsidP="006048AB">
            <w:pPr>
              <w:spacing w:after="0"/>
              <w:rPr>
                <w:rFonts w:ascii="Times New Roman" w:eastAsia="Times New Roman" w:hAnsi="Times New Roman"/>
                <w:b/>
                <w:color w:val="000000"/>
                <w:u w:val="single"/>
                <w:lang w:eastAsia="fr-FR"/>
              </w:rPr>
            </w:pPr>
          </w:p>
          <w:p w:rsidR="004E1D0E" w:rsidRPr="007963A9" w:rsidRDefault="004E1D0E" w:rsidP="006048AB">
            <w:pPr>
              <w:spacing w:after="0"/>
              <w:rPr>
                <w:rFonts w:ascii="Times New Roman" w:eastAsia="Times New Roman" w:hAnsi="Times New Roman"/>
                <w:b/>
                <w:color w:val="000000"/>
                <w:u w:val="single"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b/>
                <w:color w:val="000000"/>
                <w:u w:val="single"/>
                <w:lang w:eastAsia="fr-FR"/>
              </w:rPr>
              <w:t>Méthode</w:t>
            </w:r>
          </w:p>
          <w:p w:rsidR="004E1D0E" w:rsidRPr="007963A9" w:rsidRDefault="004E1D0E" w:rsidP="006048AB">
            <w:pPr>
              <w:spacing w:after="0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>Une situation déclenchante est donnée dans l’évaluation diagnostique.</w:t>
            </w:r>
          </w:p>
          <w:p w:rsidR="004E1D0E" w:rsidRPr="007963A9" w:rsidRDefault="004E1D0E" w:rsidP="006048AB">
            <w:pPr>
              <w:spacing w:after="0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>Les élève</w:t>
            </w:r>
            <w:r w:rsidR="0099366A">
              <w:rPr>
                <w:rFonts w:ascii="Times New Roman" w:eastAsia="Times New Roman" w:hAnsi="Times New Roman"/>
                <w:color w:val="000000"/>
                <w:lang w:eastAsia="fr-FR"/>
              </w:rPr>
              <w:t>s</w:t>
            </w: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élaborent un protocole expérimental pour répondre à la problématique de la situation déclenchante.</w:t>
            </w:r>
          </w:p>
          <w:p w:rsidR="004E1D0E" w:rsidRPr="007963A9" w:rsidRDefault="004E1D0E" w:rsidP="00E00C84">
            <w:pPr>
              <w:spacing w:after="0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Le travail expérimental sera réalisé en collaboration avec le professeur d’atelier responsable de la </w:t>
            </w:r>
            <w:r w:rsidRPr="007963A9">
              <w:rPr>
                <w:rFonts w:ascii="Times New Roman" w:eastAsia="Times New Roman" w:hAnsi="Times New Roman"/>
                <w:i/>
                <w:color w:val="000000"/>
                <w:lang w:eastAsia="fr-FR"/>
              </w:rPr>
              <w:t>Mention complémentaire sur les énergies renouvelables</w:t>
            </w:r>
            <w:r w:rsidRPr="007963A9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accessible après le Bac Pro EELEC.</w:t>
            </w:r>
          </w:p>
        </w:tc>
        <w:tc>
          <w:tcPr>
            <w:tcW w:w="1417" w:type="dxa"/>
          </w:tcPr>
          <w:p w:rsidR="00642D43" w:rsidRPr="007963A9" w:rsidRDefault="00642D43" w:rsidP="006048A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  <w:p w:rsidR="00642D43" w:rsidRPr="007963A9" w:rsidRDefault="00642D43" w:rsidP="006048A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  <w:p w:rsidR="006048AB" w:rsidRDefault="006048AB" w:rsidP="006048A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</w:p>
          <w:p w:rsidR="006048AB" w:rsidRDefault="006048AB" w:rsidP="006048A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</w:p>
          <w:p w:rsidR="006048AB" w:rsidRDefault="006048AB" w:rsidP="006048A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</w:p>
          <w:p w:rsidR="006048AB" w:rsidRDefault="006048AB" w:rsidP="006048A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</w:p>
          <w:p w:rsidR="006048AB" w:rsidRDefault="006048AB" w:rsidP="006048A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</w:p>
          <w:p w:rsidR="006048AB" w:rsidRDefault="006048AB" w:rsidP="006048A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</w:p>
          <w:p w:rsidR="006048AB" w:rsidRDefault="006048AB" w:rsidP="006048A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</w:p>
          <w:p w:rsidR="006048AB" w:rsidRDefault="006048AB" w:rsidP="006048A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</w:p>
          <w:p w:rsidR="00642D43" w:rsidRPr="007963A9" w:rsidRDefault="00642D43" w:rsidP="006048A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S’approprier</w:t>
            </w:r>
          </w:p>
          <w:p w:rsidR="006048AB" w:rsidRDefault="006048AB" w:rsidP="006048A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Analyser</w:t>
            </w:r>
          </w:p>
          <w:p w:rsidR="006048AB" w:rsidRPr="007963A9" w:rsidRDefault="006048AB" w:rsidP="006048A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Raisonner</w:t>
            </w:r>
          </w:p>
          <w:p w:rsidR="006048AB" w:rsidRDefault="006048AB" w:rsidP="006048A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Réaliser</w:t>
            </w:r>
          </w:p>
          <w:p w:rsidR="006048AB" w:rsidRPr="007963A9" w:rsidRDefault="006048AB" w:rsidP="006048A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Valider</w:t>
            </w:r>
          </w:p>
          <w:p w:rsidR="00642D43" w:rsidRPr="007963A9" w:rsidRDefault="006048AB" w:rsidP="006048A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  <w:r w:rsidRPr="007963A9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 xml:space="preserve">Communiquer </w:t>
            </w:r>
          </w:p>
          <w:p w:rsidR="00642D43" w:rsidRPr="007963A9" w:rsidRDefault="00642D43" w:rsidP="006048A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</w:p>
          <w:p w:rsidR="00642D43" w:rsidRPr="007963A9" w:rsidRDefault="00642D43" w:rsidP="006048A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</w:p>
          <w:p w:rsidR="00642D43" w:rsidRPr="007963A9" w:rsidRDefault="00642D43" w:rsidP="006048A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</w:p>
          <w:p w:rsidR="00642D43" w:rsidRPr="007963A9" w:rsidRDefault="00642D43" w:rsidP="006048A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</w:p>
          <w:p w:rsidR="00642D43" w:rsidRPr="007963A9" w:rsidRDefault="00642D43" w:rsidP="006048A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</w:p>
          <w:p w:rsidR="00642D43" w:rsidRPr="007963A9" w:rsidRDefault="00642D43" w:rsidP="006048A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</w:p>
          <w:p w:rsidR="00642D43" w:rsidRPr="007963A9" w:rsidRDefault="00642D43" w:rsidP="006048A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</w:p>
          <w:p w:rsidR="00642D43" w:rsidRPr="007963A9" w:rsidRDefault="00642D43" w:rsidP="006048A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</w:p>
          <w:p w:rsidR="00642D43" w:rsidRPr="007963A9" w:rsidRDefault="00642D43" w:rsidP="006048A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</w:p>
        </w:tc>
      </w:tr>
      <w:tr w:rsidR="00642D43" w:rsidRPr="007963A9" w:rsidTr="00C424FC">
        <w:trPr>
          <w:trHeight w:val="763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D43" w:rsidRPr="007963A9" w:rsidRDefault="00642D43" w:rsidP="00065A1E">
            <w:pPr>
              <w:spacing w:after="0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D43" w:rsidRPr="00E00C84" w:rsidRDefault="00642D43" w:rsidP="00E00C84">
            <w:pPr>
              <w:spacing w:after="0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D43" w:rsidRPr="007963A9" w:rsidRDefault="00642D43" w:rsidP="006048A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EC1" w:rsidRPr="007963A9" w:rsidRDefault="007F3EC1" w:rsidP="006048AB">
            <w:pPr>
              <w:spacing w:after="0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:rsidR="00642D43" w:rsidRPr="007963A9" w:rsidRDefault="00642D43" w:rsidP="006048AB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</w:p>
        </w:tc>
      </w:tr>
    </w:tbl>
    <w:p w:rsidR="00642D43" w:rsidRDefault="00642D43" w:rsidP="000C7F63">
      <w:pPr>
        <w:spacing w:after="200" w:line="276" w:lineRule="auto"/>
      </w:pPr>
    </w:p>
    <w:sectPr w:rsidR="00642D43" w:rsidSect="00BB01EA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16C"/>
    <w:multiLevelType w:val="hybridMultilevel"/>
    <w:tmpl w:val="D7D463BA"/>
    <w:lvl w:ilvl="0" w:tplc="336072C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02A82"/>
    <w:multiLevelType w:val="hybridMultilevel"/>
    <w:tmpl w:val="EB7C93F0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A4B2FDA"/>
    <w:multiLevelType w:val="hybridMultilevel"/>
    <w:tmpl w:val="1A0454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D36B3"/>
    <w:multiLevelType w:val="hybridMultilevel"/>
    <w:tmpl w:val="4EA43F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621EC"/>
    <w:multiLevelType w:val="hybridMultilevel"/>
    <w:tmpl w:val="5BCE67BA"/>
    <w:lvl w:ilvl="0" w:tplc="040C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621F1870"/>
    <w:multiLevelType w:val="hybridMultilevel"/>
    <w:tmpl w:val="032ACFA2"/>
    <w:lvl w:ilvl="0" w:tplc="479467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17"/>
    <w:rsid w:val="00020991"/>
    <w:rsid w:val="00037516"/>
    <w:rsid w:val="000423CA"/>
    <w:rsid w:val="00065A1E"/>
    <w:rsid w:val="000B7217"/>
    <w:rsid w:val="000C7F63"/>
    <w:rsid w:val="000D2172"/>
    <w:rsid w:val="000D67EE"/>
    <w:rsid w:val="0014187D"/>
    <w:rsid w:val="001714BB"/>
    <w:rsid w:val="001C3407"/>
    <w:rsid w:val="001C64AC"/>
    <w:rsid w:val="001C78DE"/>
    <w:rsid w:val="001D2A57"/>
    <w:rsid w:val="001D70FA"/>
    <w:rsid w:val="002A1AD5"/>
    <w:rsid w:val="002A4252"/>
    <w:rsid w:val="002B72E4"/>
    <w:rsid w:val="002D362E"/>
    <w:rsid w:val="003B6C1F"/>
    <w:rsid w:val="003C20FF"/>
    <w:rsid w:val="003C6459"/>
    <w:rsid w:val="00466D78"/>
    <w:rsid w:val="004701FE"/>
    <w:rsid w:val="004A73D8"/>
    <w:rsid w:val="004E1D0E"/>
    <w:rsid w:val="00507917"/>
    <w:rsid w:val="005320D6"/>
    <w:rsid w:val="00537397"/>
    <w:rsid w:val="005D0123"/>
    <w:rsid w:val="005D526C"/>
    <w:rsid w:val="006048AB"/>
    <w:rsid w:val="00642D43"/>
    <w:rsid w:val="0065632A"/>
    <w:rsid w:val="006B1F94"/>
    <w:rsid w:val="007250C7"/>
    <w:rsid w:val="00764E98"/>
    <w:rsid w:val="007963A9"/>
    <w:rsid w:val="007D37E1"/>
    <w:rsid w:val="007F3EC1"/>
    <w:rsid w:val="008B1D62"/>
    <w:rsid w:val="008B2E80"/>
    <w:rsid w:val="008E309C"/>
    <w:rsid w:val="008F0123"/>
    <w:rsid w:val="0090692A"/>
    <w:rsid w:val="0091285B"/>
    <w:rsid w:val="009445E6"/>
    <w:rsid w:val="0099366A"/>
    <w:rsid w:val="009A5E34"/>
    <w:rsid w:val="009D0561"/>
    <w:rsid w:val="009F7895"/>
    <w:rsid w:val="00A6698E"/>
    <w:rsid w:val="00A8718E"/>
    <w:rsid w:val="00AA12B5"/>
    <w:rsid w:val="00B261C8"/>
    <w:rsid w:val="00B45398"/>
    <w:rsid w:val="00B45F1E"/>
    <w:rsid w:val="00B52F66"/>
    <w:rsid w:val="00C55FF4"/>
    <w:rsid w:val="00C95861"/>
    <w:rsid w:val="00D04BE7"/>
    <w:rsid w:val="00DB633A"/>
    <w:rsid w:val="00E00C84"/>
    <w:rsid w:val="00EB65E7"/>
    <w:rsid w:val="00EC15F4"/>
    <w:rsid w:val="00F275C2"/>
    <w:rsid w:val="00F27BF9"/>
    <w:rsid w:val="00F57DEB"/>
    <w:rsid w:val="00FB4C6C"/>
    <w:rsid w:val="00FB5B31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43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2D4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42D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2D4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D4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E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43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2D4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42D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2D4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D4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E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78A0-6581-4991-B3BD-094234D2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Toribio Fabienne</dc:creator>
  <cp:lastModifiedBy>Toribio Fabienne</cp:lastModifiedBy>
  <cp:revision>2</cp:revision>
  <cp:lastPrinted>2016-02-04T17:14:00Z</cp:lastPrinted>
  <dcterms:created xsi:type="dcterms:W3CDTF">2016-02-05T13:46:00Z</dcterms:created>
  <dcterms:modified xsi:type="dcterms:W3CDTF">2016-02-05T13:46:00Z</dcterms:modified>
</cp:coreProperties>
</file>