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04" w:rsidRPr="00CD61B2" w:rsidRDefault="00332B04" w:rsidP="00332B04">
      <w:pPr>
        <w:spacing w:after="0"/>
        <w:jc w:val="center"/>
        <w:rPr>
          <w:rFonts w:ascii="Arial Narrow" w:hAnsi="Arial Narrow"/>
          <w:b/>
        </w:rPr>
      </w:pPr>
      <w:r w:rsidRPr="00CD61B2">
        <w:rPr>
          <w:rFonts w:ascii="Arial Narrow" w:hAnsi="Arial Narrow"/>
          <w:b/>
        </w:rPr>
        <w:t>ÉVALUATION DIAGNOSTIQUE</w:t>
      </w:r>
    </w:p>
    <w:p w:rsidR="00332B04" w:rsidRPr="00CD61B2" w:rsidRDefault="00332B04" w:rsidP="00332B04">
      <w:pPr>
        <w:spacing w:after="0"/>
        <w:rPr>
          <w:rFonts w:ascii="Arial Narrow" w:hAnsi="Arial Narrow"/>
          <w:b/>
        </w:rPr>
      </w:pPr>
      <w:r w:rsidRPr="00CD61B2">
        <w:rPr>
          <w:rFonts w:ascii="Arial Narrow" w:hAnsi="Arial Narrow"/>
          <w:b/>
        </w:rPr>
        <w:t xml:space="preserve">NOM : </w:t>
      </w:r>
      <w:r w:rsidRPr="00CD61B2">
        <w:rPr>
          <w:rFonts w:ascii="Arial Narrow" w:hAnsi="Arial Narrow"/>
          <w:b/>
        </w:rPr>
        <w:tab/>
      </w:r>
      <w:r w:rsidRPr="00CD61B2">
        <w:rPr>
          <w:rFonts w:ascii="Arial Narrow" w:hAnsi="Arial Narrow"/>
          <w:b/>
        </w:rPr>
        <w:tab/>
      </w:r>
      <w:r w:rsidRPr="00CD61B2">
        <w:rPr>
          <w:rFonts w:ascii="Arial Narrow" w:hAnsi="Arial Narrow"/>
          <w:b/>
        </w:rPr>
        <w:tab/>
      </w:r>
      <w:r w:rsidRPr="00CD61B2">
        <w:rPr>
          <w:rFonts w:ascii="Arial Narrow" w:hAnsi="Arial Narrow"/>
          <w:b/>
        </w:rPr>
        <w:tab/>
      </w:r>
      <w:r w:rsidRPr="00CD61B2">
        <w:rPr>
          <w:rFonts w:ascii="Arial Narrow" w:hAnsi="Arial Narrow"/>
          <w:b/>
        </w:rPr>
        <w:tab/>
      </w:r>
      <w:r w:rsidRPr="00CD61B2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                                              </w:t>
      </w:r>
      <w:r w:rsidRPr="00CD61B2">
        <w:rPr>
          <w:rFonts w:ascii="Arial Narrow" w:hAnsi="Arial Narrow"/>
          <w:b/>
        </w:rPr>
        <w:t>PR</w:t>
      </w:r>
      <w:r>
        <w:rPr>
          <w:rFonts w:ascii="Arial Narrow" w:hAnsi="Arial Narrow"/>
          <w:b/>
        </w:rPr>
        <w:t>É</w:t>
      </w:r>
      <w:r w:rsidRPr="00CD61B2">
        <w:rPr>
          <w:rFonts w:ascii="Arial Narrow" w:hAnsi="Arial Narrow"/>
          <w:b/>
        </w:rPr>
        <w:t>NOM :</w:t>
      </w:r>
    </w:p>
    <w:p w:rsidR="00332B04" w:rsidRPr="00085096" w:rsidRDefault="00332B04" w:rsidP="00332B04">
      <w:pPr>
        <w:spacing w:after="0"/>
        <w:jc w:val="center"/>
        <w:rPr>
          <w:rFonts w:ascii="Arial Narrow" w:hAnsi="Arial Narrow"/>
          <w:b/>
          <w:sz w:val="12"/>
        </w:rPr>
      </w:pPr>
    </w:p>
    <w:p w:rsidR="00332B04" w:rsidRPr="00CD61B2" w:rsidRDefault="00332B04" w:rsidP="00332B04">
      <w:pPr>
        <w:spacing w:after="0"/>
        <w:jc w:val="both"/>
        <w:rPr>
          <w:rFonts w:ascii="Arial Narrow" w:hAnsi="Arial Narrow"/>
        </w:rPr>
      </w:pPr>
      <w:r w:rsidRPr="00CD61B2">
        <w:rPr>
          <w:rFonts w:ascii="Arial Narrow" w:hAnsi="Arial Narrow"/>
        </w:rPr>
        <w:t>En vous aidant des informations du dossier « gaz à effets de serre » et de vos recherches, compléter la fiche ci-dessous :</w:t>
      </w:r>
    </w:p>
    <w:tbl>
      <w:tblPr>
        <w:tblStyle w:val="Grilledutableau"/>
        <w:tblW w:w="0" w:type="auto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6012"/>
      </w:tblGrid>
      <w:tr w:rsidR="00332B04" w:rsidTr="0075009F">
        <w:trPr>
          <w:trHeight w:val="454"/>
        </w:trPr>
        <w:tc>
          <w:tcPr>
            <w:tcW w:w="10485" w:type="dxa"/>
            <w:gridSpan w:val="2"/>
            <w:shd w:val="clear" w:color="auto" w:fill="B8CCE4" w:themeFill="accent1" w:themeFillTint="66"/>
            <w:vAlign w:val="center"/>
          </w:tcPr>
          <w:p w:rsidR="00332B04" w:rsidRPr="00A7274D" w:rsidRDefault="00332B04" w:rsidP="0075009F">
            <w:pPr>
              <w:jc w:val="center"/>
              <w:rPr>
                <w:rFonts w:ascii="Courier New" w:hAnsi="Courier New" w:cs="Courier New"/>
                <w:b/>
                <w:color w:val="002060"/>
              </w:rPr>
            </w:pPr>
            <w:r w:rsidRPr="00A7274D">
              <w:rPr>
                <w:rFonts w:ascii="Courier New" w:hAnsi="Courier New" w:cs="Courier New"/>
                <w:b/>
                <w:color w:val="002060"/>
                <w:sz w:val="28"/>
              </w:rPr>
              <w:t>CARTE INTERNATIONALE D’IDENTITÉ MOLÉCULAIRE</w:t>
            </w:r>
          </w:p>
        </w:tc>
      </w:tr>
      <w:tr w:rsidR="00332B04" w:rsidTr="0075009F">
        <w:trPr>
          <w:trHeight w:val="2835"/>
        </w:trPr>
        <w:tc>
          <w:tcPr>
            <w:tcW w:w="3276" w:type="dxa"/>
            <w:vAlign w:val="center"/>
          </w:tcPr>
          <w:p w:rsidR="00332B04" w:rsidRDefault="00332B04" w:rsidP="0075009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68D78F5" wp14:editId="5C663C79">
                  <wp:extent cx="1914525" cy="1724025"/>
                  <wp:effectExtent l="19050" t="0" r="9525" b="0"/>
                  <wp:docPr id="18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9" w:type="dxa"/>
            <w:vMerge w:val="restart"/>
            <w:shd w:val="clear" w:color="auto" w:fill="DBE5F1" w:themeFill="accent1" w:themeFillTint="33"/>
            <w:vAlign w:val="bottom"/>
          </w:tcPr>
          <w:p w:rsidR="00332B04" w:rsidRPr="008F456E" w:rsidRDefault="00332B04" w:rsidP="0075009F">
            <w:pPr>
              <w:spacing w:line="360" w:lineRule="auto"/>
              <w:rPr>
                <w:rFonts w:ascii="Courier New" w:hAnsi="Courier New" w:cs="Courier New"/>
                <w:sz w:val="24"/>
              </w:rPr>
            </w:pPr>
            <w:r w:rsidRPr="00D15E3C">
              <w:rPr>
                <w:rFonts w:ascii="Courier New" w:hAnsi="Courier New" w:cs="Courier New"/>
                <w:color w:val="17365D" w:themeColor="text2" w:themeShade="BF"/>
                <w:sz w:val="24"/>
              </w:rPr>
              <w:t>Nom :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</w:p>
          <w:p w:rsidR="00332B04" w:rsidRPr="008F456E" w:rsidRDefault="00332B04" w:rsidP="0075009F">
            <w:pPr>
              <w:spacing w:line="360" w:lineRule="auto"/>
              <w:rPr>
                <w:rFonts w:ascii="Courier New" w:hAnsi="Courier New" w:cs="Courier New"/>
                <w:sz w:val="24"/>
              </w:rPr>
            </w:pPr>
            <w:r w:rsidRPr="00D15E3C">
              <w:rPr>
                <w:rFonts w:ascii="Courier New" w:hAnsi="Courier New" w:cs="Courier New"/>
                <w:color w:val="17365D" w:themeColor="text2" w:themeShade="BF"/>
                <w:sz w:val="24"/>
              </w:rPr>
              <w:t>Nom(s) d’usage(s) :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  <w:r w:rsidRPr="00C735CC">
              <w:rPr>
                <w:rFonts w:ascii="Courier New" w:hAnsi="Courier New" w:cs="Courier New"/>
                <w:color w:val="DBE5F1" w:themeColor="accent1" w:themeTint="33"/>
                <w:sz w:val="24"/>
              </w:rPr>
              <w:t>GAZ CARBONIQUE</w:t>
            </w:r>
          </w:p>
          <w:p w:rsidR="00332B04" w:rsidRPr="00C735CC" w:rsidRDefault="00332B04" w:rsidP="0075009F">
            <w:pPr>
              <w:spacing w:line="360" w:lineRule="auto"/>
              <w:rPr>
                <w:rFonts w:ascii="Courier New" w:hAnsi="Courier New" w:cs="Courier New"/>
                <w:color w:val="DBE5F1" w:themeColor="accent1" w:themeTint="33"/>
                <w:sz w:val="24"/>
              </w:rPr>
            </w:pPr>
            <w:r w:rsidRPr="00D15E3C">
              <w:rPr>
                <w:rFonts w:ascii="Courier New" w:hAnsi="Courier New" w:cs="Courier New"/>
                <w:color w:val="17365D" w:themeColor="text2" w:themeShade="BF"/>
                <w:sz w:val="24"/>
              </w:rPr>
              <w:t>Formule brute :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  <w:r w:rsidRPr="00C735CC">
              <w:rPr>
                <w:rFonts w:ascii="Courier New" w:hAnsi="Courier New" w:cs="Courier New"/>
                <w:color w:val="DBE5F1" w:themeColor="accent1" w:themeTint="33"/>
                <w:sz w:val="26"/>
                <w:szCs w:val="26"/>
              </w:rPr>
              <w:t>CO</w:t>
            </w:r>
            <w:r w:rsidRPr="00C735CC">
              <w:rPr>
                <w:rFonts w:ascii="Courier New" w:hAnsi="Courier New" w:cs="Courier New"/>
                <w:color w:val="DBE5F1" w:themeColor="accent1" w:themeTint="33"/>
                <w:sz w:val="26"/>
                <w:szCs w:val="26"/>
                <w:vertAlign w:val="subscript"/>
              </w:rPr>
              <w:t>2</w:t>
            </w:r>
          </w:p>
          <w:p w:rsidR="00332B04" w:rsidRPr="00D15E3C" w:rsidRDefault="00332B04" w:rsidP="0075009F">
            <w:pPr>
              <w:spacing w:line="360" w:lineRule="auto"/>
              <w:rPr>
                <w:rFonts w:ascii="Courier New" w:hAnsi="Courier New" w:cs="Courier New"/>
                <w:color w:val="17365D" w:themeColor="text2" w:themeShade="BF"/>
                <w:sz w:val="24"/>
              </w:rPr>
            </w:pPr>
            <w:r w:rsidRPr="00D15E3C">
              <w:rPr>
                <w:rFonts w:ascii="Courier New" w:hAnsi="Courier New" w:cs="Courier New"/>
                <w:color w:val="17365D" w:themeColor="text2" w:themeShade="BF"/>
                <w:sz w:val="24"/>
              </w:rPr>
              <w:t>Masse molaire :</w:t>
            </w:r>
            <w:r>
              <w:rPr>
                <w:rFonts w:ascii="Courier New" w:hAnsi="Courier New" w:cs="Courier New"/>
                <w:color w:val="17365D" w:themeColor="text2" w:themeShade="BF"/>
                <w:sz w:val="24"/>
              </w:rPr>
              <w:t xml:space="preserve"> </w:t>
            </w:r>
            <w:r w:rsidRPr="00C735CC">
              <w:rPr>
                <w:rFonts w:ascii="Courier New" w:hAnsi="Courier New" w:cs="Courier New"/>
                <w:color w:val="DBE5F1" w:themeColor="accent1" w:themeTint="33"/>
                <w:sz w:val="26"/>
                <w:szCs w:val="26"/>
              </w:rPr>
              <w:t>44,01 g.mo</w:t>
            </w:r>
            <w:r w:rsidRPr="00C735CC">
              <w:rPr>
                <w:rFonts w:ascii="Courier New" w:hAnsi="Courier New" w:cs="Courier New"/>
                <w:color w:val="DBE5F1" w:themeColor="accent1" w:themeTint="33"/>
                <w:sz w:val="26"/>
                <w:szCs w:val="26"/>
                <w:vertAlign w:val="superscript"/>
              </w:rPr>
              <w:t>1</w:t>
            </w:r>
          </w:p>
          <w:p w:rsidR="00332B04" w:rsidRPr="00D15E3C" w:rsidRDefault="00332B04" w:rsidP="0075009F">
            <w:pPr>
              <w:spacing w:line="360" w:lineRule="auto"/>
              <w:rPr>
                <w:rFonts w:ascii="Courier New" w:hAnsi="Courier New" w:cs="Courier New"/>
                <w:color w:val="17365D" w:themeColor="text2" w:themeShade="BF"/>
                <w:sz w:val="24"/>
              </w:rPr>
            </w:pPr>
            <w:r w:rsidRPr="00D15E3C">
              <w:rPr>
                <w:rFonts w:ascii="Courier New" w:hAnsi="Courier New" w:cs="Courier New"/>
                <w:color w:val="17365D" w:themeColor="text2" w:themeShade="BF"/>
                <w:sz w:val="24"/>
              </w:rPr>
              <w:t>Masse volumique :</w:t>
            </w:r>
            <w:r>
              <w:rPr>
                <w:rFonts w:ascii="Courier New" w:hAnsi="Courier New" w:cs="Courier New"/>
                <w:color w:val="17365D" w:themeColor="text2" w:themeShade="BF"/>
                <w:sz w:val="24"/>
              </w:rPr>
              <w:t xml:space="preserve"> </w:t>
            </w:r>
          </w:p>
          <w:p w:rsidR="00332B04" w:rsidRDefault="00332B04" w:rsidP="0075009F">
            <w:pPr>
              <w:spacing w:line="360" w:lineRule="auto"/>
              <w:rPr>
                <w:rFonts w:ascii="Courier New" w:hAnsi="Courier New" w:cs="Courier New"/>
                <w:color w:val="17365D" w:themeColor="text2" w:themeShade="BF"/>
                <w:sz w:val="24"/>
              </w:rPr>
            </w:pPr>
            <w:r w:rsidRPr="00D15E3C">
              <w:rPr>
                <w:rFonts w:ascii="Courier New" w:hAnsi="Courier New" w:cs="Courier New"/>
                <w:color w:val="17365D" w:themeColor="text2" w:themeShade="BF"/>
                <w:sz w:val="24"/>
              </w:rPr>
              <w:t>Caractéristiques à T=2</w:t>
            </w:r>
            <w:r>
              <w:rPr>
                <w:rFonts w:ascii="Courier New" w:hAnsi="Courier New" w:cs="Courier New"/>
                <w:color w:val="17365D" w:themeColor="text2" w:themeShade="BF"/>
                <w:sz w:val="24"/>
              </w:rPr>
              <w:t>9</w:t>
            </w:r>
            <w:r w:rsidRPr="00D15E3C">
              <w:rPr>
                <w:rFonts w:ascii="Courier New" w:hAnsi="Courier New" w:cs="Courier New"/>
                <w:color w:val="17365D" w:themeColor="text2" w:themeShade="BF"/>
                <w:sz w:val="24"/>
              </w:rPr>
              <w:t xml:space="preserve">3,15 K et p=1013 </w:t>
            </w:r>
            <w:proofErr w:type="spellStart"/>
            <w:r w:rsidRPr="00D15E3C">
              <w:rPr>
                <w:rFonts w:ascii="Courier New" w:hAnsi="Courier New" w:cs="Courier New"/>
                <w:color w:val="17365D" w:themeColor="text2" w:themeShade="BF"/>
                <w:sz w:val="24"/>
              </w:rPr>
              <w:t>hPa</w:t>
            </w:r>
            <w:proofErr w:type="spellEnd"/>
            <w:r w:rsidRPr="00D15E3C">
              <w:rPr>
                <w:rFonts w:ascii="Courier New" w:hAnsi="Courier New" w:cs="Courier New"/>
                <w:color w:val="17365D" w:themeColor="text2" w:themeShade="BF"/>
                <w:sz w:val="24"/>
              </w:rPr>
              <w:t> :</w:t>
            </w:r>
          </w:p>
          <w:p w:rsidR="00332B04" w:rsidRPr="00C735CC" w:rsidRDefault="00332B04" w:rsidP="0075009F">
            <w:pPr>
              <w:spacing w:line="360" w:lineRule="auto"/>
              <w:rPr>
                <w:rFonts w:ascii="Courier New" w:hAnsi="Courier New" w:cs="Courier New"/>
                <w:color w:val="DBE5F1" w:themeColor="accent1" w:themeTint="33"/>
                <w:sz w:val="24"/>
              </w:rPr>
            </w:pPr>
            <w:r w:rsidRPr="00C735CC">
              <w:rPr>
                <w:rFonts w:ascii="Courier New" w:hAnsi="Courier New" w:cs="Courier New"/>
                <w:color w:val="DBE5F1" w:themeColor="accent1" w:themeTint="33"/>
                <w:sz w:val="24"/>
              </w:rPr>
              <w:t>GAZ INODORE ET INCOLORE</w:t>
            </w:r>
          </w:p>
          <w:p w:rsidR="00332B04" w:rsidRPr="00D15E3C" w:rsidRDefault="00332B04" w:rsidP="0075009F">
            <w:pPr>
              <w:spacing w:line="360" w:lineRule="auto"/>
              <w:rPr>
                <w:rFonts w:ascii="Courier New" w:hAnsi="Courier New" w:cs="Courier New"/>
                <w:color w:val="17365D" w:themeColor="text2" w:themeShade="BF"/>
                <w:sz w:val="24"/>
              </w:rPr>
            </w:pPr>
            <w:r w:rsidRPr="00D15E3C">
              <w:rPr>
                <w:rFonts w:ascii="Courier New" w:hAnsi="Courier New" w:cs="Courier New"/>
                <w:color w:val="17365D" w:themeColor="text2" w:themeShade="BF"/>
                <w:sz w:val="24"/>
              </w:rPr>
              <w:t>Température de fusion :</w:t>
            </w:r>
            <w:r>
              <w:rPr>
                <w:rFonts w:ascii="Courier New" w:hAnsi="Courier New" w:cs="Courier New"/>
                <w:color w:val="17365D" w:themeColor="text2" w:themeShade="BF"/>
                <w:sz w:val="24"/>
              </w:rPr>
              <w:t xml:space="preserve"> </w:t>
            </w:r>
            <w:r w:rsidRPr="00C735CC">
              <w:rPr>
                <w:rFonts w:ascii="Courier New" w:hAnsi="Courier New" w:cs="Courier New"/>
                <w:color w:val="DBE5F1" w:themeColor="accent1" w:themeTint="33"/>
                <w:sz w:val="26"/>
                <w:szCs w:val="26"/>
              </w:rPr>
              <w:t>194,67 K</w:t>
            </w:r>
          </w:p>
          <w:p w:rsidR="00332B04" w:rsidRPr="00D15E3C" w:rsidRDefault="00332B04" w:rsidP="0075009F">
            <w:pPr>
              <w:spacing w:line="360" w:lineRule="auto"/>
              <w:rPr>
                <w:color w:val="17365D" w:themeColor="text2" w:themeShade="BF"/>
              </w:rPr>
            </w:pPr>
            <w:r w:rsidRPr="00D15E3C">
              <w:rPr>
                <w:rFonts w:ascii="Courier New" w:hAnsi="Courier New" w:cs="Courier New"/>
                <w:color w:val="17365D" w:themeColor="text2" w:themeShade="BF"/>
                <w:sz w:val="24"/>
              </w:rPr>
              <w:t>Température de vaporisation :</w:t>
            </w:r>
            <w:r>
              <w:rPr>
                <w:rFonts w:ascii="Courier New" w:hAnsi="Courier New" w:cs="Courier New"/>
                <w:color w:val="17365D" w:themeColor="text2" w:themeShade="BF"/>
                <w:sz w:val="24"/>
              </w:rPr>
              <w:t xml:space="preserve"> </w:t>
            </w:r>
          </w:p>
        </w:tc>
      </w:tr>
      <w:tr w:rsidR="00332B04" w:rsidTr="0075009F">
        <w:trPr>
          <w:trHeight w:val="1247"/>
        </w:trPr>
        <w:tc>
          <w:tcPr>
            <w:tcW w:w="3276" w:type="dxa"/>
            <w:shd w:val="clear" w:color="auto" w:fill="D9D9D9" w:themeFill="background1" w:themeFillShade="D9"/>
            <w:vAlign w:val="center"/>
          </w:tcPr>
          <w:p w:rsidR="00332B04" w:rsidRDefault="00332B04" w:rsidP="0075009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E67D452" wp14:editId="40490875">
                  <wp:extent cx="1669765" cy="684000"/>
                  <wp:effectExtent l="0" t="0" r="0" b="0"/>
                  <wp:docPr id="21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765" cy="68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9" w:type="dxa"/>
            <w:vMerge/>
            <w:shd w:val="clear" w:color="auto" w:fill="DBE5F1" w:themeFill="accent1" w:themeFillTint="33"/>
          </w:tcPr>
          <w:p w:rsidR="00332B04" w:rsidRDefault="00332B04" w:rsidP="0075009F"/>
        </w:tc>
      </w:tr>
    </w:tbl>
    <w:p w:rsidR="00332B04" w:rsidRDefault="00332B04" w:rsidP="00332B04">
      <w:pPr>
        <w:spacing w:after="0"/>
      </w:pPr>
    </w:p>
    <w:tbl>
      <w:tblPr>
        <w:tblStyle w:val="Grilledutableau"/>
        <w:tblW w:w="0" w:type="auto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17"/>
      </w:tblGrid>
      <w:tr w:rsidR="00332B04" w:rsidTr="0075009F">
        <w:trPr>
          <w:trHeight w:val="2551"/>
        </w:trPr>
        <w:tc>
          <w:tcPr>
            <w:tcW w:w="5070" w:type="dxa"/>
            <w:vMerge w:val="restart"/>
            <w:tcBorders>
              <w:top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DBE5F1" w:themeFill="accent1" w:themeFillTint="33"/>
            <w:vAlign w:val="center"/>
          </w:tcPr>
          <w:p w:rsidR="00332B04" w:rsidRPr="002A2AE6" w:rsidRDefault="00332B04" w:rsidP="0075009F">
            <w:pPr>
              <w:spacing w:line="360" w:lineRule="auto"/>
              <w:rPr>
                <w:rFonts w:ascii="Courier New" w:hAnsi="Courier New" w:cs="Courier New"/>
                <w:color w:val="17365D" w:themeColor="text2" w:themeShade="BF"/>
                <w:sz w:val="24"/>
              </w:rPr>
            </w:pPr>
            <w:r w:rsidRPr="002A2AE6">
              <w:rPr>
                <w:rFonts w:ascii="Courier New" w:hAnsi="Courier New" w:cs="Courier New"/>
                <w:color w:val="17365D" w:themeColor="text2" w:themeShade="BF"/>
                <w:sz w:val="24"/>
              </w:rPr>
              <w:t>Émission naturelle :</w:t>
            </w:r>
          </w:p>
          <w:p w:rsidR="00332B04" w:rsidRPr="00C735CC" w:rsidRDefault="00332B04" w:rsidP="0075009F">
            <w:pPr>
              <w:shd w:val="clear" w:color="auto" w:fill="DBE5F1" w:themeFill="accent1" w:themeFillTint="33"/>
              <w:spacing w:line="360" w:lineRule="auto"/>
              <w:rPr>
                <w:rFonts w:ascii="Courier New" w:hAnsi="Courier New" w:cs="Courier New"/>
                <w:color w:val="DBE5F1" w:themeColor="accent1" w:themeTint="33"/>
              </w:rPr>
            </w:pPr>
            <w:r w:rsidRPr="00C735CC">
              <w:rPr>
                <w:rFonts w:ascii="Courier New" w:hAnsi="Courier New" w:cs="Courier New"/>
                <w:color w:val="DBE5F1" w:themeColor="accent1" w:themeTint="33"/>
              </w:rPr>
              <w:t>RESPIRATION VÉGÉTALE ET ANIMALE</w:t>
            </w:r>
          </w:p>
          <w:p w:rsidR="00332B04" w:rsidRPr="00C735CC" w:rsidRDefault="00332B04" w:rsidP="0075009F">
            <w:pPr>
              <w:shd w:val="clear" w:color="auto" w:fill="DBE5F1" w:themeFill="accent1" w:themeFillTint="33"/>
              <w:spacing w:line="360" w:lineRule="auto"/>
              <w:rPr>
                <w:rFonts w:ascii="Courier New" w:hAnsi="Courier New" w:cs="Courier New"/>
                <w:color w:val="DBE5F1" w:themeColor="accent1" w:themeTint="33"/>
              </w:rPr>
            </w:pPr>
            <w:r w:rsidRPr="00C735CC">
              <w:rPr>
                <w:rFonts w:ascii="Courier New" w:hAnsi="Courier New" w:cs="Courier New"/>
                <w:color w:val="DBE5F1" w:themeColor="accent1" w:themeTint="33"/>
              </w:rPr>
              <w:t>ACTIVITÉ VOLCANIQUE</w:t>
            </w:r>
          </w:p>
          <w:p w:rsidR="00332B04" w:rsidRDefault="00332B04" w:rsidP="0075009F">
            <w:pPr>
              <w:spacing w:line="360" w:lineRule="auto"/>
              <w:rPr>
                <w:rFonts w:ascii="Courier New" w:hAnsi="Courier New" w:cs="Courier New"/>
                <w:color w:val="17365D" w:themeColor="text2" w:themeShade="BF"/>
                <w:sz w:val="24"/>
              </w:rPr>
            </w:pPr>
            <w:r w:rsidRPr="002A2AE6">
              <w:rPr>
                <w:rFonts w:ascii="Courier New" w:hAnsi="Courier New" w:cs="Courier New"/>
                <w:color w:val="17365D" w:themeColor="text2" w:themeShade="BF"/>
                <w:sz w:val="24"/>
              </w:rPr>
              <w:t>Émission par secteur d’activité</w:t>
            </w:r>
            <w:r>
              <w:rPr>
                <w:rFonts w:ascii="Courier New" w:hAnsi="Courier New" w:cs="Courier New"/>
                <w:color w:val="17365D" w:themeColor="text2" w:themeShade="BF"/>
                <w:sz w:val="24"/>
              </w:rPr>
              <w:t xml:space="preserve"> </w:t>
            </w:r>
            <w:r w:rsidRPr="002A2AE6">
              <w:rPr>
                <w:rFonts w:ascii="Courier New" w:hAnsi="Courier New" w:cs="Courier New"/>
                <w:color w:val="17365D" w:themeColor="text2" w:themeShade="BF"/>
                <w:sz w:val="24"/>
              </w:rPr>
              <w:t>:</w:t>
            </w:r>
          </w:p>
          <w:p w:rsidR="00332B04" w:rsidRPr="002A2AE6" w:rsidRDefault="00332B04" w:rsidP="0075009F">
            <w:pPr>
              <w:spacing w:line="360" w:lineRule="auto"/>
              <w:rPr>
                <w:rFonts w:ascii="Courier New" w:hAnsi="Courier New" w:cs="Courier New"/>
                <w:color w:val="17365D" w:themeColor="text2" w:themeShade="BF"/>
                <w:sz w:val="24"/>
              </w:rPr>
            </w:pPr>
          </w:p>
          <w:p w:rsidR="00332B04" w:rsidRPr="00D15E3C" w:rsidRDefault="00332B04" w:rsidP="0075009F">
            <w:pPr>
              <w:ind w:left="-142"/>
              <w:jc w:val="center"/>
              <w:rPr>
                <w:color w:val="17365D" w:themeColor="text2" w:themeShade="BF"/>
              </w:rPr>
            </w:pPr>
            <w:r>
              <w:rPr>
                <w:noProof/>
                <w:color w:val="17365D" w:themeColor="text2" w:themeShade="BF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1927225</wp:posOffset>
                      </wp:positionV>
                      <wp:extent cx="0" cy="347980"/>
                      <wp:effectExtent l="71755" t="25400" r="71120" b="17145"/>
                      <wp:wrapNone/>
                      <wp:docPr id="20" name="Connecteur droit avec flèch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7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0" o:spid="_x0000_s1026" type="#_x0000_t32" style="position:absolute;margin-left:123.8pt;margin-top:151.75pt;width:0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" strokeweight="2.25pt">
                      <v:stroke startarrow="block"/>
                    </v:shape>
                  </w:pict>
                </mc:Fallback>
              </mc:AlternateContent>
            </w:r>
            <w:r w:rsidRPr="00420851">
              <w:rPr>
                <w:noProof/>
                <w:color w:val="17365D" w:themeColor="text2" w:themeShade="BF"/>
                <w:lang w:eastAsia="fr-FR"/>
              </w:rPr>
              <w:drawing>
                <wp:inline distT="0" distB="0" distL="0" distR="0" wp14:anchorId="1669BC52" wp14:editId="716A4CA3">
                  <wp:extent cx="3060000" cy="1836000"/>
                  <wp:effectExtent l="19050" t="0" r="7050" b="0"/>
                  <wp:docPr id="23" name="Imag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0000" contrast="30000"/>
                          </a:blip>
                          <a:srcRect l="2484" t="3093" r="10145" b="127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0" cy="18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</w:tcBorders>
            <w:shd w:val="clear" w:color="auto" w:fill="DBE5F1" w:themeFill="accent1" w:themeFillTint="33"/>
            <w:vAlign w:val="center"/>
          </w:tcPr>
          <w:p w:rsidR="00332B04" w:rsidRDefault="00332B04" w:rsidP="0075009F">
            <w:pPr>
              <w:spacing w:line="360" w:lineRule="auto"/>
              <w:rPr>
                <w:rFonts w:ascii="Courier New" w:hAnsi="Courier New" w:cs="Courier New"/>
                <w:color w:val="17365D" w:themeColor="text2" w:themeShade="BF"/>
                <w:sz w:val="24"/>
              </w:rPr>
            </w:pPr>
            <w:r w:rsidRPr="005F52D8">
              <w:rPr>
                <w:rFonts w:ascii="Courier New" w:hAnsi="Courier New" w:cs="Courier New"/>
                <w:color w:val="17365D" w:themeColor="text2" w:themeShade="BF"/>
                <w:sz w:val="24"/>
              </w:rPr>
              <w:t>Effets sur la santé</w:t>
            </w:r>
            <w:r>
              <w:rPr>
                <w:rFonts w:ascii="Courier New" w:hAnsi="Courier New" w:cs="Courier New"/>
                <w:color w:val="17365D" w:themeColor="text2" w:themeShade="BF"/>
                <w:sz w:val="24"/>
              </w:rPr>
              <w:t> :</w:t>
            </w:r>
          </w:p>
          <w:p w:rsidR="00332B04" w:rsidRPr="00C735CC" w:rsidRDefault="00332B04" w:rsidP="0075009F">
            <w:pPr>
              <w:spacing w:line="360" w:lineRule="auto"/>
              <w:rPr>
                <w:rFonts w:ascii="Courier New" w:hAnsi="Courier New" w:cs="Courier New"/>
                <w:color w:val="DBE5F1" w:themeColor="accent1" w:themeTint="33"/>
                <w:sz w:val="24"/>
              </w:rPr>
            </w:pPr>
            <w:r w:rsidRPr="00C735CC">
              <w:rPr>
                <w:rFonts w:ascii="Courier New" w:hAnsi="Courier New" w:cs="Courier New"/>
                <w:color w:val="DBE5F1" w:themeColor="accent1" w:themeTint="33"/>
                <w:sz w:val="24"/>
              </w:rPr>
              <w:t>EN FONCTION DU POURCENTAGE DE CO</w:t>
            </w:r>
            <w:r w:rsidRPr="00C735CC">
              <w:rPr>
                <w:rFonts w:ascii="Courier New" w:hAnsi="Courier New" w:cs="Courier New"/>
                <w:color w:val="DBE5F1" w:themeColor="accent1" w:themeTint="33"/>
                <w:sz w:val="24"/>
                <w:vertAlign w:val="subscript"/>
              </w:rPr>
              <w:t>2</w:t>
            </w:r>
            <w:r w:rsidRPr="00C735CC">
              <w:rPr>
                <w:rFonts w:ascii="Courier New" w:hAnsi="Courier New" w:cs="Courier New"/>
                <w:color w:val="DBE5F1" w:themeColor="accent1" w:themeTint="33"/>
                <w:sz w:val="24"/>
              </w:rPr>
              <w:t xml:space="preserve"> DANS L’AIR, RISQUE D’ASPHYXIE PAR PRIVATION DE DIOXYGÈNE.</w:t>
            </w:r>
          </w:p>
          <w:p w:rsidR="00332B04" w:rsidRDefault="00332B04" w:rsidP="0075009F">
            <w:pPr>
              <w:spacing w:line="360" w:lineRule="auto"/>
              <w:rPr>
                <w:rFonts w:ascii="Courier New" w:hAnsi="Courier New" w:cs="Courier New"/>
                <w:color w:val="17365D" w:themeColor="text2" w:themeShade="BF"/>
                <w:sz w:val="24"/>
              </w:rPr>
            </w:pPr>
            <w:r w:rsidRPr="005F52D8">
              <w:rPr>
                <w:rFonts w:ascii="Courier New" w:hAnsi="Courier New" w:cs="Courier New"/>
                <w:color w:val="17365D" w:themeColor="text2" w:themeShade="BF"/>
                <w:sz w:val="24"/>
              </w:rPr>
              <w:t xml:space="preserve">Effets sur </w:t>
            </w:r>
            <w:r>
              <w:rPr>
                <w:rFonts w:ascii="Courier New" w:hAnsi="Courier New" w:cs="Courier New"/>
                <w:color w:val="17365D" w:themeColor="text2" w:themeShade="BF"/>
                <w:sz w:val="24"/>
              </w:rPr>
              <w:t>l’environnement :</w:t>
            </w:r>
          </w:p>
          <w:p w:rsidR="00332B04" w:rsidRPr="00C735CC" w:rsidRDefault="00332B04" w:rsidP="0075009F">
            <w:pPr>
              <w:spacing w:line="360" w:lineRule="auto"/>
              <w:rPr>
                <w:rFonts w:ascii="Courier New" w:hAnsi="Courier New" w:cs="Courier New"/>
                <w:color w:val="DBE5F1" w:themeColor="accent1" w:themeTint="33"/>
                <w:sz w:val="24"/>
              </w:rPr>
            </w:pPr>
            <w:r w:rsidRPr="00C735CC">
              <w:rPr>
                <w:rFonts w:ascii="Courier New" w:hAnsi="Courier New" w:cs="Courier New"/>
                <w:color w:val="DBE5F1" w:themeColor="accent1" w:themeTint="33"/>
                <w:sz w:val="24"/>
              </w:rPr>
              <w:t>RÉCHAUFFEMENT CLIMATIQUE</w:t>
            </w:r>
          </w:p>
        </w:tc>
      </w:tr>
      <w:tr w:rsidR="00332B04" w:rsidTr="0075009F">
        <w:trPr>
          <w:trHeight w:val="1759"/>
        </w:trPr>
        <w:tc>
          <w:tcPr>
            <w:tcW w:w="5070" w:type="dxa"/>
            <w:vMerge/>
            <w:tcBorders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DBE5F1" w:themeFill="accent1" w:themeFillTint="33"/>
            <w:vAlign w:val="center"/>
          </w:tcPr>
          <w:p w:rsidR="00332B04" w:rsidRPr="00D15E3C" w:rsidRDefault="00332B04" w:rsidP="0075009F">
            <w:pPr>
              <w:rPr>
                <w:color w:val="17365D" w:themeColor="text2" w:themeShade="BF"/>
              </w:rPr>
            </w:pPr>
          </w:p>
        </w:tc>
        <w:tc>
          <w:tcPr>
            <w:tcW w:w="4217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</w:tcBorders>
            <w:shd w:val="clear" w:color="auto" w:fill="DBE5F1" w:themeFill="accent1" w:themeFillTint="33"/>
            <w:vAlign w:val="center"/>
          </w:tcPr>
          <w:p w:rsidR="00332B04" w:rsidRPr="005F52D8" w:rsidRDefault="00332B04" w:rsidP="0075009F">
            <w:pPr>
              <w:spacing w:line="360" w:lineRule="auto"/>
              <w:rPr>
                <w:rFonts w:ascii="Courier New" w:hAnsi="Courier New" w:cs="Courier New"/>
                <w:color w:val="17365D" w:themeColor="text2" w:themeShade="BF"/>
                <w:sz w:val="24"/>
              </w:rPr>
            </w:pPr>
            <w:r w:rsidRPr="005F52D8">
              <w:rPr>
                <w:rFonts w:ascii="Courier New" w:hAnsi="Courier New" w:cs="Courier New"/>
                <w:color w:val="17365D" w:themeColor="text2" w:themeShade="BF"/>
                <w:sz w:val="24"/>
              </w:rPr>
              <w:t>Solutions alternatives :</w:t>
            </w:r>
          </w:p>
          <w:p w:rsidR="00332B04" w:rsidRPr="00C735CC" w:rsidRDefault="00332B04" w:rsidP="0075009F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59"/>
              <w:rPr>
                <w:rFonts w:ascii="Courier New" w:hAnsi="Courier New" w:cs="Courier New"/>
                <w:color w:val="DBE5F1" w:themeColor="accent1" w:themeTint="33"/>
              </w:rPr>
            </w:pPr>
            <w:r w:rsidRPr="00C735CC">
              <w:rPr>
                <w:rFonts w:ascii="Courier New" w:hAnsi="Courier New" w:cs="Courier New"/>
                <w:color w:val="DBE5F1" w:themeColor="accent1" w:themeTint="33"/>
              </w:rPr>
              <w:t>ÉNERGIES QUI NE REJETTENT PAS DE CO</w:t>
            </w:r>
            <w:r w:rsidRPr="00C735CC">
              <w:rPr>
                <w:rFonts w:ascii="Courier New" w:hAnsi="Courier New" w:cs="Courier New"/>
                <w:color w:val="DBE5F1" w:themeColor="accent1" w:themeTint="33"/>
                <w:vertAlign w:val="subscript"/>
              </w:rPr>
              <w:t>2</w:t>
            </w:r>
          </w:p>
          <w:p w:rsidR="00332B04" w:rsidRPr="00420851" w:rsidRDefault="00332B04" w:rsidP="0075009F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59"/>
              <w:rPr>
                <w:rFonts w:ascii="Courier New" w:hAnsi="Courier New" w:cs="Courier New"/>
                <w:color w:val="DBE5F1" w:themeColor="accent1" w:themeTint="33"/>
              </w:rPr>
            </w:pPr>
            <w:r w:rsidRPr="00C735CC">
              <w:rPr>
                <w:rFonts w:ascii="Courier New" w:hAnsi="Courier New" w:cs="Courier New"/>
                <w:color w:val="DBE5F1" w:themeColor="accent1" w:themeTint="33"/>
              </w:rPr>
              <w:t>TRANSPORTS EN COMMU</w:t>
            </w:r>
            <w:r w:rsidRPr="00420851">
              <w:rPr>
                <w:rFonts w:ascii="Courier New" w:hAnsi="Courier New" w:cs="Courier New"/>
                <w:color w:val="DBE5F1" w:themeColor="accent1" w:themeTint="33"/>
              </w:rPr>
              <w:t>DMINUER LE GASPILLAGE D’ÉNERGIE</w:t>
            </w:r>
          </w:p>
        </w:tc>
      </w:tr>
    </w:tbl>
    <w:p w:rsidR="00332B04" w:rsidRDefault="00332B04" w:rsidP="00332B04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92075</wp:posOffset>
                </wp:positionV>
                <wp:extent cx="2649855" cy="287020"/>
                <wp:effectExtent l="16510" t="9525" r="10160" b="1778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85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B04" w:rsidRPr="00420851" w:rsidRDefault="00332B04" w:rsidP="00332B04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420851">
                              <w:rPr>
                                <w:rFonts w:ascii="Arial Narrow" w:hAnsi="Arial Narrow"/>
                              </w:rPr>
                              <w:t>Indiquer les valeurs calculées en pourcentage</w:t>
                            </w:r>
                            <w:r>
                              <w:rPr>
                                <w:rFonts w:ascii="Arial Narrow" w:hAnsi="Arial Narrow"/>
                              </w:rPr>
                              <w:t>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26.45pt;margin-top:7.25pt;width:208.6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" strokeweight="1.5pt">
                <v:textbox>
                  <w:txbxContent>
                    <w:p w:rsidR="00332B04" w:rsidRPr="00420851" w:rsidRDefault="00332B04" w:rsidP="00332B04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420851">
                        <w:rPr>
                          <w:rFonts w:ascii="Arial Narrow" w:hAnsi="Arial Narrow"/>
                        </w:rPr>
                        <w:t>Indiquer les valeurs calculées en pourcentage</w:t>
                      </w:r>
                      <w:r>
                        <w:rPr>
                          <w:rFonts w:ascii="Arial Narrow" w:hAnsi="Arial Narrow"/>
                        </w:rPr>
                        <w:t>s.</w:t>
                      </w:r>
                    </w:p>
                  </w:txbxContent>
                </v:textbox>
              </v:shape>
            </w:pict>
          </mc:Fallback>
        </mc:AlternateContent>
      </w:r>
    </w:p>
    <w:p w:rsidR="00332B04" w:rsidRDefault="00332B04" w:rsidP="00332B04">
      <w:pPr>
        <w:spacing w:after="0"/>
      </w:pPr>
    </w:p>
    <w:p w:rsidR="00332B04" w:rsidRPr="00085096" w:rsidRDefault="00332B04" w:rsidP="00332B04">
      <w:pPr>
        <w:spacing w:after="0"/>
        <w:rPr>
          <w:rFonts w:ascii="Arial Narrow" w:hAnsi="Arial Narrow"/>
          <w:sz w:val="10"/>
        </w:rPr>
      </w:pPr>
    </w:p>
    <w:tbl>
      <w:tblPr>
        <w:tblW w:w="10421" w:type="dxa"/>
        <w:jc w:val="center"/>
        <w:tblInd w:w="-8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529"/>
        <w:gridCol w:w="3083"/>
      </w:tblGrid>
      <w:tr w:rsidR="00332B04" w:rsidRPr="00CD61B2" w:rsidTr="0075009F">
        <w:trPr>
          <w:trHeight w:val="565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332B04" w:rsidRPr="00CD61B2" w:rsidRDefault="00332B04" w:rsidP="0075009F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D61B2">
              <w:rPr>
                <w:rFonts w:ascii="Garamond" w:hAnsi="Garamond"/>
                <w:b/>
                <w:sz w:val="20"/>
                <w:szCs w:val="20"/>
              </w:rPr>
              <w:t>Compétences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32B04" w:rsidRPr="00CD61B2" w:rsidRDefault="00332B04" w:rsidP="0075009F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D61B2">
              <w:rPr>
                <w:rFonts w:ascii="Garamond" w:hAnsi="Garamond"/>
                <w:b/>
                <w:sz w:val="20"/>
                <w:szCs w:val="20"/>
              </w:rPr>
              <w:t>Capacités</w:t>
            </w:r>
          </w:p>
        </w:tc>
        <w:tc>
          <w:tcPr>
            <w:tcW w:w="3083" w:type="dxa"/>
            <w:vAlign w:val="center"/>
          </w:tcPr>
          <w:p w:rsidR="00332B04" w:rsidRPr="00CD61B2" w:rsidRDefault="00332B04" w:rsidP="0075009F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D61B2">
              <w:rPr>
                <w:rFonts w:ascii="Garamond" w:hAnsi="Garamond"/>
                <w:b/>
                <w:sz w:val="20"/>
                <w:szCs w:val="20"/>
              </w:rPr>
              <w:t>Appréciation du niveau d’acquisition</w:t>
            </w:r>
          </w:p>
        </w:tc>
      </w:tr>
      <w:tr w:rsidR="00332B04" w:rsidRPr="00CD61B2" w:rsidTr="0075009F">
        <w:trPr>
          <w:trHeight w:val="631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332B04" w:rsidRPr="00CD61B2" w:rsidRDefault="00332B04" w:rsidP="0075009F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D61B2">
              <w:rPr>
                <w:rFonts w:ascii="Garamond" w:hAnsi="Garamond"/>
                <w:b/>
                <w:sz w:val="20"/>
                <w:szCs w:val="20"/>
              </w:rPr>
              <w:t>S’approprier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32B04" w:rsidRPr="00CD61B2" w:rsidRDefault="00332B04" w:rsidP="0075009F">
            <w:pPr>
              <w:spacing w:before="40" w:after="0"/>
              <w:rPr>
                <w:rFonts w:ascii="Garamond" w:hAnsi="Garamond"/>
                <w:sz w:val="20"/>
                <w:szCs w:val="20"/>
              </w:rPr>
            </w:pPr>
            <w:r w:rsidRPr="00CD61B2">
              <w:rPr>
                <w:rFonts w:ascii="Garamond" w:hAnsi="Garamond"/>
                <w:sz w:val="20"/>
                <w:szCs w:val="20"/>
              </w:rPr>
              <w:t>Recherche des informations (nom, formule brute, températures de changement d’état etc.)</w:t>
            </w:r>
          </w:p>
        </w:tc>
        <w:tc>
          <w:tcPr>
            <w:tcW w:w="3083" w:type="dxa"/>
            <w:vAlign w:val="center"/>
          </w:tcPr>
          <w:p w:rsidR="00332B04" w:rsidRPr="00CD61B2" w:rsidRDefault="00332B04" w:rsidP="0075009F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910590" cy="230505"/>
                      <wp:effectExtent l="18415" t="12065" r="13970" b="14605"/>
                      <wp:docPr id="14" name="Group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910590" cy="230505"/>
                                <a:chOff x="2441" y="3909"/>
                                <a:chExt cx="1329" cy="319"/>
                              </a:xfrm>
                            </wpg:grpSpPr>
                            <wps:wsp>
                              <wps:cNvPr id="15" name="AutoShape 1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944" y="3913"/>
                                  <a:ext cx="316" cy="315"/>
                                </a:xfrm>
                                <a:prstGeom prst="smileyFace">
                                  <a:avLst>
                                    <a:gd name="adj" fmla="val 48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1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455" y="3909"/>
                                  <a:ext cx="315" cy="315"/>
                                </a:xfrm>
                                <a:prstGeom prst="smileyFace">
                                  <a:avLst>
                                    <a:gd name="adj" fmla="val -465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1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41" y="3909"/>
                                  <a:ext cx="315" cy="315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e 14" o:spid="_x0000_s1026" style="width:71.7pt;height:18.15pt;mso-position-horizontal-relative:char;mso-position-vertical-relative:line" coordorigin="2441,3909" coordsize="1329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">
                      <o:lock v:ext="edit" aspectratio="t"/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AutoShape 15" o:spid="_x0000_s1027" type="#_x0000_t96" style="position:absolute;left:2944;top:3913;width:316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UG8EA&#10;AADbAAAADwAAAGRycy9kb3ducmV2LnhtbERPS2rDMBDdF3oHMYXuatmFpK0TOYSUFENWcX2AwZpa&#10;TqyRsZTEvn1UKHQ3j/ed9WayvbjS6DvHCrIkBUHcON1xq6D+3r+8g/ABWWPvmBTM5GFTPD6sMdfu&#10;xke6VqEVMYR9jgpMCEMupW8MWfSJG4gj9+NGiyHCsZV6xFsMt718TdOltNhxbDA40M5Qc64uVsHn&#10;V3Og7BS6/lBP5fx2OdLpwyj1/DRtVyACTeFf/OcudZy/gN9f4gGy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ZFBvBAAAA2wAAAA8AAAAAAAAAAAAAAAAAmAIAAGRycy9kb3du&#10;cmV2LnhtbFBLBQYAAAAABAAEAPUAAACGAwAAAAA=&#10;" adj="16620" strokeweight="1.5pt">
                        <o:lock v:ext="edit" aspectratio="t"/>
                      </v:shape>
                      <v:shape id="AutoShape 16" o:spid="_x0000_s1028" type="#_x0000_t96" style="position:absolute;left:3455;top:3909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AC6b4A&#10;AADbAAAADwAAAGRycy9kb3ducmV2LnhtbERPzWoCMRC+F3yHMEJvNWtBKatRFlFU6KXqA4ybMVnc&#10;TJYk1e3bm4LgbT6+35kve9eKG4XYeFYwHhUgiGuvGzYKTsfNxxeImJA1tp5JwR9FWC4Gb3Mstb/z&#10;D90OyYgcwrFEBTalrpQy1pYcxpHviDN38cFhyjAYqQPec7hr5WdRTKXDhnODxY5Wlurr4dcpmBha&#10;V5YvpzOZyTasq+67sXul3od9NQORqE8v8dO903n+FP5/yQfIx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AQAum+AAAA2wAAAA8AAAAAAAAAAAAAAAAAmAIAAGRycy9kb3ducmV2&#10;LnhtbFBLBQYAAAAABAAEAPUAAACDAwAAAAA=&#10;" adj="15510" strokeweight="1.5pt">
                        <o:lock v:ext="edit" aspectratio="t"/>
                      </v:shape>
                      <v:shape id="AutoShape 17" o:spid="_x0000_s1029" type="#_x0000_t96" style="position:absolute;left:2441;top:3909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dRsMA&#10;AADbAAAADwAAAGRycy9kb3ducmV2LnhtbERPTWvCQBC9C/6HZYTedGOptUY3QUpbRHuwsfQ8ZMck&#10;mp0N2a1Gf323IHibx/ucRdqZWpyodZVlBeNRBII4t7riQsH37n34AsJ5ZI21ZVJwIQdp0u8tMNb2&#10;zF90ynwhQgi7GBWU3jexlC4vyaAb2YY4cHvbGvQBtoXULZ5DuKnlYxQ9S4MVh4YSG3otKT9mv0bB&#10;cj07HN9+zHWzdZuPzH5OnjKaKPUw6JZzEJ46fxff3Csd5k/h/5dwgE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QdRsMAAADbAAAADwAAAAAAAAAAAAAAAACYAgAAZHJzL2Rv&#10;d25yZXYueG1sUEsFBgAAAAAEAAQA9QAAAIgDAAAAAA==&#10;" strokeweight="1.5pt">
                        <o:lock v:ext="edit" aspectratio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32B04" w:rsidRPr="00CD61B2" w:rsidTr="0075009F">
        <w:trPr>
          <w:trHeight w:val="631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332B04" w:rsidRPr="00CD61B2" w:rsidRDefault="00332B04" w:rsidP="0075009F">
            <w:pPr>
              <w:spacing w:after="0"/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CD61B2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Réaliser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32B04" w:rsidRPr="00CD61B2" w:rsidRDefault="00332B04" w:rsidP="0075009F">
            <w:pPr>
              <w:spacing w:after="0"/>
              <w:rPr>
                <w:rFonts w:ascii="Garamond" w:hAnsi="Garamond" w:cs="Arial"/>
                <w:sz w:val="20"/>
                <w:szCs w:val="20"/>
              </w:rPr>
            </w:pPr>
            <w:r w:rsidRPr="00CD61B2">
              <w:rPr>
                <w:rFonts w:ascii="Garamond" w:hAnsi="Garamond" w:cs="Arial"/>
                <w:sz w:val="20"/>
                <w:szCs w:val="20"/>
              </w:rPr>
              <w:t>Calcul de la masse molaire moléculaire</w:t>
            </w:r>
          </w:p>
          <w:p w:rsidR="00332B04" w:rsidRPr="00CD61B2" w:rsidRDefault="00332B04" w:rsidP="0075009F">
            <w:pPr>
              <w:spacing w:after="0"/>
              <w:rPr>
                <w:rFonts w:ascii="Garamond" w:hAnsi="Garamond" w:cs="Arial"/>
                <w:sz w:val="20"/>
                <w:szCs w:val="20"/>
              </w:rPr>
            </w:pPr>
            <w:r w:rsidRPr="00CD61B2">
              <w:rPr>
                <w:rFonts w:ascii="Garamond" w:hAnsi="Garamond" w:cs="Arial"/>
                <w:sz w:val="20"/>
                <w:szCs w:val="20"/>
              </w:rPr>
              <w:t>Calcul des fréquences en pourcentages</w:t>
            </w:r>
          </w:p>
        </w:tc>
        <w:tc>
          <w:tcPr>
            <w:tcW w:w="3083" w:type="dxa"/>
            <w:vAlign w:val="center"/>
          </w:tcPr>
          <w:p w:rsidR="00332B04" w:rsidRPr="00CD61B2" w:rsidRDefault="00332B04" w:rsidP="0075009F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961390" cy="230505"/>
                      <wp:effectExtent l="17780" t="10160" r="11430" b="16510"/>
                      <wp:docPr id="10" name="Group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961390" cy="230505"/>
                                <a:chOff x="2441" y="3909"/>
                                <a:chExt cx="1329" cy="319"/>
                              </a:xfrm>
                            </wpg:grpSpPr>
                            <wps:wsp>
                              <wps:cNvPr id="11" name="AutoShape 1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944" y="3913"/>
                                  <a:ext cx="316" cy="315"/>
                                </a:xfrm>
                                <a:prstGeom prst="smileyFace">
                                  <a:avLst>
                                    <a:gd name="adj" fmla="val 48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455" y="3909"/>
                                  <a:ext cx="315" cy="315"/>
                                </a:xfrm>
                                <a:prstGeom prst="smileyFace">
                                  <a:avLst>
                                    <a:gd name="adj" fmla="val -465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1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41" y="3909"/>
                                  <a:ext cx="315" cy="315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e 10" o:spid="_x0000_s1026" style="width:75.7pt;height:18.15pt;mso-position-horizontal-relative:char;mso-position-vertical-relative:line" coordorigin="2441,3909" coordsize="1329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">
                      <o:lock v:ext="edit" aspectratio="t"/>
                      <v:shape id="AutoShape 11" o:spid="_x0000_s1027" type="#_x0000_t96" style="position:absolute;left:2944;top:3913;width:316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ISGMAA&#10;AADbAAAADwAAAGRycy9kb3ducmV2LnhtbERPS2rDMBDdF3IHMYXsatlZpIkTxZSEFkNW+RxgsKaW&#10;U2tkLCW2b18VCtnN431nW4y2FQ/qfeNYQZakIIgrpxuuFVwvn28rED4ga2wdk4KJPBS72csWc+0G&#10;PtHjHGoRQ9jnqMCE0OVS+sqQRZ+4jjhy3663GCLsa6l7HGK4beUiTZfSYsOxwWBHe0PVz/luFRy+&#10;qiNlt9C0x+tYTu/3E93WRqn56/ixARFoDE/xv7vUcX4Gf7/E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+ISGMAAAADbAAAADwAAAAAAAAAAAAAAAACYAgAAZHJzL2Rvd25y&#10;ZXYueG1sUEsFBgAAAAAEAAQA9QAAAIUDAAAAAA==&#10;" adj="16620" strokeweight="1.5pt">
                        <o:lock v:ext="edit" aspectratio="t"/>
                      </v:shape>
                      <v:shape id="AutoShape 12" o:spid="_x0000_s1028" type="#_x0000_t96" style="position:absolute;left:3455;top:3909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sE6r4A&#10;AADbAAAADwAAAGRycy9kb3ducmV2LnhtbERPzWoCMRC+F3yHMIK3mlVQymqURZRa8FL1AcbNmCxu&#10;JkuS6vr2plDobT6+31mue9eKO4XYeFYwGRcgiGuvGzYKzqfd+weImJA1tp5JwZMirFeDtyWW2j/4&#10;m+7HZEQO4ViiAptSV0oZa0sO49h3xJm7+uAwZRiM1AEfOdy1cloUc+mw4dxgsaONpfp2/HEKZoa2&#10;leXr+UJm9hm2VXdo7JdSo2FfLUAk6tO/+M+913n+FH5/yQfI1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8rBOq+AAAA2wAAAA8AAAAAAAAAAAAAAAAAmAIAAGRycy9kb3ducmV2&#10;LnhtbFBLBQYAAAAABAAEAPUAAACDAwAAAAA=&#10;" adj="15510" strokeweight="1.5pt">
                        <o:lock v:ext="edit" aspectratio="t"/>
                      </v:shape>
                      <v:shape id="AutoShape 13" o:spid="_x0000_s1029" type="#_x0000_t96" style="position:absolute;left:2441;top:3909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8bRcIA&#10;AADbAAAADwAAAGRycy9kb3ducmV2LnhtbERPTWvCQBC9C/6HZQre6qZWi6auIlKLqIcaxfOQnSbR&#10;7GzIbjX6612h4G0e73PG08aU4ky1KywreOtGIIhTqwvOFOx3i9chCOeRNZaWScGVHEwn7dYYY20v&#10;vKVz4jMRQtjFqCD3voqldGlOBl3XVsSB+7W1QR9gnUld4yWEm1L2ouhDGiw4NORY0Tyn9JT8GQWz&#10;1eh4+jqY2/rHrb8Tuxn0Exoo1XlpZp8gPDX+Kf53L3WY/w6PX8IBcn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vxtFwgAAANsAAAAPAAAAAAAAAAAAAAAAAJgCAABkcnMvZG93&#10;bnJldi54bWxQSwUGAAAAAAQABAD1AAAAhwMAAAAA&#10;" strokeweight="1.5pt">
                        <o:lock v:ext="edit" aspectratio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32B04" w:rsidRPr="00CD61B2" w:rsidTr="0075009F">
        <w:trPr>
          <w:trHeight w:val="631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332B04" w:rsidRPr="00CD61B2" w:rsidRDefault="00332B04" w:rsidP="0075009F">
            <w:pPr>
              <w:spacing w:after="0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CD61B2">
              <w:rPr>
                <w:rFonts w:ascii="Garamond" w:hAnsi="Garamond" w:cs="Arial"/>
                <w:b/>
                <w:sz w:val="20"/>
                <w:szCs w:val="20"/>
              </w:rPr>
              <w:t>Valider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32B04" w:rsidRPr="00CD61B2" w:rsidRDefault="00332B04" w:rsidP="0075009F">
            <w:pPr>
              <w:spacing w:after="0"/>
              <w:rPr>
                <w:rFonts w:ascii="Garamond" w:hAnsi="Garamond" w:cs="Arial"/>
                <w:sz w:val="20"/>
                <w:szCs w:val="20"/>
              </w:rPr>
            </w:pPr>
            <w:r w:rsidRPr="00CD61B2">
              <w:rPr>
                <w:rFonts w:ascii="Garamond" w:hAnsi="Garamond" w:cs="Arial"/>
                <w:sz w:val="20"/>
                <w:szCs w:val="20"/>
              </w:rPr>
              <w:t>Sélectionner les informations pertinentes pour synthétiser les effets sur la santé et l’environnement et les solutions alternatives.</w:t>
            </w:r>
          </w:p>
        </w:tc>
        <w:tc>
          <w:tcPr>
            <w:tcW w:w="3083" w:type="dxa"/>
            <w:vAlign w:val="center"/>
          </w:tcPr>
          <w:p w:rsidR="00332B04" w:rsidRPr="00CD61B2" w:rsidRDefault="00332B04" w:rsidP="0075009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Garamond" w:hAnsi="Garamond" w:cs="Arial"/>
                <w:b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961390" cy="230505"/>
                      <wp:effectExtent l="17780" t="15240" r="11430" b="11430"/>
                      <wp:docPr id="6" name="Group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961390" cy="230505"/>
                                <a:chOff x="2441" y="3909"/>
                                <a:chExt cx="1329" cy="319"/>
                              </a:xfrm>
                            </wpg:grpSpPr>
                            <wps:wsp>
                              <wps:cNvPr id="7" name="AutoShape 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944" y="3913"/>
                                  <a:ext cx="316" cy="315"/>
                                </a:xfrm>
                                <a:prstGeom prst="smileyFace">
                                  <a:avLst>
                                    <a:gd name="adj" fmla="val 48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455" y="3909"/>
                                  <a:ext cx="315" cy="315"/>
                                </a:xfrm>
                                <a:prstGeom prst="smileyFace">
                                  <a:avLst>
                                    <a:gd name="adj" fmla="val -465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41" y="3909"/>
                                  <a:ext cx="315" cy="315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e 6" o:spid="_x0000_s1026" style="width:75.7pt;height:18.15pt;mso-position-horizontal-relative:char;mso-position-vertical-relative:line" coordorigin="2441,3909" coordsize="1329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">
                      <o:lock v:ext="edit" aspectratio="t"/>
                      <v:shape id="AutoShape 7" o:spid="_x0000_s1027" type="#_x0000_t96" style="position:absolute;left:2944;top:3913;width:316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6uL4A&#10;AADaAAAADwAAAGRycy9kb3ducmV2LnhtbESPzQrCMBCE74LvEFbwpqke/KlGEUURPPnzAEuzNtVm&#10;U5qo9e2NIHgcZuYbZr5sbCmeVPvCsYJBPwFBnDldcK7gct72JiB8QNZYOiYFb/KwXLRbc0y1e/GR&#10;nqeQiwhhn6ICE0KVSukzQxZ931XE0bu62mKIss6lrvEV4baUwyQZSYsFxwWDFa0NZffTwyrY7LID&#10;DW6hKA+XZv8eP450mxqlup1mNQMRqAn/8K+91wrG8L0Sb4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E8eri+AAAA2gAAAA8AAAAAAAAAAAAAAAAAmAIAAGRycy9kb3ducmV2&#10;LnhtbFBLBQYAAAAABAAEAPUAAACDAwAAAAA=&#10;" adj="16620" strokeweight="1.5pt">
                        <o:lock v:ext="edit" aspectratio="t"/>
                      </v:shape>
                      <v:shape id="AutoShape 8" o:spid="_x0000_s1028" type="#_x0000_t96" style="position:absolute;left:3455;top:3909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fFJ70A&#10;AADaAAAADwAAAGRycy9kb3ducmV2LnhtbERPy4rCMBTdC/MP4QruNFVQpGOUIg4zA258fMCd5poU&#10;m5uSRK1/P1kILg/nvdr0rhV3CrHxrGA6KUAQ1143bBScT1/jJYiYkDW2nknBkyJs1h+DFZbaP/hA&#10;92MyIodwLFGBTakrpYy1JYdx4jvizF18cJgyDEbqgI8c7lo5K4qFdNhwbrDY0dZSfT3enIK5oV1l&#10;+XL+IzP/Druq2zf2V6nRsK8+QSTq01v8cv9oBXlrvpJvgFz/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kfFJ70AAADaAAAADwAAAAAAAAAAAAAAAACYAgAAZHJzL2Rvd25yZXYu&#10;eG1sUEsFBgAAAAAEAAQA9QAAAIIDAAAAAA==&#10;" adj="15510" strokeweight="1.5pt">
                        <o:lock v:ext="edit" aspectratio="t"/>
                      </v:shape>
                      <v:shape id="AutoShape 9" o:spid="_x0000_s1029" type="#_x0000_t96" style="position:absolute;left:2441;top:3909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5haMQA&#10;AADaAAAADwAAAGRycy9kb3ducmV2LnhtbESPQWvCQBSE74L/YXmF3nRTqdJEN0HEilQPNi2eH9nX&#10;JDX7NmS3mvbXdwXB4zAz3zCLrDeNOFPnassKnsYRCOLC6ppLBZ8fr6MXEM4ja2wsk4JfcpClw8EC&#10;E20v/E7n3JciQNglqKDyvk2kdEVFBt3YtsTB+7KdQR9kV0rd4SXATSMnUTSTBmsOCxW2tKqoOOU/&#10;RsHyLf4+rY/mb3dwu01u99PnnKZKPT70yzkIT72/h2/trVYQw/VKuAE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OYWjEAAAA2gAAAA8AAAAAAAAAAAAAAAAAmAIAAGRycy9k&#10;b3ducmV2LnhtbFBLBQYAAAAABAAEAPUAAACJAwAAAAA=&#10;" strokeweight="1.5pt">
                        <o:lock v:ext="edit" aspectratio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32B04" w:rsidRPr="00CD61B2" w:rsidTr="0075009F">
        <w:trPr>
          <w:trHeight w:val="631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332B04" w:rsidRPr="00CD61B2" w:rsidRDefault="00332B04" w:rsidP="0075009F">
            <w:pPr>
              <w:spacing w:after="0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CD61B2">
              <w:rPr>
                <w:rFonts w:ascii="Garamond" w:hAnsi="Garamond" w:cs="Arial"/>
                <w:b/>
                <w:sz w:val="20"/>
                <w:szCs w:val="20"/>
              </w:rPr>
              <w:t>Communiquer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32B04" w:rsidRPr="00CD61B2" w:rsidRDefault="00332B04" w:rsidP="0075009F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CD61B2">
              <w:rPr>
                <w:rFonts w:ascii="Garamond" w:hAnsi="Garamond" w:cs="Arial"/>
                <w:sz w:val="20"/>
                <w:szCs w:val="20"/>
              </w:rPr>
              <w:t>Précision du vocabulaire, des unités utilisées</w:t>
            </w:r>
          </w:p>
        </w:tc>
        <w:tc>
          <w:tcPr>
            <w:tcW w:w="3083" w:type="dxa"/>
            <w:vAlign w:val="center"/>
          </w:tcPr>
          <w:p w:rsidR="00332B04" w:rsidRPr="00CD61B2" w:rsidRDefault="00332B04" w:rsidP="007500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961390" cy="230505"/>
                      <wp:effectExtent l="17780" t="18415" r="11430" b="17780"/>
                      <wp:docPr id="2" name="Grou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961390" cy="230505"/>
                                <a:chOff x="2441" y="3909"/>
                                <a:chExt cx="1329" cy="319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944" y="3913"/>
                                  <a:ext cx="316" cy="315"/>
                                </a:xfrm>
                                <a:prstGeom prst="smileyFace">
                                  <a:avLst>
                                    <a:gd name="adj" fmla="val 48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455" y="3909"/>
                                  <a:ext cx="315" cy="315"/>
                                </a:xfrm>
                                <a:prstGeom prst="smileyFace">
                                  <a:avLst>
                                    <a:gd name="adj" fmla="val -465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41" y="3909"/>
                                  <a:ext cx="315" cy="315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e 2" o:spid="_x0000_s1026" style="width:75.7pt;height:18.15pt;mso-position-horizontal-relative:char;mso-position-vertical-relative:line" coordorigin="2441,3909" coordsize="1329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">
                      <o:lock v:ext="edit" aspectratio="t"/>
                      <v:shape id="AutoShape 3" o:spid="_x0000_s1027" type="#_x0000_t96" style="position:absolute;left:2944;top:3913;width:316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d8u78A&#10;AADaAAAADwAAAGRycy9kb3ducmV2LnhtbESP3arCMBCE7wXfIazgnaYqHLUaRRRF8MqfB1iatak2&#10;m9JErW9/IgheDjPzDTNfNrYUT6p94VjBoJ+AIM6cLjhXcDlvexMQPiBrLB2Tgjd5WC7arTmm2r34&#10;SM9TyEWEsE9RgQmhSqX0mSGLvu8q4uhdXW0xRFnnUtf4inBbymGS/EmLBccFgxWtDWX308Mq2Oyy&#10;Aw1uoSgPl2b/Hj+OdJsapbqdZjUDEagJv/C3vdcKRvC5Em+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B3y7vwAAANoAAAAPAAAAAAAAAAAAAAAAAJgCAABkcnMvZG93bnJl&#10;di54bWxQSwUGAAAAAAQABAD1AAAAhAMAAAAA&#10;" adj="16620" strokeweight="1.5pt">
                        <o:lock v:ext="edit" aspectratio="t"/>
                      </v:shape>
                      <v:shape id="AutoShape 4" o:spid="_x0000_s1028" type="#_x0000_t96" style="position:absolute;left:3455;top:3909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rPIsAA&#10;AADaAAAADwAAAGRycy9kb3ducmV2LnhtbESP0WoCMRRE3wX/IdyCb5qtaCmrURZRtNCXqh9wu7km&#10;i5ubJYm6/n1TKPRxmJkzzHLdu1bcKcTGs4LXSQGCuPa6YaPgfNqN30HEhKyx9UwKnhRhvRoOllhq&#10;/+Avuh+TERnCsUQFNqWulDLWlhzGie+Is3fxwWHKMhipAz4y3LVyWhRv0mHDecFiRxtL9fV4cwrm&#10;hraV5cv5m8x8H7ZV99nYD6VGL321AJGoT//hv/ZBK5jB75V8A+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rPIsAAAADaAAAADwAAAAAAAAAAAAAAAACYAgAAZHJzL2Rvd25y&#10;ZXYueG1sUEsFBgAAAAAEAAQA9QAAAIUDAAAAAA==&#10;" adj="15510" strokeweight="1.5pt">
                        <o:lock v:ext="edit" aspectratio="t"/>
                      </v:shape>
                      <v:shape id="AutoShape 5" o:spid="_x0000_s1029" type="#_x0000_t96" style="position:absolute;left:2441;top:3909;width:31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NrbcMA&#10;AADaAAAADwAAAGRycy9kb3ducmV2LnhtbESPQWvCQBSE7wX/w/KE3nRjMUWjq4jUUtSDRvH8yD6T&#10;aPZtyG419td3C0KPw8x8w0znranEjRpXWlYw6EcgiDOrS84VHA+r3giE88gaK8uk4EEO5rPOyxQT&#10;be+8p1vqcxEg7BJUUHhfJ1K6rCCDrm9r4uCdbWPQB9nkUjd4D3BTybcoepcGSw4LBda0LCi7pt9G&#10;wWI9vlw/TuZns3Obz9Ru42FKsVKv3XYxAeGp9f/hZ/tLK4jh70q4A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NrbcMAAADaAAAADwAAAAAAAAAAAAAAAACYAgAAZHJzL2Rv&#10;d25yZXYueG1sUEsFBgAAAAAEAAQA9QAAAIgDAAAAAA==&#10;" strokeweight="1.5pt">
                        <o:lock v:ext="edit" aspectratio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AF739E" w:rsidRDefault="00AF739E">
      <w:bookmarkStart w:id="0" w:name="_GoBack"/>
      <w:bookmarkEnd w:id="0"/>
    </w:p>
    <w:sectPr w:rsidR="00AF739E" w:rsidSect="009203A6">
      <w:footerReference w:type="default" r:id="rId9"/>
      <w:pgSz w:w="11906" w:h="16838"/>
      <w:pgMar w:top="426" w:right="1417" w:bottom="284" w:left="1417" w:header="708" w:footer="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3A6" w:rsidRPr="009203A6" w:rsidRDefault="00332B04">
    <w:pPr>
      <w:pStyle w:val="Pieddepage"/>
      <w:rPr>
        <w:rFonts w:ascii="Arial Narrow" w:hAnsi="Arial Narrow"/>
        <w:b/>
      </w:rPr>
    </w:pPr>
    <w:r w:rsidRPr="009203A6">
      <w:rPr>
        <w:rFonts w:ascii="Arial Narrow" w:hAnsi="Arial Narrow"/>
        <w:b/>
      </w:rPr>
      <w:t>ANNEXE 3</w:t>
    </w:r>
  </w:p>
  <w:p w:rsidR="009203A6" w:rsidRDefault="00332B04">
    <w:pPr>
      <w:pStyle w:val="Pieddepag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46717"/>
    <w:multiLevelType w:val="hybridMultilevel"/>
    <w:tmpl w:val="36D2A4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04"/>
    <w:rsid w:val="00332B04"/>
    <w:rsid w:val="00A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2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32B0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332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2B04"/>
  </w:style>
  <w:style w:type="paragraph" w:styleId="Textedebulles">
    <w:name w:val="Balloon Text"/>
    <w:basedOn w:val="Normal"/>
    <w:link w:val="TextedebullesCar"/>
    <w:uiPriority w:val="99"/>
    <w:semiHidden/>
    <w:unhideWhenUsed/>
    <w:rsid w:val="0033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2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32B0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332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2B04"/>
  </w:style>
  <w:style w:type="paragraph" w:styleId="Textedebulles">
    <w:name w:val="Balloon Text"/>
    <w:basedOn w:val="Normal"/>
    <w:link w:val="TextedebullesCar"/>
    <w:uiPriority w:val="99"/>
    <w:semiHidden/>
    <w:unhideWhenUsed/>
    <w:rsid w:val="0033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dcterms:created xsi:type="dcterms:W3CDTF">2016-02-05T13:20:00Z</dcterms:created>
  <dcterms:modified xsi:type="dcterms:W3CDTF">2016-02-05T13:21:00Z</dcterms:modified>
</cp:coreProperties>
</file>