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EAF" w:rsidRPr="003F5710" w:rsidRDefault="00E50EAF" w:rsidP="00FD4162">
      <w:pPr>
        <w:spacing w:after="0"/>
        <w:rPr>
          <w:rFonts w:ascii="Rockwell" w:hAnsi="Rockwell"/>
          <w:sz w:val="16"/>
        </w:rPr>
      </w:pPr>
    </w:p>
    <w:p w:rsidR="00FD4162" w:rsidRPr="00386741" w:rsidRDefault="00FD4162" w:rsidP="00FD4162">
      <w:pPr>
        <w:spacing w:after="0"/>
        <w:jc w:val="center"/>
        <w:rPr>
          <w:rFonts w:ascii="Rockwell" w:hAnsi="Rockwell"/>
          <w:b/>
          <w:sz w:val="28"/>
        </w:rPr>
      </w:pPr>
      <w:r w:rsidRPr="00386741">
        <w:rPr>
          <w:rFonts w:ascii="Rockwell" w:hAnsi="Rockwell"/>
          <w:b/>
          <w:sz w:val="28"/>
        </w:rPr>
        <w:t>PRÉSENTATION</w:t>
      </w:r>
    </w:p>
    <w:p w:rsidR="00FD4162" w:rsidRDefault="00FD4162" w:rsidP="00FD4162">
      <w:pPr>
        <w:spacing w:after="0"/>
        <w:jc w:val="center"/>
        <w:rPr>
          <w:rFonts w:ascii="Rockwell" w:hAnsi="Rockwell"/>
          <w:sz w:val="32"/>
        </w:rPr>
      </w:pPr>
    </w:p>
    <w:p w:rsidR="00147A8D" w:rsidRPr="00147A8D" w:rsidRDefault="00FD4162" w:rsidP="00147A8D">
      <w:pPr>
        <w:spacing w:after="0"/>
        <w:jc w:val="center"/>
        <w:rPr>
          <w:rFonts w:ascii="Rockwell" w:hAnsi="Rockwell"/>
          <w:sz w:val="32"/>
        </w:rPr>
      </w:pPr>
      <w:r>
        <w:rPr>
          <w:rFonts w:ascii="Rockwell" w:hAnsi="Rockwell"/>
          <w:sz w:val="32"/>
        </w:rPr>
        <w:t>Léda Atomica</w:t>
      </w:r>
    </w:p>
    <w:p w:rsidR="00147A8D" w:rsidRDefault="00147A8D" w:rsidP="00147A8D">
      <w:pPr>
        <w:spacing w:after="0"/>
        <w:ind w:left="-567"/>
        <w:jc w:val="center"/>
        <w:rPr>
          <w:noProof/>
          <w:lang w:eastAsia="fr-FR"/>
        </w:rPr>
      </w:pPr>
    </w:p>
    <w:p w:rsidR="00147A8D" w:rsidRDefault="00147A8D" w:rsidP="00147A8D">
      <w:pPr>
        <w:spacing w:after="0"/>
        <w:ind w:left="-567"/>
        <w:jc w:val="center"/>
        <w:rPr>
          <w:rFonts w:ascii="Rockwell" w:hAnsi="Rockwell"/>
          <w:sz w:val="28"/>
        </w:rPr>
      </w:pPr>
      <w:r>
        <w:rPr>
          <w:noProof/>
          <w:lang w:eastAsia="fr-FR"/>
        </w:rPr>
        <w:drawing>
          <wp:inline distT="0" distB="0" distL="0" distR="0">
            <wp:extent cx="6394425" cy="4248000"/>
            <wp:effectExtent l="19050" t="0" r="6375" b="0"/>
            <wp:docPr id="5" name="Image 4" descr="'Leda atómica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'Leda atómica'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25" cy="42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A8D" w:rsidRPr="00147A8D" w:rsidRDefault="00147A8D" w:rsidP="00147A8D">
      <w:pPr>
        <w:spacing w:after="0"/>
        <w:ind w:left="-426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 xml:space="preserve">Adresse de l’image : </w:t>
      </w:r>
      <w:r w:rsidRPr="00147A8D">
        <w:rPr>
          <w:rFonts w:ascii="Arial Narrow" w:hAnsi="Arial Narrow"/>
          <w:sz w:val="20"/>
        </w:rPr>
        <w:t>http://www.teknoplof.com/wp-content/uploads/2011/08/dali_2.jpg</w:t>
      </w:r>
    </w:p>
    <w:p w:rsidR="00147A8D" w:rsidRPr="003F5710" w:rsidRDefault="00147A8D" w:rsidP="00147A8D">
      <w:pPr>
        <w:spacing w:after="0"/>
        <w:rPr>
          <w:rFonts w:ascii="Rockwell" w:hAnsi="Rockwell"/>
          <w:sz w:val="28"/>
        </w:rPr>
      </w:pPr>
    </w:p>
    <w:tbl>
      <w:tblPr>
        <w:tblStyle w:val="Grilledutableau"/>
        <w:tblW w:w="1094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943"/>
      </w:tblGrid>
      <w:tr w:rsidR="00E50EAF" w:rsidTr="00147A8D">
        <w:trPr>
          <w:trHeight w:val="2356"/>
          <w:jc w:val="center"/>
        </w:trPr>
        <w:tc>
          <w:tcPr>
            <w:tcW w:w="10943" w:type="dxa"/>
            <w:vAlign w:val="center"/>
          </w:tcPr>
          <w:p w:rsidR="00E50EAF" w:rsidRPr="001839CF" w:rsidRDefault="00E50EAF" w:rsidP="00F323D2">
            <w:pPr>
              <w:rPr>
                <w:rFonts w:ascii="Rockwell" w:hAnsi="Rockwell"/>
                <w:b/>
                <w:sz w:val="28"/>
              </w:rPr>
            </w:pPr>
            <w:r w:rsidRPr="001839CF">
              <w:rPr>
                <w:rFonts w:ascii="Rockwell" w:hAnsi="Rockwell"/>
                <w:b/>
                <w:sz w:val="28"/>
              </w:rPr>
              <w:t>Document 1</w:t>
            </w:r>
            <w:r>
              <w:rPr>
                <w:rFonts w:ascii="Rockwell" w:hAnsi="Rockwell"/>
                <w:b/>
                <w:sz w:val="28"/>
              </w:rPr>
              <w:t> : l’œuvre</w:t>
            </w:r>
          </w:p>
          <w:p w:rsidR="00E50EAF" w:rsidRPr="00935D40" w:rsidRDefault="00E50EAF" w:rsidP="00F323D2">
            <w:pPr>
              <w:rPr>
                <w:rFonts w:ascii="Eras Medium ITC" w:hAnsi="Eras Medium ITC"/>
                <w:b/>
                <w:i/>
                <w:sz w:val="12"/>
              </w:rPr>
            </w:pPr>
          </w:p>
          <w:p w:rsidR="00E50EAF" w:rsidRPr="000160D3" w:rsidRDefault="00E50EAF" w:rsidP="00F323D2">
            <w:pPr>
              <w:spacing w:line="276" w:lineRule="auto"/>
              <w:jc w:val="both"/>
              <w:rPr>
                <w:rFonts w:ascii="Eras Medium ITC" w:hAnsi="Eras Medium ITC"/>
                <w:sz w:val="24"/>
              </w:rPr>
            </w:pPr>
            <w:r>
              <w:rPr>
                <w:rFonts w:ascii="Eras Medium ITC" w:hAnsi="Eras Medium ITC"/>
                <w:b/>
                <w:i/>
                <w:sz w:val="24"/>
              </w:rPr>
              <w:t xml:space="preserve">Leda </w:t>
            </w:r>
            <w:r w:rsidRPr="00B92950">
              <w:rPr>
                <w:rFonts w:ascii="Eras Medium ITC" w:hAnsi="Eras Medium ITC"/>
                <w:b/>
                <w:i/>
                <w:sz w:val="24"/>
              </w:rPr>
              <w:t>Atomica</w:t>
            </w:r>
            <w:r w:rsidRPr="00B92950">
              <w:rPr>
                <w:rFonts w:ascii="Eras Medium ITC" w:hAnsi="Eras Medium ITC"/>
                <w:sz w:val="24"/>
              </w:rPr>
              <w:t xml:space="preserve"> est une huile sur toile (60 cm x 40 cm) peinte par Salvador Dali en 1949, à l’époque où il réside en Californie.</w:t>
            </w:r>
            <w:r>
              <w:rPr>
                <w:rFonts w:ascii="Eras Medium ITC" w:hAnsi="Eras Medium ITC"/>
                <w:sz w:val="24"/>
              </w:rPr>
              <w:t xml:space="preserve"> </w:t>
            </w:r>
          </w:p>
          <w:p w:rsidR="00E50EAF" w:rsidRPr="000160D3" w:rsidRDefault="00E50EAF" w:rsidP="00F323D2">
            <w:pPr>
              <w:spacing w:line="276" w:lineRule="auto"/>
              <w:jc w:val="both"/>
              <w:rPr>
                <w:rFonts w:ascii="Eras Medium ITC" w:hAnsi="Eras Medium ITC"/>
                <w:bCs/>
                <w:sz w:val="24"/>
              </w:rPr>
            </w:pPr>
            <w:r w:rsidRPr="00B92950">
              <w:rPr>
                <w:rFonts w:ascii="Eras Medium ITC" w:hAnsi="Eras Medium ITC"/>
                <w:sz w:val="24"/>
              </w:rPr>
              <w:t xml:space="preserve">Elle manifeste </w:t>
            </w:r>
            <w:r w:rsidRPr="00B92950">
              <w:rPr>
                <w:rFonts w:ascii="Eras Medium ITC" w:hAnsi="Eras Medium ITC"/>
                <w:bCs/>
                <w:sz w:val="24"/>
              </w:rPr>
              <w:t>deux aspects majeurs</w:t>
            </w:r>
            <w:r w:rsidRPr="00B92950">
              <w:rPr>
                <w:rFonts w:ascii="Eras Medium ITC" w:hAnsi="Eras Medium ITC"/>
                <w:b/>
                <w:bCs/>
                <w:sz w:val="24"/>
              </w:rPr>
              <w:t xml:space="preserve"> </w:t>
            </w:r>
            <w:r w:rsidRPr="00B92950">
              <w:rPr>
                <w:rFonts w:ascii="Eras Medium ITC" w:hAnsi="Eras Medium ITC"/>
                <w:sz w:val="24"/>
              </w:rPr>
              <w:t xml:space="preserve">de l’œuvre de Dali et de l’art du XXe siècle : </w:t>
            </w:r>
            <w:r w:rsidRPr="00B92950">
              <w:rPr>
                <w:rFonts w:ascii="Eras Medium ITC" w:hAnsi="Eras Medium ITC"/>
                <w:bCs/>
                <w:sz w:val="24"/>
              </w:rPr>
              <w:t>le surréalisme et le rapport de l’art à la science</w:t>
            </w:r>
            <w:r w:rsidRPr="00B92950">
              <w:rPr>
                <w:rFonts w:ascii="Eras Medium ITC" w:hAnsi="Eras Medium ITC"/>
                <w:sz w:val="24"/>
              </w:rPr>
              <w:t>.</w:t>
            </w:r>
          </w:p>
          <w:p w:rsidR="00E50EAF" w:rsidRDefault="00E50EAF" w:rsidP="00F323D2">
            <w:pPr>
              <w:spacing w:line="276" w:lineRule="auto"/>
              <w:jc w:val="both"/>
              <w:rPr>
                <w:rFonts w:ascii="Eras Medium ITC" w:hAnsi="Eras Medium ITC"/>
                <w:sz w:val="24"/>
              </w:rPr>
            </w:pPr>
            <w:r w:rsidRPr="00B92950">
              <w:rPr>
                <w:rFonts w:ascii="Eras Medium ITC" w:hAnsi="Eras Medium ITC"/>
                <w:sz w:val="24"/>
              </w:rPr>
              <w:t xml:space="preserve">C’est une des nombreuses toiles de </w:t>
            </w:r>
            <w:r>
              <w:rPr>
                <w:rFonts w:ascii="Eras Medium ITC" w:hAnsi="Eras Medium ITC"/>
                <w:sz w:val="24"/>
              </w:rPr>
              <w:t xml:space="preserve">Salvador </w:t>
            </w:r>
            <w:r w:rsidRPr="00B92950">
              <w:rPr>
                <w:rFonts w:ascii="Eras Medium ITC" w:hAnsi="Eras Medium ITC"/>
                <w:sz w:val="24"/>
              </w:rPr>
              <w:t xml:space="preserve">Dali </w:t>
            </w:r>
            <w:r>
              <w:rPr>
                <w:rFonts w:ascii="Eras Medium ITC" w:hAnsi="Eras Medium ITC"/>
                <w:sz w:val="24"/>
              </w:rPr>
              <w:t>où figure</w:t>
            </w:r>
            <w:r w:rsidRPr="00B92950">
              <w:rPr>
                <w:rFonts w:ascii="Eras Medium ITC" w:hAnsi="Eras Medium ITC"/>
                <w:sz w:val="24"/>
              </w:rPr>
              <w:t xml:space="preserve"> le </w:t>
            </w:r>
            <w:r w:rsidRPr="00B92950">
              <w:rPr>
                <w:rFonts w:ascii="Eras Medium ITC" w:hAnsi="Eras Medium ITC"/>
                <w:bCs/>
                <w:sz w:val="24"/>
              </w:rPr>
              <w:t>portrait de son épouse Gala</w:t>
            </w:r>
            <w:r w:rsidRPr="00B92950">
              <w:rPr>
                <w:rFonts w:ascii="Eras Medium ITC" w:hAnsi="Eras Medium ITC"/>
                <w:sz w:val="24"/>
              </w:rPr>
              <w:t>.</w:t>
            </w:r>
          </w:p>
          <w:p w:rsidR="00E50EAF" w:rsidRPr="00BC3379" w:rsidRDefault="00E50EAF" w:rsidP="00F323D2">
            <w:pPr>
              <w:spacing w:line="276" w:lineRule="auto"/>
              <w:jc w:val="both"/>
              <w:rPr>
                <w:rFonts w:ascii="Eras Medium ITC" w:hAnsi="Eras Medium ITC"/>
                <w:sz w:val="24"/>
              </w:rPr>
            </w:pPr>
            <w:r>
              <w:rPr>
                <w:rFonts w:ascii="Eras Medium ITC" w:hAnsi="Eras Medium ITC"/>
                <w:bCs/>
                <w:sz w:val="24"/>
              </w:rPr>
              <w:t xml:space="preserve">Le sujet évoque une scène mythologique : </w:t>
            </w:r>
            <w:r w:rsidRPr="00C372B7">
              <w:rPr>
                <w:rFonts w:ascii="Eras Medium ITC" w:hAnsi="Eras Medium ITC"/>
                <w:bCs/>
                <w:sz w:val="24"/>
              </w:rPr>
              <w:t>Léda et Zeus</w:t>
            </w:r>
            <w:r>
              <w:rPr>
                <w:rFonts w:ascii="Eras Medium ITC" w:hAnsi="Eras Medium ITC"/>
                <w:bCs/>
                <w:sz w:val="24"/>
              </w:rPr>
              <w:t>.</w:t>
            </w:r>
            <w:r w:rsidRPr="00C372B7">
              <w:rPr>
                <w:rFonts w:ascii="Eras Medium ITC" w:hAnsi="Eras Medium ITC"/>
                <w:sz w:val="24"/>
              </w:rPr>
              <w:t xml:space="preserve"> </w:t>
            </w:r>
            <w:r>
              <w:rPr>
                <w:rFonts w:ascii="Eras Medium ITC" w:hAnsi="Eras Medium ITC"/>
                <w:sz w:val="24"/>
              </w:rPr>
              <w:t>Pour s’approcher de Léda, femme du roi de Sparte Tyndare,</w:t>
            </w:r>
            <w:r w:rsidRPr="00C372B7">
              <w:rPr>
                <w:rFonts w:ascii="Eras Medium ITC" w:hAnsi="Eras Medium ITC"/>
                <w:sz w:val="24"/>
              </w:rPr>
              <w:t xml:space="preserve"> </w:t>
            </w:r>
            <w:r w:rsidRPr="00C372B7">
              <w:rPr>
                <w:rFonts w:ascii="Eras Medium ITC" w:hAnsi="Eras Medium ITC"/>
                <w:bCs/>
                <w:sz w:val="24"/>
              </w:rPr>
              <w:t xml:space="preserve">Zeus </w:t>
            </w:r>
            <w:r>
              <w:rPr>
                <w:rFonts w:ascii="Eras Medium ITC" w:hAnsi="Eras Medium ITC"/>
                <w:bCs/>
                <w:sz w:val="24"/>
              </w:rPr>
              <w:t xml:space="preserve">se métamorphose </w:t>
            </w:r>
            <w:r w:rsidRPr="00C372B7">
              <w:rPr>
                <w:rFonts w:ascii="Eras Medium ITC" w:hAnsi="Eras Medium ITC"/>
                <w:bCs/>
                <w:sz w:val="24"/>
              </w:rPr>
              <w:t>en cygne sauvage abandonné</w:t>
            </w:r>
            <w:r w:rsidRPr="00C372B7">
              <w:rPr>
                <w:rFonts w:ascii="Eras Medium ITC" w:hAnsi="Eras Medium ITC"/>
                <w:sz w:val="24"/>
              </w:rPr>
              <w:t xml:space="preserve">, </w:t>
            </w:r>
            <w:r>
              <w:rPr>
                <w:rFonts w:ascii="Eras Medium ITC" w:hAnsi="Eras Medium ITC"/>
                <w:sz w:val="24"/>
              </w:rPr>
              <w:t>que celle-ci recueille</w:t>
            </w:r>
            <w:r w:rsidRPr="00C372B7">
              <w:rPr>
                <w:rFonts w:ascii="Eras Medium ITC" w:hAnsi="Eras Medium ITC"/>
                <w:sz w:val="24"/>
              </w:rPr>
              <w:t xml:space="preserve"> dans son sein. </w:t>
            </w:r>
            <w:r>
              <w:rPr>
                <w:rFonts w:ascii="Eras Medium ITC" w:hAnsi="Eras Medium ITC"/>
                <w:sz w:val="24"/>
              </w:rPr>
              <w:t xml:space="preserve">De leur union naîtront quatre héros de la mythologie : Pollux, Hélène, Castor et Clytemnestre. </w:t>
            </w:r>
          </w:p>
        </w:tc>
      </w:tr>
    </w:tbl>
    <w:p w:rsidR="00E50EAF" w:rsidRDefault="00E50EAF" w:rsidP="00E50EAF">
      <w:pPr>
        <w:spacing w:after="0"/>
        <w:jc w:val="both"/>
        <w:rPr>
          <w:rFonts w:ascii="Eras Medium ITC" w:hAnsi="Eras Medium ITC"/>
          <w:bCs/>
          <w:sz w:val="24"/>
        </w:rPr>
      </w:pPr>
    </w:p>
    <w:tbl>
      <w:tblPr>
        <w:tblStyle w:val="Grilledutableau"/>
        <w:tblW w:w="1077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E50EAF" w:rsidTr="00FD4162">
        <w:trPr>
          <w:trHeight w:val="2805"/>
          <w:jc w:val="center"/>
        </w:trPr>
        <w:tc>
          <w:tcPr>
            <w:tcW w:w="10774" w:type="dxa"/>
          </w:tcPr>
          <w:p w:rsidR="00E50EAF" w:rsidRPr="000160D3" w:rsidRDefault="00E50EAF" w:rsidP="00F323D2">
            <w:pPr>
              <w:jc w:val="both"/>
              <w:rPr>
                <w:rFonts w:ascii="Rockwell" w:hAnsi="Rockwell"/>
                <w:b/>
                <w:sz w:val="28"/>
              </w:rPr>
            </w:pPr>
            <w:r w:rsidRPr="000160D3">
              <w:rPr>
                <w:rFonts w:ascii="Rockwell" w:hAnsi="Rockwell"/>
                <w:b/>
                <w:sz w:val="28"/>
              </w:rPr>
              <w:t xml:space="preserve">Document </w:t>
            </w:r>
            <w:r>
              <w:rPr>
                <w:rFonts w:ascii="Rockwell" w:hAnsi="Rockwell"/>
                <w:b/>
                <w:sz w:val="28"/>
              </w:rPr>
              <w:t>2</w:t>
            </w:r>
            <w:r w:rsidRPr="000160D3">
              <w:rPr>
                <w:rFonts w:ascii="Rockwell" w:hAnsi="Rockwell"/>
                <w:b/>
                <w:sz w:val="28"/>
              </w:rPr>
              <w:t xml:space="preserve"> : </w:t>
            </w:r>
            <w:r>
              <w:rPr>
                <w:rFonts w:ascii="Rockwell" w:hAnsi="Rockwell"/>
                <w:b/>
                <w:sz w:val="28"/>
              </w:rPr>
              <w:t xml:space="preserve">Géométrie de l’œuvre </w:t>
            </w:r>
          </w:p>
          <w:p w:rsidR="00E50EAF" w:rsidRPr="000160D3" w:rsidRDefault="00E50EAF" w:rsidP="00F323D2">
            <w:pPr>
              <w:jc w:val="both"/>
              <w:rPr>
                <w:rFonts w:ascii="Eras Medium ITC" w:hAnsi="Eras Medium ITC"/>
                <w:sz w:val="12"/>
              </w:rPr>
            </w:pPr>
          </w:p>
          <w:p w:rsidR="00E50EAF" w:rsidRDefault="00E50EAF" w:rsidP="00F323D2">
            <w:pPr>
              <w:jc w:val="both"/>
              <w:rPr>
                <w:rFonts w:ascii="Eras Medium ITC" w:hAnsi="Eras Medium ITC"/>
                <w:sz w:val="24"/>
              </w:rPr>
            </w:pPr>
            <w:r>
              <w:rPr>
                <w:rFonts w:ascii="Eras Medium ITC" w:hAnsi="Eras Medium ITC"/>
                <w:bCs/>
                <w:sz w:val="24"/>
              </w:rPr>
              <w:t>Le</w:t>
            </w:r>
            <w:r w:rsidRPr="00C372B7">
              <w:rPr>
                <w:rFonts w:ascii="Eras Medium ITC" w:hAnsi="Eras Medium ITC"/>
                <w:sz w:val="24"/>
              </w:rPr>
              <w:t xml:space="preserve"> tableau est construit sur des </w:t>
            </w:r>
            <w:r w:rsidRPr="00C372B7">
              <w:rPr>
                <w:rFonts w:ascii="Eras Medium ITC" w:hAnsi="Eras Medium ITC"/>
                <w:bCs/>
                <w:sz w:val="24"/>
              </w:rPr>
              <w:t>lignes</w:t>
            </w:r>
            <w:r>
              <w:rPr>
                <w:rFonts w:ascii="Eras Medium ITC" w:hAnsi="Eras Medium ITC"/>
                <w:bCs/>
                <w:sz w:val="24"/>
              </w:rPr>
              <w:t xml:space="preserve"> </w:t>
            </w:r>
            <w:r w:rsidRPr="00C372B7">
              <w:rPr>
                <w:rFonts w:ascii="Eras Medium ITC" w:hAnsi="Eras Medium ITC"/>
                <w:bCs/>
                <w:sz w:val="24"/>
              </w:rPr>
              <w:t xml:space="preserve">géométriques simples </w:t>
            </w:r>
            <w:r w:rsidRPr="00C372B7">
              <w:rPr>
                <w:rFonts w:ascii="Eras Medium ITC" w:hAnsi="Eras Medium ITC"/>
                <w:sz w:val="24"/>
              </w:rPr>
              <w:t xml:space="preserve">: de nombreuses </w:t>
            </w:r>
            <w:r w:rsidRPr="00C372B7">
              <w:rPr>
                <w:rFonts w:ascii="Eras Medium ITC" w:hAnsi="Eras Medium ITC"/>
                <w:bCs/>
                <w:sz w:val="24"/>
              </w:rPr>
              <w:t xml:space="preserve">horizontales </w:t>
            </w:r>
            <w:r w:rsidRPr="00C372B7">
              <w:rPr>
                <w:rFonts w:ascii="Eras Medium ITC" w:hAnsi="Eras Medium ITC"/>
                <w:sz w:val="24"/>
              </w:rPr>
              <w:t xml:space="preserve">rythment le tableau. </w:t>
            </w:r>
            <w:r>
              <w:rPr>
                <w:rFonts w:ascii="Eras Medium ITC" w:hAnsi="Eras Medium ITC"/>
                <w:sz w:val="24"/>
              </w:rPr>
              <w:t>Gala et le cygne s’inscrivent dans un pentagone (polygone à cinq côtés) régulier. Le souci des proportions est rappelé par une équerre et l’ombre d’une règle.</w:t>
            </w:r>
          </w:p>
          <w:p w:rsidR="00E50EAF" w:rsidRPr="00825CEB" w:rsidRDefault="00E50EAF" w:rsidP="00F323D2">
            <w:pPr>
              <w:jc w:val="both"/>
              <w:rPr>
                <w:rFonts w:ascii="Eras Medium ITC" w:hAnsi="Eras Medium ITC"/>
                <w:sz w:val="12"/>
              </w:rPr>
            </w:pPr>
          </w:p>
          <w:p w:rsidR="00E50EAF" w:rsidRDefault="00E50EAF" w:rsidP="00F323D2">
            <w:pPr>
              <w:jc w:val="both"/>
              <w:rPr>
                <w:rFonts w:ascii="Eras Medium ITC" w:hAnsi="Eras Medium ITC"/>
                <w:sz w:val="24"/>
              </w:rPr>
            </w:pPr>
            <w:r>
              <w:rPr>
                <w:rFonts w:ascii="Eras Medium ITC" w:hAnsi="Eras Medium ITC"/>
                <w:sz w:val="24"/>
              </w:rPr>
              <w:t>L’étude ci-</w:t>
            </w:r>
            <w:r w:rsidR="00FD4162">
              <w:rPr>
                <w:rFonts w:ascii="Eras Medium ITC" w:hAnsi="Eras Medium ITC"/>
                <w:sz w:val="24"/>
              </w:rPr>
              <w:t>dessus</w:t>
            </w:r>
            <w:r>
              <w:rPr>
                <w:rFonts w:ascii="Eras Medium ITC" w:hAnsi="Eras Medium ITC"/>
                <w:sz w:val="24"/>
              </w:rPr>
              <w:t xml:space="preserve">, réalisée en 1947 témoigne de cette composition géométrique voulue par Dali. Elle est établie selon le principe esthétique de la « divine proportion », le </w:t>
            </w:r>
            <w:r w:rsidRPr="00853031">
              <w:rPr>
                <w:rFonts w:ascii="Eras Medium ITC" w:hAnsi="Eras Medium ITC"/>
                <w:b/>
                <w:i/>
                <w:sz w:val="24"/>
              </w:rPr>
              <w:t>nombre d’or</w:t>
            </w:r>
            <w:r w:rsidRPr="00825CEB">
              <w:rPr>
                <w:rFonts w:ascii="Eras Medium ITC" w:hAnsi="Eras Medium ITC"/>
                <w:sz w:val="24"/>
              </w:rPr>
              <w:t>,</w:t>
            </w:r>
            <w:r>
              <w:rPr>
                <w:rFonts w:ascii="Eras Medium ITC" w:hAnsi="Eras Medium ITC"/>
                <w:sz w:val="24"/>
              </w:rPr>
              <w:t xml:space="preserve"> qui intervient dans la construction du pentagone  régulier.</w:t>
            </w:r>
          </w:p>
          <w:p w:rsidR="00FD4162" w:rsidRPr="00C372B7" w:rsidRDefault="00E50EAF" w:rsidP="00FD4162">
            <w:pPr>
              <w:jc w:val="both"/>
              <w:rPr>
                <w:rFonts w:ascii="Eras Medium ITC" w:hAnsi="Eras Medium ITC"/>
                <w:sz w:val="24"/>
              </w:rPr>
            </w:pPr>
            <w:r>
              <w:rPr>
                <w:rFonts w:ascii="Eras Medium ITC" w:hAnsi="Eras Medium ITC"/>
                <w:sz w:val="24"/>
              </w:rPr>
              <w:t xml:space="preserve">Ce nombre, noté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Φ</m:t>
              </m:r>
            </m:oMath>
            <w:r>
              <w:rPr>
                <w:rFonts w:ascii="Eras Medium ITC" w:hAnsi="Eras Medium ITC"/>
                <w:sz w:val="24"/>
              </w:rPr>
              <w:t xml:space="preserve"> (« phi »), vaut approximativement 1,618.</w:t>
            </w:r>
          </w:p>
        </w:tc>
      </w:tr>
    </w:tbl>
    <w:p w:rsidR="00E50EAF" w:rsidRDefault="00E50EAF" w:rsidP="00E50EAF">
      <w:pPr>
        <w:spacing w:after="0"/>
        <w:jc w:val="both"/>
        <w:rPr>
          <w:rFonts w:ascii="Eras Medium ITC" w:hAnsi="Eras Medium ITC"/>
          <w:bCs/>
          <w:sz w:val="24"/>
        </w:rPr>
      </w:pPr>
    </w:p>
    <w:p w:rsidR="00FD4162" w:rsidRDefault="00FD4162" w:rsidP="00E50EAF">
      <w:pPr>
        <w:spacing w:after="0"/>
        <w:jc w:val="both"/>
        <w:rPr>
          <w:rFonts w:ascii="Eras Medium ITC" w:hAnsi="Eras Medium ITC"/>
          <w:bCs/>
          <w:sz w:val="24"/>
        </w:rPr>
      </w:pPr>
    </w:p>
    <w:p w:rsidR="00FD4162" w:rsidRDefault="00FD4162" w:rsidP="00E50EAF">
      <w:pPr>
        <w:spacing w:after="0"/>
        <w:jc w:val="both"/>
        <w:rPr>
          <w:rFonts w:ascii="Eras Medium ITC" w:hAnsi="Eras Medium ITC"/>
          <w:bCs/>
          <w:sz w:val="24"/>
        </w:rPr>
      </w:pPr>
    </w:p>
    <w:p w:rsidR="00FD4162" w:rsidRDefault="00FD4162" w:rsidP="00E50EAF">
      <w:pPr>
        <w:spacing w:after="0"/>
        <w:jc w:val="both"/>
        <w:rPr>
          <w:rFonts w:ascii="Eras Medium ITC" w:hAnsi="Eras Medium ITC"/>
          <w:bCs/>
          <w:sz w:val="24"/>
        </w:rPr>
      </w:pPr>
    </w:p>
    <w:p w:rsidR="00FD4162" w:rsidRDefault="00FD4162" w:rsidP="00E50EAF">
      <w:pPr>
        <w:spacing w:after="0"/>
        <w:jc w:val="both"/>
        <w:rPr>
          <w:rFonts w:ascii="Eras Medium ITC" w:hAnsi="Eras Medium ITC"/>
          <w:bCs/>
          <w:sz w:val="24"/>
        </w:rPr>
      </w:pPr>
    </w:p>
    <w:p w:rsidR="00FD4162" w:rsidRDefault="00FD4162" w:rsidP="00FD4162"/>
    <w:tbl>
      <w:tblPr>
        <w:tblW w:w="905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95"/>
        <w:gridCol w:w="6662"/>
      </w:tblGrid>
      <w:tr w:rsidR="00FD4162" w:rsidTr="0063136F">
        <w:tc>
          <w:tcPr>
            <w:tcW w:w="2395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4162" w:rsidRDefault="00FD4162" w:rsidP="0063136F">
            <w:r>
              <w:rPr>
                <w:rFonts w:ascii="Times New Roman" w:hAnsi="Times New Roman"/>
                <w:noProof/>
                <w:sz w:val="48"/>
                <w:szCs w:val="48"/>
                <w:lang w:eastAsia="fr-FR"/>
              </w:rPr>
              <w:drawing>
                <wp:inline distT="0" distB="0" distL="0" distR="0">
                  <wp:extent cx="1352550" cy="923925"/>
                  <wp:effectExtent l="0" t="0" r="0" b="0"/>
                  <wp:docPr id="4" name="Image 1" descr="http://www.lyc-moreau-quincy.ac-versailles.fr/IMG/png/ac-versaille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http://www.lyc-moreau-quincy.ac-versailles.fr/IMG/png/ac-versaille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4162" w:rsidRDefault="00FD4162" w:rsidP="0063136F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D4162" w:rsidRDefault="00FD4162" w:rsidP="00FD4162">
            <w:pPr>
              <w:jc w:val="center"/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« FICHE P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É</w:t>
            </w:r>
            <w:r>
              <w:rPr>
                <w:rFonts w:ascii="Times New Roman" w:hAnsi="Times New Roman"/>
                <w:b/>
                <w:sz w:val="44"/>
                <w:szCs w:val="44"/>
              </w:rPr>
              <w:t>DAGOGIQUE»</w:t>
            </w:r>
          </w:p>
        </w:tc>
      </w:tr>
    </w:tbl>
    <w:p w:rsidR="00FD4162" w:rsidRDefault="00FD4162" w:rsidP="00FD4162"/>
    <w:tbl>
      <w:tblPr>
        <w:tblW w:w="9191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62"/>
        <w:gridCol w:w="5729"/>
      </w:tblGrid>
      <w:tr w:rsidR="00FD4162" w:rsidTr="00FD4162">
        <w:trPr>
          <w:trHeight w:val="638"/>
          <w:jc w:val="center"/>
        </w:trPr>
        <w:tc>
          <w:tcPr>
            <w:tcW w:w="34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4162" w:rsidRPr="00FD4162" w:rsidRDefault="00FD4162" w:rsidP="006313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162">
              <w:rPr>
                <w:rFonts w:ascii="Times New Roman" w:hAnsi="Times New Roman" w:cs="Times New Roman"/>
                <w:b/>
                <w:sz w:val="24"/>
                <w:szCs w:val="24"/>
              </w:rPr>
              <w:t>Titre de l’activité</w:t>
            </w:r>
          </w:p>
        </w:tc>
        <w:tc>
          <w:tcPr>
            <w:tcW w:w="57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4162" w:rsidRPr="00FD4162" w:rsidRDefault="00FD4162" w:rsidP="006313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Léda Atomica</w:t>
            </w:r>
          </w:p>
        </w:tc>
      </w:tr>
      <w:tr w:rsidR="00FD4162" w:rsidRPr="00871E2B" w:rsidTr="00FD4162">
        <w:trPr>
          <w:trHeight w:val="638"/>
          <w:jc w:val="center"/>
        </w:trPr>
        <w:tc>
          <w:tcPr>
            <w:tcW w:w="34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4162" w:rsidRPr="00FD4162" w:rsidRDefault="00FD4162" w:rsidP="006313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162">
              <w:rPr>
                <w:rFonts w:ascii="Times New Roman" w:hAnsi="Times New Roman" w:cs="Times New Roman"/>
                <w:b/>
                <w:sz w:val="24"/>
                <w:szCs w:val="24"/>
              </w:rPr>
              <w:t>Niveau</w:t>
            </w:r>
          </w:p>
        </w:tc>
        <w:tc>
          <w:tcPr>
            <w:tcW w:w="57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4162" w:rsidRPr="00FD4162" w:rsidRDefault="00FD4162" w:rsidP="00FD4162">
            <w:pPr>
              <w:pStyle w:val="NormalWeb"/>
              <w:jc w:val="both"/>
            </w:pPr>
            <w:r w:rsidRPr="00FD4162">
              <w:t>2</w:t>
            </w:r>
            <w:r>
              <w:rPr>
                <w:vertAlign w:val="superscript"/>
              </w:rPr>
              <w:t>e</w:t>
            </w:r>
            <w:r w:rsidRPr="00FD4162">
              <w:t xml:space="preserve"> </w:t>
            </w:r>
            <w:r w:rsidRPr="00FD4162">
              <w:rPr>
                <w:vertAlign w:val="superscript"/>
              </w:rPr>
              <w:t xml:space="preserve"> </w:t>
            </w:r>
            <w:r w:rsidRPr="00FD4162">
              <w:t>BAC PRO</w:t>
            </w:r>
          </w:p>
        </w:tc>
      </w:tr>
      <w:tr w:rsidR="00FD4162" w:rsidTr="00FD4162">
        <w:trPr>
          <w:trHeight w:val="937"/>
          <w:jc w:val="center"/>
        </w:trPr>
        <w:tc>
          <w:tcPr>
            <w:tcW w:w="34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4162" w:rsidRPr="00FD4162" w:rsidRDefault="00FD4162" w:rsidP="006313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162">
              <w:rPr>
                <w:rFonts w:ascii="Times New Roman" w:hAnsi="Times New Roman" w:cs="Times New Roman"/>
                <w:b/>
                <w:sz w:val="24"/>
                <w:szCs w:val="24"/>
              </w:rPr>
              <w:t>Points du Programme abordés</w:t>
            </w:r>
          </w:p>
        </w:tc>
        <w:tc>
          <w:tcPr>
            <w:tcW w:w="57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4162" w:rsidRPr="00FD4162" w:rsidRDefault="00FD4162" w:rsidP="0063136F">
            <w:pPr>
              <w:pStyle w:val="Paragraphedeliste"/>
              <w:spacing w:after="0" w:line="240" w:lineRule="auto"/>
              <w:ind w:left="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162">
              <w:rPr>
                <w:rFonts w:ascii="Times New Roman" w:hAnsi="Times New Roman" w:cs="Times New Roman"/>
                <w:sz w:val="24"/>
                <w:szCs w:val="24"/>
              </w:rPr>
              <w:t>Géométrie plane</w:t>
            </w:r>
          </w:p>
        </w:tc>
      </w:tr>
      <w:tr w:rsidR="00FD4162" w:rsidTr="00FD4162">
        <w:trPr>
          <w:trHeight w:val="816"/>
          <w:jc w:val="center"/>
        </w:trPr>
        <w:tc>
          <w:tcPr>
            <w:tcW w:w="34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4162" w:rsidRPr="00FD4162" w:rsidRDefault="00FD4162" w:rsidP="0063136F">
            <w:pPr>
              <w:pStyle w:val="Paragraphedeliste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162">
              <w:rPr>
                <w:rFonts w:ascii="Times New Roman" w:hAnsi="Times New Roman" w:cs="Times New Roman"/>
                <w:b/>
                <w:sz w:val="24"/>
                <w:szCs w:val="24"/>
              </w:rPr>
              <w:t>Compétences</w:t>
            </w:r>
          </w:p>
        </w:tc>
        <w:tc>
          <w:tcPr>
            <w:tcW w:w="57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4162" w:rsidRPr="00FD4162" w:rsidRDefault="00FD4162" w:rsidP="006313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162">
              <w:rPr>
                <w:rFonts w:ascii="Times New Roman" w:hAnsi="Times New Roman" w:cs="Times New Roman"/>
                <w:sz w:val="24"/>
                <w:szCs w:val="24"/>
              </w:rPr>
              <w:t>S’approprier, analyser, raisonner, réaliser.</w:t>
            </w:r>
          </w:p>
        </w:tc>
      </w:tr>
      <w:tr w:rsidR="00FD4162" w:rsidTr="00FD4162">
        <w:trPr>
          <w:trHeight w:val="816"/>
          <w:jc w:val="center"/>
        </w:trPr>
        <w:tc>
          <w:tcPr>
            <w:tcW w:w="34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4162" w:rsidRPr="00FD4162" w:rsidRDefault="00FD4162" w:rsidP="006313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162">
              <w:rPr>
                <w:rFonts w:ascii="Times New Roman" w:hAnsi="Times New Roman" w:cs="Times New Roman"/>
                <w:b/>
                <w:sz w:val="24"/>
                <w:szCs w:val="24"/>
              </w:rPr>
              <w:t>Matériels à prévoir</w:t>
            </w:r>
          </w:p>
        </w:tc>
        <w:tc>
          <w:tcPr>
            <w:tcW w:w="57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4162" w:rsidRPr="00FD4162" w:rsidRDefault="00FD4162" w:rsidP="006313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162">
              <w:rPr>
                <w:rFonts w:ascii="Times New Roman" w:hAnsi="Times New Roman" w:cs="Times New Roman"/>
                <w:sz w:val="24"/>
                <w:szCs w:val="24"/>
              </w:rPr>
              <w:t>PC avec le logiciel Geogebra</w:t>
            </w:r>
          </w:p>
        </w:tc>
      </w:tr>
      <w:tr w:rsidR="00FD4162" w:rsidTr="00FD4162">
        <w:trPr>
          <w:trHeight w:val="814"/>
          <w:jc w:val="center"/>
        </w:trPr>
        <w:tc>
          <w:tcPr>
            <w:tcW w:w="34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4162" w:rsidRPr="00FD4162" w:rsidRDefault="00FD4162" w:rsidP="006313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4162" w:rsidRPr="00FD4162" w:rsidRDefault="00FD4162" w:rsidP="006313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162">
              <w:rPr>
                <w:rFonts w:ascii="Times New Roman" w:hAnsi="Times New Roman" w:cs="Times New Roman"/>
                <w:b/>
                <w:sz w:val="24"/>
                <w:szCs w:val="24"/>
              </w:rPr>
              <w:t>Travail Individuel / en groupe</w:t>
            </w:r>
          </w:p>
          <w:p w:rsidR="00FD4162" w:rsidRPr="00FD4162" w:rsidRDefault="00FD4162" w:rsidP="006313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162">
              <w:rPr>
                <w:rFonts w:ascii="Times New Roman" w:hAnsi="Times New Roman" w:cs="Times New Roman"/>
                <w:b/>
                <w:sz w:val="24"/>
                <w:szCs w:val="24"/>
              </w:rPr>
              <w:t>Disposition de la salle</w:t>
            </w:r>
          </w:p>
          <w:p w:rsidR="00FD4162" w:rsidRPr="00FD4162" w:rsidRDefault="00FD4162" w:rsidP="006313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4162" w:rsidRPr="00FD4162" w:rsidRDefault="00FD4162" w:rsidP="006313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162">
              <w:rPr>
                <w:rFonts w:ascii="Times New Roman" w:hAnsi="Times New Roman" w:cs="Times New Roman"/>
                <w:sz w:val="24"/>
                <w:szCs w:val="24"/>
              </w:rPr>
              <w:t>Travail individuel</w:t>
            </w:r>
          </w:p>
        </w:tc>
      </w:tr>
      <w:tr w:rsidR="00FD4162" w:rsidTr="00FD4162">
        <w:trPr>
          <w:trHeight w:val="763"/>
          <w:jc w:val="center"/>
        </w:trPr>
        <w:tc>
          <w:tcPr>
            <w:tcW w:w="34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4162" w:rsidRPr="00FD4162" w:rsidRDefault="00FD4162" w:rsidP="006313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1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Description </w:t>
            </w:r>
          </w:p>
        </w:tc>
        <w:tc>
          <w:tcPr>
            <w:tcW w:w="57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4162" w:rsidRPr="00FD4162" w:rsidRDefault="00FD4162" w:rsidP="006313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162">
              <w:rPr>
                <w:rFonts w:ascii="Times New Roman" w:hAnsi="Times New Roman" w:cs="Times New Roman"/>
                <w:sz w:val="24"/>
                <w:szCs w:val="24"/>
              </w:rPr>
              <w:t>Activité formatrice proposant un protocole de construction.</w:t>
            </w:r>
          </w:p>
        </w:tc>
      </w:tr>
      <w:tr w:rsidR="00FD4162" w:rsidTr="00FD4162">
        <w:trPr>
          <w:trHeight w:val="1831"/>
          <w:jc w:val="center"/>
        </w:trPr>
        <w:tc>
          <w:tcPr>
            <w:tcW w:w="34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4162" w:rsidRPr="00FD4162" w:rsidRDefault="00FD4162" w:rsidP="006313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162">
              <w:rPr>
                <w:rFonts w:ascii="Times New Roman" w:hAnsi="Times New Roman" w:cs="Times New Roman"/>
                <w:b/>
                <w:sz w:val="24"/>
                <w:szCs w:val="24"/>
              </w:rPr>
              <w:t>Déroulement</w:t>
            </w:r>
          </w:p>
        </w:tc>
        <w:tc>
          <w:tcPr>
            <w:tcW w:w="57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4162" w:rsidRPr="00FD4162" w:rsidRDefault="00FD4162" w:rsidP="0063136F">
            <w:pPr>
              <w:pStyle w:val="Paragraphedeliste"/>
              <w:numPr>
                <w:ilvl w:val="0"/>
                <w:numId w:val="5"/>
              </w:numPr>
              <w:spacing w:after="0" w:line="240" w:lineRule="auto"/>
              <w:ind w:left="359"/>
              <w:rPr>
                <w:rFonts w:ascii="Times New Roman" w:hAnsi="Times New Roman" w:cs="Times New Roman"/>
                <w:sz w:val="24"/>
                <w:szCs w:val="24"/>
              </w:rPr>
            </w:pPr>
            <w:r w:rsidRPr="00FD4162">
              <w:rPr>
                <w:rFonts w:ascii="Times New Roman" w:hAnsi="Times New Roman" w:cs="Times New Roman"/>
                <w:sz w:val="24"/>
                <w:szCs w:val="24"/>
              </w:rPr>
              <w:t>Lecture des documents (15’). Apports d’informations du professeur.</w:t>
            </w:r>
          </w:p>
          <w:p w:rsidR="00FD4162" w:rsidRPr="00FD4162" w:rsidRDefault="00FD4162" w:rsidP="0063136F">
            <w:pPr>
              <w:pStyle w:val="Paragraphedeliste"/>
              <w:numPr>
                <w:ilvl w:val="0"/>
                <w:numId w:val="5"/>
              </w:numPr>
              <w:spacing w:after="0" w:line="240" w:lineRule="auto"/>
              <w:ind w:left="3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162">
              <w:rPr>
                <w:rFonts w:ascii="Times New Roman" w:hAnsi="Times New Roman" w:cs="Times New Roman"/>
                <w:sz w:val="24"/>
                <w:szCs w:val="24"/>
              </w:rPr>
              <w:t>Réalisation du travail demandé individuellement ou éventuellement en binôme avec assistance du professeur. (environ 30’)</w:t>
            </w:r>
          </w:p>
          <w:p w:rsidR="00FD4162" w:rsidRPr="00FD4162" w:rsidRDefault="00FD4162" w:rsidP="0063136F">
            <w:pPr>
              <w:pStyle w:val="Paragraphedeliste"/>
              <w:numPr>
                <w:ilvl w:val="0"/>
                <w:numId w:val="5"/>
              </w:numPr>
              <w:spacing w:after="0" w:line="240" w:lineRule="auto"/>
              <w:ind w:left="359"/>
              <w:rPr>
                <w:rFonts w:ascii="Times New Roman" w:hAnsi="Times New Roman" w:cs="Times New Roman"/>
                <w:sz w:val="24"/>
                <w:szCs w:val="24"/>
              </w:rPr>
            </w:pPr>
            <w:r w:rsidRPr="00FD4162">
              <w:rPr>
                <w:rFonts w:ascii="Times New Roman" w:hAnsi="Times New Roman" w:cs="Times New Roman"/>
                <w:sz w:val="24"/>
                <w:szCs w:val="24"/>
              </w:rPr>
              <w:t>Impression du travail réalisé remis au professeur (5’)</w:t>
            </w:r>
          </w:p>
        </w:tc>
      </w:tr>
    </w:tbl>
    <w:p w:rsidR="00FD4162" w:rsidRPr="00FD4162" w:rsidRDefault="00FD4162" w:rsidP="00FD4162">
      <w:pPr>
        <w:rPr>
          <w:rFonts w:ascii="Times New Roman" w:hAnsi="Times New Roman" w:cs="Times New Roman"/>
        </w:rPr>
      </w:pPr>
    </w:p>
    <w:p w:rsidR="00FD4162" w:rsidRPr="00FD4162" w:rsidRDefault="00FD4162" w:rsidP="00FD4162">
      <w:pPr>
        <w:pStyle w:val="Paragraphedeliste"/>
        <w:spacing w:after="0"/>
        <w:ind w:left="0"/>
        <w:jc w:val="both"/>
        <w:rPr>
          <w:rFonts w:ascii="Times New Roman" w:hAnsi="Times New Roman" w:cs="Times New Roman"/>
          <w:sz w:val="24"/>
          <w:lang w:val="de-DE"/>
        </w:rPr>
      </w:pPr>
      <w:r w:rsidRPr="00FD4162">
        <w:rPr>
          <w:rFonts w:ascii="Times New Roman" w:hAnsi="Times New Roman" w:cs="Times New Roman"/>
          <w:b/>
          <w:sz w:val="24"/>
          <w:lang w:val="de-DE"/>
        </w:rPr>
        <w:t>Sources </w:t>
      </w:r>
      <w:r w:rsidRPr="00FD4162">
        <w:rPr>
          <w:rFonts w:ascii="Times New Roman" w:hAnsi="Times New Roman" w:cs="Times New Roman"/>
          <w:sz w:val="24"/>
          <w:lang w:val="de-DE"/>
        </w:rPr>
        <w:t>:</w:t>
      </w:r>
    </w:p>
    <w:p w:rsidR="00FD4162" w:rsidRPr="00FD4162" w:rsidRDefault="00FD4162" w:rsidP="00FD4162">
      <w:pPr>
        <w:pStyle w:val="Paragraphedeliste"/>
        <w:spacing w:after="0"/>
        <w:ind w:left="0"/>
        <w:jc w:val="both"/>
        <w:rPr>
          <w:rFonts w:ascii="Times New Roman" w:hAnsi="Times New Roman" w:cs="Times New Roman"/>
          <w:i/>
          <w:sz w:val="24"/>
        </w:rPr>
      </w:pPr>
      <w:r w:rsidRPr="00FD4162">
        <w:rPr>
          <w:rFonts w:ascii="Times New Roman" w:hAnsi="Times New Roman" w:cs="Times New Roman"/>
          <w:b/>
          <w:i/>
          <w:sz w:val="24"/>
        </w:rPr>
        <w:t>Tangente – Hors série n°35</w:t>
      </w:r>
      <w:r w:rsidRPr="00FD4162">
        <w:rPr>
          <w:rFonts w:ascii="Times New Roman" w:hAnsi="Times New Roman" w:cs="Times New Roman"/>
          <w:sz w:val="24"/>
        </w:rPr>
        <w:t xml:space="preserve">. </w:t>
      </w:r>
      <w:r w:rsidRPr="00FD4162">
        <w:rPr>
          <w:rFonts w:ascii="Times New Roman" w:hAnsi="Times New Roman" w:cs="Times New Roman"/>
          <w:i/>
          <w:sz w:val="24"/>
        </w:rPr>
        <w:t>Les transformations : de la géométrie à l’art.</w:t>
      </w:r>
    </w:p>
    <w:p w:rsidR="00FD4162" w:rsidRPr="00FD4162" w:rsidRDefault="00FD4162" w:rsidP="00FD4162">
      <w:pPr>
        <w:rPr>
          <w:rFonts w:ascii="Arial Narrow" w:hAnsi="Arial Narrow"/>
        </w:rPr>
      </w:pPr>
    </w:p>
    <w:p w:rsidR="00FD4162" w:rsidRDefault="00FD4162" w:rsidP="00E50EAF">
      <w:pPr>
        <w:spacing w:after="0"/>
        <w:jc w:val="both"/>
        <w:rPr>
          <w:rFonts w:ascii="Eras Medium ITC" w:hAnsi="Eras Medium ITC"/>
          <w:bCs/>
          <w:sz w:val="24"/>
        </w:rPr>
      </w:pPr>
    </w:p>
    <w:p w:rsidR="00FD4162" w:rsidRDefault="00FD4162" w:rsidP="00E50EAF">
      <w:pPr>
        <w:spacing w:after="0"/>
        <w:jc w:val="both"/>
        <w:rPr>
          <w:rFonts w:ascii="Eras Medium ITC" w:hAnsi="Eras Medium ITC"/>
          <w:bCs/>
          <w:sz w:val="24"/>
        </w:rPr>
      </w:pPr>
    </w:p>
    <w:p w:rsidR="00FD4162" w:rsidRDefault="00FD4162" w:rsidP="00E50EAF">
      <w:pPr>
        <w:spacing w:after="0"/>
        <w:jc w:val="both"/>
        <w:rPr>
          <w:rFonts w:ascii="Eras Medium ITC" w:hAnsi="Eras Medium ITC"/>
          <w:bCs/>
          <w:sz w:val="24"/>
        </w:rPr>
      </w:pPr>
    </w:p>
    <w:p w:rsidR="00FD4162" w:rsidRDefault="00FD4162" w:rsidP="00E50EAF">
      <w:pPr>
        <w:spacing w:after="0"/>
        <w:jc w:val="both"/>
        <w:rPr>
          <w:rFonts w:ascii="Eras Medium ITC" w:hAnsi="Eras Medium ITC"/>
          <w:bCs/>
          <w:sz w:val="24"/>
        </w:rPr>
      </w:pPr>
    </w:p>
    <w:p w:rsidR="00FD4162" w:rsidRDefault="00FD4162" w:rsidP="00E50EAF">
      <w:pPr>
        <w:spacing w:after="0"/>
        <w:jc w:val="both"/>
        <w:rPr>
          <w:rFonts w:ascii="Eras Medium ITC" w:hAnsi="Eras Medium ITC"/>
          <w:bCs/>
          <w:sz w:val="24"/>
        </w:rPr>
      </w:pPr>
    </w:p>
    <w:p w:rsidR="00FD4162" w:rsidRDefault="00FD4162" w:rsidP="00E50EAF">
      <w:pPr>
        <w:spacing w:after="0"/>
        <w:jc w:val="both"/>
        <w:rPr>
          <w:rFonts w:ascii="Eras Medium ITC" w:hAnsi="Eras Medium ITC"/>
          <w:bCs/>
          <w:sz w:val="24"/>
        </w:rPr>
      </w:pPr>
    </w:p>
    <w:p w:rsidR="00386741" w:rsidRDefault="00386741" w:rsidP="00E50EAF">
      <w:pPr>
        <w:spacing w:after="0"/>
        <w:jc w:val="both"/>
        <w:rPr>
          <w:rFonts w:ascii="Eras Medium ITC" w:hAnsi="Eras Medium ITC"/>
          <w:bCs/>
          <w:sz w:val="24"/>
        </w:rPr>
      </w:pPr>
    </w:p>
    <w:p w:rsidR="00386741" w:rsidRDefault="00386741" w:rsidP="00E50EAF">
      <w:pPr>
        <w:spacing w:after="0"/>
        <w:jc w:val="both"/>
        <w:rPr>
          <w:rFonts w:ascii="Eras Medium ITC" w:hAnsi="Eras Medium ITC"/>
          <w:bCs/>
          <w:sz w:val="24"/>
        </w:rPr>
      </w:pPr>
    </w:p>
    <w:p w:rsidR="00FD4162" w:rsidRPr="00386741" w:rsidRDefault="00FD4162" w:rsidP="00386741">
      <w:pPr>
        <w:spacing w:after="0"/>
        <w:jc w:val="center"/>
        <w:rPr>
          <w:rFonts w:ascii="Rockwell" w:hAnsi="Rockwell"/>
          <w:b/>
          <w:bCs/>
          <w:sz w:val="28"/>
        </w:rPr>
      </w:pPr>
    </w:p>
    <w:p w:rsidR="00FD4162" w:rsidRDefault="00386741" w:rsidP="00386741">
      <w:pPr>
        <w:spacing w:after="0"/>
        <w:jc w:val="center"/>
        <w:rPr>
          <w:rFonts w:ascii="Eras Medium ITC" w:hAnsi="Eras Medium ITC"/>
          <w:bCs/>
          <w:sz w:val="24"/>
        </w:rPr>
      </w:pPr>
      <w:r w:rsidRPr="00386741">
        <w:rPr>
          <w:rFonts w:ascii="Rockwell" w:hAnsi="Rockwell"/>
          <w:b/>
          <w:bCs/>
          <w:sz w:val="28"/>
        </w:rPr>
        <w:t>ACTIVITÉ FORMATRICE</w:t>
      </w:r>
    </w:p>
    <w:p w:rsidR="00FD4162" w:rsidRDefault="00FD4162" w:rsidP="00E50EAF">
      <w:pPr>
        <w:spacing w:after="0"/>
        <w:jc w:val="both"/>
        <w:rPr>
          <w:rFonts w:ascii="Eras Medium ITC" w:hAnsi="Eras Medium ITC"/>
          <w:bCs/>
          <w:sz w:val="24"/>
        </w:rPr>
      </w:pPr>
    </w:p>
    <w:p w:rsidR="00FD4162" w:rsidRDefault="00FD4162" w:rsidP="00E50EAF">
      <w:pPr>
        <w:spacing w:after="0"/>
        <w:jc w:val="both"/>
        <w:rPr>
          <w:rFonts w:ascii="Eras Medium ITC" w:hAnsi="Eras Medium ITC"/>
          <w:bCs/>
          <w:sz w:val="24"/>
        </w:rPr>
      </w:pPr>
    </w:p>
    <w:tbl>
      <w:tblPr>
        <w:tblStyle w:val="Grilledutableau"/>
        <w:tblW w:w="11341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10207"/>
      </w:tblGrid>
      <w:tr w:rsidR="00E50EAF" w:rsidTr="00F323D2">
        <w:tc>
          <w:tcPr>
            <w:tcW w:w="1134" w:type="dxa"/>
            <w:vAlign w:val="center"/>
          </w:tcPr>
          <w:tbl>
            <w:tblPr>
              <w:tblpPr w:leftFromText="141" w:rightFromText="141" w:bottomFromText="200" w:vertAnchor="text" w:horzAnchor="margin" w:tblpY="-1543"/>
              <w:tblOverlap w:val="never"/>
              <w:tblW w:w="0" w:type="auto"/>
              <w:tblBorders>
                <w:top w:val="single" w:sz="4" w:space="0" w:color="E36C0A"/>
                <w:left w:val="single" w:sz="4" w:space="0" w:color="E36C0A"/>
                <w:bottom w:val="single" w:sz="4" w:space="0" w:color="E36C0A"/>
                <w:insideH w:val="single" w:sz="4" w:space="0" w:color="E36C0A"/>
                <w:insideV w:val="single" w:sz="4" w:space="0" w:color="E36C0A"/>
              </w:tblBorders>
              <w:shd w:val="clear" w:color="auto" w:fill="EEECE1"/>
              <w:tblLook w:val="04A0" w:firstRow="1" w:lastRow="0" w:firstColumn="1" w:lastColumn="0" w:noHBand="0" w:noVBand="1"/>
            </w:tblPr>
            <w:tblGrid>
              <w:gridCol w:w="549"/>
              <w:gridCol w:w="359"/>
            </w:tblGrid>
            <w:tr w:rsidR="00E50EAF" w:rsidTr="00FD4162">
              <w:trPr>
                <w:trHeight w:hRule="exact" w:val="302"/>
              </w:trPr>
              <w:tc>
                <w:tcPr>
                  <w:tcW w:w="549" w:type="dxa"/>
                  <w:shd w:val="clear" w:color="auto" w:fill="EEECE1"/>
                  <w:vAlign w:val="center"/>
                  <w:hideMark/>
                </w:tcPr>
                <w:p w:rsidR="00E50EAF" w:rsidRPr="00AD504D" w:rsidRDefault="00E50EAF" w:rsidP="00F323D2">
                  <w:pPr>
                    <w:tabs>
                      <w:tab w:val="center" w:pos="4536"/>
                      <w:tab w:val="right" w:pos="9072"/>
                    </w:tabs>
                    <w:spacing w:after="0" w:line="240" w:lineRule="auto"/>
                    <w:jc w:val="center"/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</w:pPr>
                  <w:r w:rsidRPr="00AD504D"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  <w:t>APP</w:t>
                  </w:r>
                </w:p>
              </w:tc>
              <w:tc>
                <w:tcPr>
                  <w:tcW w:w="365" w:type="dxa"/>
                  <w:tcBorders>
                    <w:right w:val="single" w:sz="4" w:space="0" w:color="E36C0A"/>
                  </w:tcBorders>
                  <w:shd w:val="clear" w:color="auto" w:fill="FFFFFF" w:themeFill="background1"/>
                  <w:vAlign w:val="bottom"/>
                </w:tcPr>
                <w:p w:rsidR="00E50EAF" w:rsidRDefault="00E50EAF" w:rsidP="00F323D2">
                  <w:pPr>
                    <w:tabs>
                      <w:tab w:val="center" w:pos="4536"/>
                      <w:tab w:val="right" w:pos="9072"/>
                    </w:tabs>
                    <w:spacing w:after="0"/>
                    <w:jc w:val="center"/>
                    <w:rPr>
                      <w:b/>
                      <w:color w:val="7F7F7F" w:themeColor="text1" w:themeTint="80"/>
                      <w:sz w:val="16"/>
                      <w:szCs w:val="16"/>
                    </w:rPr>
                  </w:pPr>
                </w:p>
              </w:tc>
            </w:tr>
            <w:tr w:rsidR="00E50EAF" w:rsidTr="00FD4162">
              <w:trPr>
                <w:trHeight w:hRule="exact" w:val="252"/>
              </w:trPr>
              <w:tc>
                <w:tcPr>
                  <w:tcW w:w="549" w:type="dxa"/>
                  <w:shd w:val="clear" w:color="auto" w:fill="EEECE1"/>
                  <w:vAlign w:val="center"/>
                  <w:hideMark/>
                </w:tcPr>
                <w:p w:rsidR="00E50EAF" w:rsidRPr="00AD504D" w:rsidRDefault="00E50EAF" w:rsidP="00F323D2">
                  <w:pPr>
                    <w:tabs>
                      <w:tab w:val="center" w:pos="4536"/>
                      <w:tab w:val="right" w:pos="9072"/>
                    </w:tabs>
                    <w:spacing w:after="0" w:line="240" w:lineRule="auto"/>
                    <w:jc w:val="center"/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</w:pPr>
                  <w:r w:rsidRPr="00AD504D"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  <w:t>ANA</w:t>
                  </w:r>
                </w:p>
              </w:tc>
              <w:tc>
                <w:tcPr>
                  <w:tcW w:w="365" w:type="dxa"/>
                  <w:tcBorders>
                    <w:right w:val="single" w:sz="4" w:space="0" w:color="E36C0A"/>
                  </w:tcBorders>
                  <w:shd w:val="clear" w:color="auto" w:fill="FFFFFF" w:themeFill="background1"/>
                  <w:vAlign w:val="bottom"/>
                </w:tcPr>
                <w:p w:rsidR="00E50EAF" w:rsidRDefault="00E50EAF" w:rsidP="00F323D2">
                  <w:pPr>
                    <w:tabs>
                      <w:tab w:val="center" w:pos="4536"/>
                      <w:tab w:val="right" w:pos="9072"/>
                    </w:tabs>
                    <w:spacing w:after="0"/>
                    <w:jc w:val="center"/>
                    <w:rPr>
                      <w:b/>
                      <w:color w:val="984806"/>
                      <w:sz w:val="16"/>
                      <w:szCs w:val="16"/>
                    </w:rPr>
                  </w:pPr>
                </w:p>
              </w:tc>
            </w:tr>
            <w:tr w:rsidR="00E50EAF" w:rsidTr="00FD4162">
              <w:trPr>
                <w:trHeight w:hRule="exact" w:val="258"/>
              </w:trPr>
              <w:tc>
                <w:tcPr>
                  <w:tcW w:w="549" w:type="dxa"/>
                  <w:shd w:val="clear" w:color="auto" w:fill="EEECE1"/>
                  <w:vAlign w:val="center"/>
                  <w:hideMark/>
                </w:tcPr>
                <w:p w:rsidR="00E50EAF" w:rsidRPr="00AD504D" w:rsidRDefault="00E50EAF" w:rsidP="00F323D2">
                  <w:pPr>
                    <w:tabs>
                      <w:tab w:val="center" w:pos="4536"/>
                      <w:tab w:val="right" w:pos="9072"/>
                    </w:tabs>
                    <w:spacing w:after="0" w:line="240" w:lineRule="auto"/>
                    <w:jc w:val="center"/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</w:pPr>
                  <w:r w:rsidRPr="00AD504D"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  <w:t>REA</w:t>
                  </w:r>
                </w:p>
              </w:tc>
              <w:tc>
                <w:tcPr>
                  <w:tcW w:w="365" w:type="dxa"/>
                  <w:tcBorders>
                    <w:right w:val="single" w:sz="4" w:space="0" w:color="E36C0A"/>
                  </w:tcBorders>
                  <w:shd w:val="clear" w:color="auto" w:fill="7F7F7F" w:themeFill="text1" w:themeFillTint="80"/>
                  <w:vAlign w:val="bottom"/>
                </w:tcPr>
                <w:p w:rsidR="00E50EAF" w:rsidRDefault="00E50EAF" w:rsidP="00F323D2">
                  <w:pPr>
                    <w:tabs>
                      <w:tab w:val="center" w:pos="4536"/>
                      <w:tab w:val="right" w:pos="9072"/>
                    </w:tabs>
                    <w:spacing w:after="0"/>
                    <w:jc w:val="center"/>
                    <w:rPr>
                      <w:b/>
                      <w:color w:val="984806"/>
                      <w:sz w:val="16"/>
                      <w:szCs w:val="16"/>
                    </w:rPr>
                  </w:pPr>
                </w:p>
              </w:tc>
            </w:tr>
            <w:tr w:rsidR="00E50EAF" w:rsidTr="00F323D2">
              <w:trPr>
                <w:trHeight w:hRule="exact" w:val="260"/>
              </w:trPr>
              <w:tc>
                <w:tcPr>
                  <w:tcW w:w="549" w:type="dxa"/>
                  <w:shd w:val="clear" w:color="auto" w:fill="EEECE1"/>
                  <w:vAlign w:val="center"/>
                  <w:hideMark/>
                </w:tcPr>
                <w:p w:rsidR="00E50EAF" w:rsidRPr="00AD504D" w:rsidRDefault="00E50EAF" w:rsidP="00F323D2">
                  <w:pPr>
                    <w:tabs>
                      <w:tab w:val="center" w:pos="4536"/>
                      <w:tab w:val="right" w:pos="9072"/>
                    </w:tabs>
                    <w:spacing w:after="0" w:line="240" w:lineRule="auto"/>
                    <w:jc w:val="center"/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</w:pPr>
                  <w:r w:rsidRPr="00AD504D"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  <w:t>VAL</w:t>
                  </w:r>
                </w:p>
              </w:tc>
              <w:tc>
                <w:tcPr>
                  <w:tcW w:w="365" w:type="dxa"/>
                  <w:shd w:val="clear" w:color="auto" w:fill="7F7F7F" w:themeFill="text1" w:themeFillTint="80"/>
                  <w:vAlign w:val="bottom"/>
                </w:tcPr>
                <w:p w:rsidR="00E50EAF" w:rsidRDefault="00E50EAF" w:rsidP="00F323D2">
                  <w:pPr>
                    <w:tabs>
                      <w:tab w:val="center" w:pos="4536"/>
                      <w:tab w:val="right" w:pos="9072"/>
                    </w:tabs>
                    <w:spacing w:after="0"/>
                    <w:jc w:val="center"/>
                    <w:rPr>
                      <w:b/>
                      <w:color w:val="984806"/>
                      <w:sz w:val="16"/>
                      <w:szCs w:val="16"/>
                    </w:rPr>
                  </w:pPr>
                </w:p>
              </w:tc>
            </w:tr>
            <w:tr w:rsidR="00E50EAF" w:rsidTr="00F323D2">
              <w:trPr>
                <w:trHeight w:hRule="exact" w:val="291"/>
              </w:trPr>
              <w:tc>
                <w:tcPr>
                  <w:tcW w:w="549" w:type="dxa"/>
                  <w:shd w:val="clear" w:color="auto" w:fill="EEECE1"/>
                  <w:vAlign w:val="center"/>
                  <w:hideMark/>
                </w:tcPr>
                <w:p w:rsidR="00E50EAF" w:rsidRPr="00AD504D" w:rsidRDefault="00E50EAF" w:rsidP="00F323D2">
                  <w:pPr>
                    <w:tabs>
                      <w:tab w:val="center" w:pos="4536"/>
                      <w:tab w:val="right" w:pos="9072"/>
                    </w:tabs>
                    <w:spacing w:after="0" w:line="240" w:lineRule="auto"/>
                    <w:jc w:val="center"/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</w:pPr>
                  <w:r w:rsidRPr="00AD504D"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  <w:t>COM</w:t>
                  </w:r>
                </w:p>
              </w:tc>
              <w:tc>
                <w:tcPr>
                  <w:tcW w:w="365" w:type="dxa"/>
                  <w:shd w:val="clear" w:color="auto" w:fill="7F7F7F" w:themeFill="text1" w:themeFillTint="80"/>
                  <w:vAlign w:val="bottom"/>
                </w:tcPr>
                <w:p w:rsidR="00E50EAF" w:rsidRDefault="00E50EAF" w:rsidP="00F323D2">
                  <w:pPr>
                    <w:tabs>
                      <w:tab w:val="center" w:pos="4536"/>
                      <w:tab w:val="right" w:pos="9072"/>
                    </w:tabs>
                    <w:spacing w:after="0"/>
                    <w:jc w:val="center"/>
                    <w:rPr>
                      <w:b/>
                      <w:color w:val="984806"/>
                      <w:sz w:val="16"/>
                      <w:szCs w:val="16"/>
                    </w:rPr>
                  </w:pPr>
                </w:p>
              </w:tc>
            </w:tr>
          </w:tbl>
          <w:p w:rsidR="00E50EAF" w:rsidRDefault="00E50EAF" w:rsidP="00F323D2">
            <w:pPr>
              <w:pStyle w:val="Paragraphedeliste"/>
              <w:ind w:left="0"/>
              <w:jc w:val="center"/>
              <w:rPr>
                <w:rFonts w:ascii="Eras Medium ITC" w:hAnsi="Eras Medium ITC"/>
                <w:sz w:val="24"/>
              </w:rPr>
            </w:pPr>
          </w:p>
        </w:tc>
        <w:tc>
          <w:tcPr>
            <w:tcW w:w="10207" w:type="dxa"/>
            <w:vAlign w:val="center"/>
          </w:tcPr>
          <w:p w:rsidR="00E50EAF" w:rsidRDefault="00E50EAF" w:rsidP="00E50EAF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="Eras Medium ITC" w:hAnsi="Eras Medium ITC"/>
                <w:sz w:val="24"/>
              </w:rPr>
            </w:pPr>
            <w:r>
              <w:rPr>
                <w:rFonts w:ascii="Eras Medium ITC" w:hAnsi="Eras Medium ITC"/>
                <w:sz w:val="24"/>
              </w:rPr>
              <w:t xml:space="preserve">Quelles figures géométriques peut-on identifier sur le dessin du </w:t>
            </w:r>
            <w:r w:rsidRPr="00C11B7B">
              <w:rPr>
                <w:rFonts w:ascii="Rockwell" w:hAnsi="Rockwell"/>
                <w:b/>
                <w:sz w:val="24"/>
              </w:rPr>
              <w:t xml:space="preserve">document </w:t>
            </w:r>
            <w:r>
              <w:rPr>
                <w:rFonts w:ascii="Rockwell" w:hAnsi="Rockwell"/>
                <w:b/>
                <w:sz w:val="24"/>
              </w:rPr>
              <w:t>2</w:t>
            </w:r>
            <w:r>
              <w:rPr>
                <w:rFonts w:ascii="Eras Medium ITC" w:hAnsi="Eras Medium ITC"/>
                <w:sz w:val="24"/>
              </w:rPr>
              <w:t> ?</w:t>
            </w:r>
          </w:p>
          <w:p w:rsidR="00E50EAF" w:rsidRPr="00F04970" w:rsidRDefault="00E50EAF" w:rsidP="00F323D2">
            <w:pPr>
              <w:pStyle w:val="Paragraphedeliste"/>
              <w:ind w:left="426"/>
              <w:rPr>
                <w:rFonts w:ascii="Eras Medium ITC" w:hAnsi="Eras Medium ITC"/>
                <w:i/>
                <w:color w:val="00B050"/>
                <w:sz w:val="12"/>
              </w:rPr>
            </w:pPr>
          </w:p>
          <w:p w:rsidR="00E50EAF" w:rsidRDefault="00E50EAF" w:rsidP="00F323D2">
            <w:pPr>
              <w:pStyle w:val="Paragraphedeliste"/>
              <w:ind w:left="426"/>
              <w:rPr>
                <w:rFonts w:ascii="Eras Medium ITC" w:hAnsi="Eras Medium ITC"/>
                <w:i/>
                <w:color w:val="00B050"/>
                <w:sz w:val="24"/>
              </w:rPr>
            </w:pPr>
          </w:p>
          <w:p w:rsidR="00FD4162" w:rsidRDefault="00FD4162" w:rsidP="00F323D2">
            <w:pPr>
              <w:pStyle w:val="Paragraphedeliste"/>
              <w:ind w:left="426"/>
              <w:rPr>
                <w:rFonts w:ascii="Eras Medium ITC" w:hAnsi="Eras Medium ITC"/>
                <w:i/>
                <w:color w:val="00B050"/>
                <w:sz w:val="24"/>
              </w:rPr>
            </w:pPr>
          </w:p>
          <w:p w:rsidR="00FD4162" w:rsidRDefault="00FD4162" w:rsidP="00F323D2">
            <w:pPr>
              <w:pStyle w:val="Paragraphedeliste"/>
              <w:ind w:left="426"/>
              <w:rPr>
                <w:rFonts w:ascii="Eras Medium ITC" w:hAnsi="Eras Medium ITC"/>
                <w:i/>
                <w:color w:val="00B050"/>
                <w:sz w:val="24"/>
              </w:rPr>
            </w:pPr>
          </w:p>
          <w:p w:rsidR="00FD4162" w:rsidRPr="00D73DFD" w:rsidRDefault="00FD4162" w:rsidP="00F323D2">
            <w:pPr>
              <w:pStyle w:val="Paragraphedeliste"/>
              <w:ind w:left="426"/>
              <w:rPr>
                <w:rFonts w:ascii="Eras Medium ITC" w:hAnsi="Eras Medium ITC"/>
                <w:i/>
                <w:color w:val="00B050"/>
                <w:sz w:val="24"/>
              </w:rPr>
            </w:pPr>
          </w:p>
        </w:tc>
      </w:tr>
      <w:tr w:rsidR="00E50EAF" w:rsidTr="00F323D2">
        <w:trPr>
          <w:trHeight w:val="567"/>
        </w:trPr>
        <w:tc>
          <w:tcPr>
            <w:tcW w:w="1134" w:type="dxa"/>
            <w:vAlign w:val="center"/>
          </w:tcPr>
          <w:p w:rsidR="00E50EAF" w:rsidRDefault="00E50EAF" w:rsidP="00F323D2">
            <w:pPr>
              <w:tabs>
                <w:tab w:val="center" w:pos="4536"/>
                <w:tab w:val="right" w:pos="9072"/>
              </w:tabs>
              <w:jc w:val="center"/>
              <w:rPr>
                <w:b/>
                <w:color w:val="984806"/>
                <w:sz w:val="16"/>
                <w:szCs w:val="16"/>
              </w:rPr>
            </w:pPr>
          </w:p>
        </w:tc>
        <w:tc>
          <w:tcPr>
            <w:tcW w:w="10207" w:type="dxa"/>
            <w:vAlign w:val="center"/>
          </w:tcPr>
          <w:tbl>
            <w:tblPr>
              <w:tblW w:w="0" w:type="auto"/>
              <w:tblBorders>
                <w:top w:val="single" w:sz="4" w:space="0" w:color="E36C0A"/>
                <w:left w:val="single" w:sz="4" w:space="0" w:color="E36C0A"/>
                <w:bottom w:val="single" w:sz="4" w:space="0" w:color="E36C0A"/>
                <w:right w:val="single" w:sz="4" w:space="0" w:color="E36C0A"/>
                <w:insideH w:val="single" w:sz="4" w:space="0" w:color="E36C0A"/>
                <w:insideV w:val="single" w:sz="4" w:space="0" w:color="E36C0A"/>
              </w:tblBorders>
              <w:tblLook w:val="04A0" w:firstRow="1" w:lastRow="0" w:firstColumn="1" w:lastColumn="0" w:noHBand="0" w:noVBand="1"/>
            </w:tblPr>
            <w:tblGrid>
              <w:gridCol w:w="553"/>
              <w:gridCol w:w="9269"/>
            </w:tblGrid>
            <w:tr w:rsidR="00E50EAF" w:rsidTr="00F323D2">
              <w:tc>
                <w:tcPr>
                  <w:tcW w:w="541" w:type="dxa"/>
                  <w:tcBorders>
                    <w:top w:val="single" w:sz="4" w:space="0" w:color="E36C0A"/>
                    <w:left w:val="single" w:sz="4" w:space="0" w:color="E36C0A"/>
                    <w:bottom w:val="single" w:sz="4" w:space="0" w:color="E36C0A"/>
                    <w:right w:val="single" w:sz="4" w:space="0" w:color="E36C0A"/>
                  </w:tcBorders>
                  <w:vAlign w:val="center"/>
                  <w:hideMark/>
                </w:tcPr>
                <w:p w:rsidR="00E50EAF" w:rsidRPr="00AD504D" w:rsidRDefault="00E50EAF" w:rsidP="00F323D2">
                  <w:pPr>
                    <w:spacing w:after="0"/>
                    <w:jc w:val="both"/>
                    <w:rPr>
                      <w:rFonts w:ascii="Calibri" w:eastAsia="Calibri" w:hAnsi="Calibri"/>
                      <w:b/>
                      <w:i/>
                      <w:color w:val="984806"/>
                      <w:sz w:val="18"/>
                      <w:szCs w:val="18"/>
                    </w:rPr>
                  </w:pPr>
                  <w:r w:rsidRPr="00AD504D">
                    <w:rPr>
                      <w:rFonts w:ascii="Calibri" w:eastAsia="Calibri" w:hAnsi="Calibri"/>
                      <w:b/>
                      <w:i/>
                      <w:color w:val="984806"/>
                      <w:sz w:val="18"/>
                      <w:szCs w:val="18"/>
                    </w:rPr>
                    <w:t>APP</w:t>
                  </w:r>
                </w:p>
              </w:tc>
              <w:tc>
                <w:tcPr>
                  <w:tcW w:w="9269" w:type="dxa"/>
                  <w:tcBorders>
                    <w:top w:val="single" w:sz="4" w:space="0" w:color="E36C0A"/>
                    <w:left w:val="single" w:sz="4" w:space="0" w:color="E36C0A"/>
                    <w:bottom w:val="single" w:sz="4" w:space="0" w:color="E36C0A"/>
                    <w:right w:val="single" w:sz="4" w:space="0" w:color="E36C0A"/>
                  </w:tcBorders>
                  <w:vAlign w:val="center"/>
                  <w:hideMark/>
                </w:tcPr>
                <w:p w:rsidR="00E50EAF" w:rsidRPr="005D1DB2" w:rsidRDefault="00E50EAF" w:rsidP="00E50EAF">
                  <w:pPr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Calibri" w:eastAsia="Calibri" w:hAnsi="Calibri"/>
                      <w:i/>
                      <w:color w:val="984806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/>
                      <w:i/>
                      <w:color w:val="984806"/>
                      <w:sz w:val="18"/>
                      <w:szCs w:val="18"/>
                    </w:rPr>
                    <w:t>Identifier et nommer des figures planes.</w:t>
                  </w:r>
                </w:p>
              </w:tc>
            </w:tr>
            <w:tr w:rsidR="00E50EAF" w:rsidTr="00F323D2">
              <w:tc>
                <w:tcPr>
                  <w:tcW w:w="541" w:type="dxa"/>
                  <w:tcBorders>
                    <w:top w:val="single" w:sz="4" w:space="0" w:color="E36C0A"/>
                    <w:left w:val="single" w:sz="4" w:space="0" w:color="E36C0A"/>
                    <w:bottom w:val="single" w:sz="4" w:space="0" w:color="E36C0A"/>
                    <w:right w:val="single" w:sz="4" w:space="0" w:color="E36C0A"/>
                  </w:tcBorders>
                  <w:vAlign w:val="center"/>
                  <w:hideMark/>
                </w:tcPr>
                <w:p w:rsidR="00E50EAF" w:rsidRPr="00AD504D" w:rsidRDefault="00E50EAF" w:rsidP="00F323D2">
                  <w:pPr>
                    <w:spacing w:after="0"/>
                    <w:jc w:val="both"/>
                    <w:rPr>
                      <w:rFonts w:ascii="Calibri" w:eastAsia="Calibri" w:hAnsi="Calibri"/>
                      <w:b/>
                      <w:i/>
                      <w:color w:val="984806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/>
                      <w:b/>
                      <w:i/>
                      <w:color w:val="984806"/>
                      <w:sz w:val="18"/>
                      <w:szCs w:val="18"/>
                    </w:rPr>
                    <w:t>ANA</w:t>
                  </w:r>
                </w:p>
              </w:tc>
              <w:tc>
                <w:tcPr>
                  <w:tcW w:w="9269" w:type="dxa"/>
                  <w:tcBorders>
                    <w:top w:val="single" w:sz="4" w:space="0" w:color="E36C0A"/>
                    <w:left w:val="single" w:sz="4" w:space="0" w:color="E36C0A"/>
                    <w:bottom w:val="single" w:sz="4" w:space="0" w:color="E36C0A"/>
                    <w:right w:val="single" w:sz="4" w:space="0" w:color="E36C0A"/>
                  </w:tcBorders>
                  <w:vAlign w:val="center"/>
                  <w:hideMark/>
                </w:tcPr>
                <w:p w:rsidR="00E50EAF" w:rsidRDefault="00E50EAF" w:rsidP="00E50EAF">
                  <w:pPr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Calibri" w:eastAsia="Calibri" w:hAnsi="Calibri"/>
                      <w:i/>
                      <w:color w:val="984806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/>
                      <w:i/>
                      <w:color w:val="984806"/>
                      <w:sz w:val="18"/>
                      <w:szCs w:val="18"/>
                    </w:rPr>
                    <w:t>Isoler des figures planes.</w:t>
                  </w:r>
                </w:p>
              </w:tc>
            </w:tr>
          </w:tbl>
          <w:p w:rsidR="00E50EAF" w:rsidRDefault="00E50EAF" w:rsidP="00F323D2">
            <w:pPr>
              <w:pStyle w:val="Paragraphedeliste"/>
              <w:ind w:left="426"/>
              <w:rPr>
                <w:rFonts w:ascii="Eras Medium ITC" w:hAnsi="Eras Medium ITC"/>
                <w:sz w:val="24"/>
              </w:rPr>
            </w:pPr>
          </w:p>
        </w:tc>
      </w:tr>
      <w:tr w:rsidR="00E50EAF" w:rsidTr="00F323D2">
        <w:tc>
          <w:tcPr>
            <w:tcW w:w="1134" w:type="dxa"/>
            <w:vAlign w:val="center"/>
          </w:tcPr>
          <w:tbl>
            <w:tblPr>
              <w:tblpPr w:leftFromText="141" w:rightFromText="141" w:bottomFromText="200" w:vertAnchor="text" w:horzAnchor="margin" w:tblpY="-1543"/>
              <w:tblOverlap w:val="never"/>
              <w:tblW w:w="0" w:type="auto"/>
              <w:tblBorders>
                <w:top w:val="single" w:sz="4" w:space="0" w:color="E36C0A"/>
                <w:left w:val="single" w:sz="4" w:space="0" w:color="E36C0A"/>
                <w:bottom w:val="single" w:sz="4" w:space="0" w:color="E36C0A"/>
                <w:right w:val="single" w:sz="4" w:space="0" w:color="E36C0A"/>
                <w:insideH w:val="single" w:sz="4" w:space="0" w:color="E36C0A"/>
                <w:insideV w:val="single" w:sz="4" w:space="0" w:color="E36C0A"/>
              </w:tblBorders>
              <w:shd w:val="clear" w:color="auto" w:fill="EEECE1"/>
              <w:tblLook w:val="04A0" w:firstRow="1" w:lastRow="0" w:firstColumn="1" w:lastColumn="0" w:noHBand="0" w:noVBand="1"/>
            </w:tblPr>
            <w:tblGrid>
              <w:gridCol w:w="549"/>
              <w:gridCol w:w="359"/>
            </w:tblGrid>
            <w:tr w:rsidR="00E50EAF" w:rsidTr="00FD4162">
              <w:trPr>
                <w:trHeight w:hRule="exact" w:val="302"/>
              </w:trPr>
              <w:tc>
                <w:tcPr>
                  <w:tcW w:w="549" w:type="dxa"/>
                  <w:shd w:val="clear" w:color="auto" w:fill="EEECE1"/>
                  <w:vAlign w:val="center"/>
                  <w:hideMark/>
                </w:tcPr>
                <w:p w:rsidR="00E50EAF" w:rsidRPr="00AD504D" w:rsidRDefault="00E50EAF" w:rsidP="00F323D2">
                  <w:pPr>
                    <w:tabs>
                      <w:tab w:val="center" w:pos="4536"/>
                      <w:tab w:val="right" w:pos="9072"/>
                    </w:tabs>
                    <w:spacing w:after="0" w:line="240" w:lineRule="auto"/>
                    <w:jc w:val="center"/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</w:pPr>
                  <w:r w:rsidRPr="00AD504D"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  <w:t>APP</w:t>
                  </w:r>
                </w:p>
              </w:tc>
              <w:tc>
                <w:tcPr>
                  <w:tcW w:w="365" w:type="dxa"/>
                  <w:shd w:val="clear" w:color="auto" w:fill="7F7F7F" w:themeFill="text1" w:themeFillTint="80"/>
                  <w:vAlign w:val="bottom"/>
                </w:tcPr>
                <w:p w:rsidR="00E50EAF" w:rsidRDefault="00E50EAF" w:rsidP="00F323D2">
                  <w:pPr>
                    <w:tabs>
                      <w:tab w:val="center" w:pos="4536"/>
                      <w:tab w:val="right" w:pos="9072"/>
                    </w:tabs>
                    <w:spacing w:after="0"/>
                    <w:rPr>
                      <w:b/>
                      <w:color w:val="7F7F7F" w:themeColor="text1" w:themeTint="80"/>
                      <w:sz w:val="16"/>
                      <w:szCs w:val="16"/>
                    </w:rPr>
                  </w:pPr>
                </w:p>
              </w:tc>
            </w:tr>
            <w:tr w:rsidR="00E50EAF" w:rsidTr="00FD4162">
              <w:trPr>
                <w:trHeight w:hRule="exact" w:val="252"/>
              </w:trPr>
              <w:tc>
                <w:tcPr>
                  <w:tcW w:w="549" w:type="dxa"/>
                  <w:shd w:val="clear" w:color="auto" w:fill="EEECE1"/>
                  <w:vAlign w:val="center"/>
                  <w:hideMark/>
                </w:tcPr>
                <w:p w:rsidR="00E50EAF" w:rsidRPr="00AD504D" w:rsidRDefault="00E50EAF" w:rsidP="00F323D2">
                  <w:pPr>
                    <w:tabs>
                      <w:tab w:val="center" w:pos="4536"/>
                      <w:tab w:val="right" w:pos="9072"/>
                    </w:tabs>
                    <w:spacing w:after="0" w:line="240" w:lineRule="auto"/>
                    <w:jc w:val="center"/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</w:pPr>
                  <w:r w:rsidRPr="00AD504D"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  <w:t>ANA</w:t>
                  </w:r>
                </w:p>
              </w:tc>
              <w:tc>
                <w:tcPr>
                  <w:tcW w:w="365" w:type="dxa"/>
                  <w:shd w:val="clear" w:color="auto" w:fill="7F7F7F" w:themeFill="text1" w:themeFillTint="80"/>
                  <w:vAlign w:val="bottom"/>
                </w:tcPr>
                <w:p w:rsidR="00E50EAF" w:rsidRDefault="00E50EAF" w:rsidP="00F323D2">
                  <w:pPr>
                    <w:tabs>
                      <w:tab w:val="center" w:pos="4536"/>
                      <w:tab w:val="right" w:pos="9072"/>
                    </w:tabs>
                    <w:spacing w:after="0"/>
                    <w:rPr>
                      <w:b/>
                      <w:color w:val="984806"/>
                      <w:sz w:val="16"/>
                      <w:szCs w:val="16"/>
                    </w:rPr>
                  </w:pPr>
                </w:p>
              </w:tc>
            </w:tr>
            <w:tr w:rsidR="00E50EAF" w:rsidTr="00FD4162">
              <w:trPr>
                <w:trHeight w:hRule="exact" w:val="258"/>
              </w:trPr>
              <w:tc>
                <w:tcPr>
                  <w:tcW w:w="549" w:type="dxa"/>
                  <w:shd w:val="clear" w:color="auto" w:fill="EEECE1"/>
                  <w:vAlign w:val="center"/>
                  <w:hideMark/>
                </w:tcPr>
                <w:p w:rsidR="00E50EAF" w:rsidRPr="00AD504D" w:rsidRDefault="00E50EAF" w:rsidP="00F323D2">
                  <w:pPr>
                    <w:tabs>
                      <w:tab w:val="center" w:pos="4536"/>
                      <w:tab w:val="right" w:pos="9072"/>
                    </w:tabs>
                    <w:spacing w:after="0" w:line="240" w:lineRule="auto"/>
                    <w:jc w:val="center"/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</w:pPr>
                  <w:r w:rsidRPr="00AD504D"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  <w:t>REA</w:t>
                  </w:r>
                </w:p>
              </w:tc>
              <w:tc>
                <w:tcPr>
                  <w:tcW w:w="365" w:type="dxa"/>
                  <w:shd w:val="clear" w:color="auto" w:fill="FFFFFF" w:themeFill="background1"/>
                  <w:vAlign w:val="bottom"/>
                </w:tcPr>
                <w:p w:rsidR="00E50EAF" w:rsidRDefault="00E50EAF" w:rsidP="00F323D2">
                  <w:pPr>
                    <w:tabs>
                      <w:tab w:val="center" w:pos="4536"/>
                      <w:tab w:val="right" w:pos="9072"/>
                    </w:tabs>
                    <w:spacing w:after="0"/>
                    <w:rPr>
                      <w:b/>
                      <w:color w:val="984806"/>
                      <w:sz w:val="16"/>
                      <w:szCs w:val="16"/>
                    </w:rPr>
                  </w:pPr>
                </w:p>
              </w:tc>
            </w:tr>
            <w:tr w:rsidR="00E50EAF" w:rsidTr="00FD4162">
              <w:trPr>
                <w:trHeight w:hRule="exact" w:val="260"/>
              </w:trPr>
              <w:tc>
                <w:tcPr>
                  <w:tcW w:w="549" w:type="dxa"/>
                  <w:shd w:val="clear" w:color="auto" w:fill="EEECE1"/>
                  <w:vAlign w:val="center"/>
                  <w:hideMark/>
                </w:tcPr>
                <w:p w:rsidR="00E50EAF" w:rsidRPr="00AD504D" w:rsidRDefault="00E50EAF" w:rsidP="00F323D2">
                  <w:pPr>
                    <w:tabs>
                      <w:tab w:val="center" w:pos="4536"/>
                      <w:tab w:val="right" w:pos="9072"/>
                    </w:tabs>
                    <w:spacing w:after="0" w:line="240" w:lineRule="auto"/>
                    <w:jc w:val="center"/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</w:pPr>
                  <w:r w:rsidRPr="00AD504D"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  <w:t>VAL</w:t>
                  </w:r>
                </w:p>
              </w:tc>
              <w:tc>
                <w:tcPr>
                  <w:tcW w:w="365" w:type="dxa"/>
                  <w:shd w:val="clear" w:color="auto" w:fill="7F7F7F" w:themeFill="text1" w:themeFillTint="80"/>
                  <w:vAlign w:val="bottom"/>
                </w:tcPr>
                <w:p w:rsidR="00E50EAF" w:rsidRDefault="00E50EAF" w:rsidP="00F323D2">
                  <w:pPr>
                    <w:tabs>
                      <w:tab w:val="center" w:pos="4536"/>
                      <w:tab w:val="right" w:pos="9072"/>
                    </w:tabs>
                    <w:spacing w:after="0"/>
                    <w:rPr>
                      <w:b/>
                      <w:color w:val="984806"/>
                      <w:sz w:val="16"/>
                      <w:szCs w:val="16"/>
                    </w:rPr>
                  </w:pPr>
                </w:p>
              </w:tc>
            </w:tr>
            <w:tr w:rsidR="00E50EAF" w:rsidTr="00FD4162">
              <w:trPr>
                <w:trHeight w:hRule="exact" w:val="291"/>
              </w:trPr>
              <w:tc>
                <w:tcPr>
                  <w:tcW w:w="549" w:type="dxa"/>
                  <w:shd w:val="clear" w:color="auto" w:fill="EEECE1"/>
                  <w:vAlign w:val="center"/>
                  <w:hideMark/>
                </w:tcPr>
                <w:p w:rsidR="00E50EAF" w:rsidRPr="00AD504D" w:rsidRDefault="00E50EAF" w:rsidP="00F323D2">
                  <w:pPr>
                    <w:tabs>
                      <w:tab w:val="center" w:pos="4536"/>
                      <w:tab w:val="right" w:pos="9072"/>
                    </w:tabs>
                    <w:spacing w:after="0" w:line="240" w:lineRule="auto"/>
                    <w:jc w:val="center"/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</w:pPr>
                  <w:r w:rsidRPr="00AD504D"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  <w:t>COM</w:t>
                  </w:r>
                </w:p>
              </w:tc>
              <w:tc>
                <w:tcPr>
                  <w:tcW w:w="365" w:type="dxa"/>
                  <w:shd w:val="clear" w:color="auto" w:fill="7F7F7F" w:themeFill="text1" w:themeFillTint="80"/>
                  <w:vAlign w:val="bottom"/>
                </w:tcPr>
                <w:p w:rsidR="00E50EAF" w:rsidRDefault="00E50EAF" w:rsidP="00F323D2">
                  <w:pPr>
                    <w:tabs>
                      <w:tab w:val="center" w:pos="4536"/>
                      <w:tab w:val="right" w:pos="9072"/>
                    </w:tabs>
                    <w:spacing w:after="0"/>
                    <w:rPr>
                      <w:b/>
                      <w:color w:val="984806"/>
                      <w:sz w:val="16"/>
                      <w:szCs w:val="16"/>
                    </w:rPr>
                  </w:pPr>
                </w:p>
              </w:tc>
            </w:tr>
          </w:tbl>
          <w:p w:rsidR="00E50EAF" w:rsidRDefault="00E50EAF" w:rsidP="00F323D2">
            <w:pPr>
              <w:pStyle w:val="Paragraphedeliste"/>
              <w:ind w:left="0"/>
              <w:rPr>
                <w:rFonts w:ascii="Eras Medium ITC" w:hAnsi="Eras Medium ITC"/>
                <w:sz w:val="24"/>
              </w:rPr>
            </w:pPr>
          </w:p>
        </w:tc>
        <w:tc>
          <w:tcPr>
            <w:tcW w:w="10207" w:type="dxa"/>
            <w:vAlign w:val="center"/>
          </w:tcPr>
          <w:p w:rsidR="00E50EAF" w:rsidRDefault="00E50EAF" w:rsidP="00E50EAF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="Eras Medium ITC" w:hAnsi="Eras Medium ITC"/>
                <w:sz w:val="24"/>
              </w:rPr>
            </w:pPr>
            <w:r>
              <w:rPr>
                <w:rFonts w:ascii="Eras Medium ITC" w:hAnsi="Eras Medium ITC"/>
                <w:sz w:val="24"/>
              </w:rPr>
              <w:t xml:space="preserve">Ouvrir le fichier </w:t>
            </w:r>
            <w:r w:rsidRPr="0066446B">
              <w:rPr>
                <w:rFonts w:ascii="Eras Medium ITC" w:hAnsi="Eras Medium ITC"/>
                <w:i/>
                <w:sz w:val="24"/>
              </w:rPr>
              <w:t>Dali.ggb</w:t>
            </w:r>
          </w:p>
          <w:p w:rsidR="00E50EAF" w:rsidRPr="0066446B" w:rsidRDefault="00E50EAF" w:rsidP="00E50EAF">
            <w:pPr>
              <w:pStyle w:val="Paragraphedeliste"/>
              <w:jc w:val="both"/>
              <w:rPr>
                <w:rFonts w:ascii="Eras Medium ITC" w:hAnsi="Eras Medium ITC"/>
                <w:sz w:val="24"/>
              </w:rPr>
            </w:pPr>
            <w:r>
              <w:rPr>
                <w:rFonts w:ascii="Eras Medium ITC" w:hAnsi="Eras Medium ITC"/>
                <w:sz w:val="24"/>
              </w:rPr>
              <w:t>En suivant le protocole de construction, re</w:t>
            </w:r>
            <w:r w:rsidRPr="003E14C0">
              <w:rPr>
                <w:rFonts w:ascii="Eras Medium ITC" w:hAnsi="Eras Medium ITC"/>
                <w:sz w:val="24"/>
              </w:rPr>
              <w:t xml:space="preserve">produire la structure géométrique du tableau telle qu’elle est représentée </w:t>
            </w:r>
            <w:r>
              <w:rPr>
                <w:rFonts w:ascii="Eras Medium ITC" w:hAnsi="Eras Medium ITC"/>
                <w:sz w:val="24"/>
              </w:rPr>
              <w:t xml:space="preserve">dans le </w:t>
            </w:r>
            <w:r w:rsidRPr="00C11B7B">
              <w:rPr>
                <w:rFonts w:ascii="Rockwell" w:hAnsi="Rockwell"/>
                <w:b/>
                <w:sz w:val="24"/>
              </w:rPr>
              <w:t xml:space="preserve">document </w:t>
            </w:r>
            <w:r>
              <w:rPr>
                <w:rFonts w:ascii="Rockwell" w:hAnsi="Rockwell"/>
                <w:b/>
                <w:sz w:val="24"/>
              </w:rPr>
              <w:t>2</w:t>
            </w:r>
            <w:r>
              <w:rPr>
                <w:rFonts w:ascii="Eras Medium ITC" w:hAnsi="Eras Medium ITC"/>
                <w:sz w:val="24"/>
              </w:rPr>
              <w:t>.</w:t>
            </w:r>
          </w:p>
        </w:tc>
      </w:tr>
      <w:tr w:rsidR="00E50EAF" w:rsidTr="00F323D2">
        <w:trPr>
          <w:trHeight w:val="567"/>
        </w:trPr>
        <w:tc>
          <w:tcPr>
            <w:tcW w:w="1134" w:type="dxa"/>
            <w:vAlign w:val="center"/>
          </w:tcPr>
          <w:p w:rsidR="00E50EAF" w:rsidRDefault="00E50EAF" w:rsidP="00F323D2">
            <w:pPr>
              <w:pStyle w:val="Paragraphedeliste"/>
              <w:ind w:left="0"/>
              <w:rPr>
                <w:rFonts w:ascii="Eras Medium ITC" w:hAnsi="Eras Medium ITC"/>
                <w:sz w:val="24"/>
              </w:rPr>
            </w:pPr>
          </w:p>
        </w:tc>
        <w:tc>
          <w:tcPr>
            <w:tcW w:w="10207" w:type="dxa"/>
            <w:vAlign w:val="center"/>
          </w:tcPr>
          <w:tbl>
            <w:tblPr>
              <w:tblW w:w="0" w:type="auto"/>
              <w:tblBorders>
                <w:top w:val="single" w:sz="4" w:space="0" w:color="E36C0A"/>
                <w:left w:val="single" w:sz="4" w:space="0" w:color="E36C0A"/>
                <w:bottom w:val="single" w:sz="4" w:space="0" w:color="E36C0A"/>
                <w:right w:val="single" w:sz="4" w:space="0" w:color="E36C0A"/>
                <w:insideH w:val="single" w:sz="4" w:space="0" w:color="E36C0A"/>
                <w:insideV w:val="single" w:sz="4" w:space="0" w:color="E36C0A"/>
              </w:tblBorders>
              <w:tblLook w:val="04A0" w:firstRow="1" w:lastRow="0" w:firstColumn="1" w:lastColumn="0" w:noHBand="0" w:noVBand="1"/>
            </w:tblPr>
            <w:tblGrid>
              <w:gridCol w:w="541"/>
              <w:gridCol w:w="9269"/>
            </w:tblGrid>
            <w:tr w:rsidR="00E50EAF" w:rsidTr="00F323D2">
              <w:tc>
                <w:tcPr>
                  <w:tcW w:w="541" w:type="dxa"/>
                  <w:tcBorders>
                    <w:top w:val="single" w:sz="4" w:space="0" w:color="E36C0A"/>
                    <w:left w:val="single" w:sz="4" w:space="0" w:color="E36C0A"/>
                    <w:bottom w:val="single" w:sz="4" w:space="0" w:color="E36C0A"/>
                    <w:right w:val="single" w:sz="4" w:space="0" w:color="E36C0A"/>
                  </w:tcBorders>
                  <w:vAlign w:val="center"/>
                  <w:hideMark/>
                </w:tcPr>
                <w:p w:rsidR="00E50EAF" w:rsidRPr="00AD504D" w:rsidRDefault="00E50EAF" w:rsidP="00F323D2">
                  <w:pPr>
                    <w:spacing w:after="0"/>
                    <w:jc w:val="center"/>
                    <w:rPr>
                      <w:rFonts w:ascii="Calibri" w:eastAsia="Calibri" w:hAnsi="Calibri"/>
                      <w:b/>
                      <w:i/>
                      <w:color w:val="984806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/>
                      <w:b/>
                      <w:i/>
                      <w:color w:val="984806"/>
                      <w:sz w:val="18"/>
                      <w:szCs w:val="18"/>
                    </w:rPr>
                    <w:t>REA</w:t>
                  </w:r>
                </w:p>
              </w:tc>
              <w:tc>
                <w:tcPr>
                  <w:tcW w:w="9269" w:type="dxa"/>
                  <w:tcBorders>
                    <w:top w:val="single" w:sz="4" w:space="0" w:color="E36C0A"/>
                    <w:left w:val="single" w:sz="4" w:space="0" w:color="E36C0A"/>
                    <w:bottom w:val="single" w:sz="4" w:space="0" w:color="E36C0A"/>
                    <w:right w:val="single" w:sz="4" w:space="0" w:color="E36C0A"/>
                  </w:tcBorders>
                  <w:vAlign w:val="center"/>
                  <w:hideMark/>
                </w:tcPr>
                <w:p w:rsidR="00E50EAF" w:rsidRDefault="00E50EAF" w:rsidP="00E50EAF">
                  <w:pPr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Calibri" w:eastAsia="Calibri" w:hAnsi="Calibri"/>
                      <w:i/>
                      <w:color w:val="984806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/>
                      <w:i/>
                      <w:color w:val="984806"/>
                      <w:sz w:val="18"/>
                      <w:szCs w:val="18"/>
                    </w:rPr>
                    <w:t>Construire et reproduire des figures planes à l’aide d’un logiciel de géométrie dynamique.</w:t>
                  </w:r>
                </w:p>
              </w:tc>
            </w:tr>
          </w:tbl>
          <w:p w:rsidR="00E50EAF" w:rsidRDefault="00E50EAF" w:rsidP="00F323D2">
            <w:pPr>
              <w:pStyle w:val="Paragraphedeliste"/>
              <w:ind w:left="0"/>
              <w:rPr>
                <w:rFonts w:ascii="Eras Medium ITC" w:hAnsi="Eras Medium ITC"/>
                <w:sz w:val="24"/>
              </w:rPr>
            </w:pPr>
          </w:p>
        </w:tc>
      </w:tr>
    </w:tbl>
    <w:p w:rsidR="00F97B5C" w:rsidRDefault="00F97B5C" w:rsidP="00F97B5C">
      <w:pPr>
        <w:spacing w:after="0"/>
        <w:jc w:val="both"/>
        <w:rPr>
          <w:rFonts w:ascii="Eras Medium ITC" w:hAnsi="Eras Medium ITC"/>
          <w:bCs/>
          <w:sz w:val="24"/>
        </w:rPr>
      </w:pPr>
    </w:p>
    <w:tbl>
      <w:tblPr>
        <w:tblStyle w:val="Grilledutableau"/>
        <w:tblW w:w="11341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10207"/>
      </w:tblGrid>
      <w:tr w:rsidR="00F97B5C" w:rsidTr="004E6799">
        <w:tc>
          <w:tcPr>
            <w:tcW w:w="1134" w:type="dxa"/>
            <w:vAlign w:val="center"/>
          </w:tcPr>
          <w:tbl>
            <w:tblPr>
              <w:tblpPr w:leftFromText="141" w:rightFromText="141" w:bottomFromText="200" w:vertAnchor="text" w:horzAnchor="margin" w:tblpY="-1543"/>
              <w:tblOverlap w:val="never"/>
              <w:tblW w:w="0" w:type="auto"/>
              <w:tblBorders>
                <w:top w:val="single" w:sz="4" w:space="0" w:color="E36C0A"/>
                <w:left w:val="single" w:sz="4" w:space="0" w:color="E36C0A"/>
                <w:bottom w:val="single" w:sz="4" w:space="0" w:color="E36C0A"/>
                <w:right w:val="single" w:sz="4" w:space="0" w:color="E36C0A"/>
                <w:insideH w:val="single" w:sz="4" w:space="0" w:color="E36C0A"/>
                <w:insideV w:val="single" w:sz="4" w:space="0" w:color="E36C0A"/>
              </w:tblBorders>
              <w:shd w:val="clear" w:color="auto" w:fill="EEECE1"/>
              <w:tblLook w:val="04A0" w:firstRow="1" w:lastRow="0" w:firstColumn="1" w:lastColumn="0" w:noHBand="0" w:noVBand="1"/>
            </w:tblPr>
            <w:tblGrid>
              <w:gridCol w:w="549"/>
              <w:gridCol w:w="359"/>
            </w:tblGrid>
            <w:tr w:rsidR="00F97B5C" w:rsidTr="00FD4162">
              <w:trPr>
                <w:trHeight w:hRule="exact" w:val="302"/>
              </w:trPr>
              <w:tc>
                <w:tcPr>
                  <w:tcW w:w="549" w:type="dxa"/>
                  <w:shd w:val="clear" w:color="auto" w:fill="EEECE1"/>
                  <w:vAlign w:val="center"/>
                  <w:hideMark/>
                </w:tcPr>
                <w:p w:rsidR="00F97B5C" w:rsidRPr="00AD504D" w:rsidRDefault="00F97B5C" w:rsidP="004E6799">
                  <w:pPr>
                    <w:tabs>
                      <w:tab w:val="center" w:pos="4536"/>
                      <w:tab w:val="right" w:pos="9072"/>
                    </w:tabs>
                    <w:spacing w:after="0" w:line="240" w:lineRule="auto"/>
                    <w:jc w:val="center"/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</w:pPr>
                  <w:r w:rsidRPr="00AD504D"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  <w:t>APP</w:t>
                  </w:r>
                </w:p>
              </w:tc>
              <w:tc>
                <w:tcPr>
                  <w:tcW w:w="365" w:type="dxa"/>
                  <w:shd w:val="clear" w:color="auto" w:fill="808080" w:themeFill="background1" w:themeFillShade="80"/>
                  <w:vAlign w:val="bottom"/>
                </w:tcPr>
                <w:p w:rsidR="00F97B5C" w:rsidRDefault="00F97B5C" w:rsidP="004E6799">
                  <w:pPr>
                    <w:tabs>
                      <w:tab w:val="center" w:pos="4536"/>
                      <w:tab w:val="right" w:pos="9072"/>
                    </w:tabs>
                    <w:spacing w:after="0"/>
                    <w:jc w:val="center"/>
                    <w:rPr>
                      <w:b/>
                      <w:color w:val="7F7F7F" w:themeColor="text1" w:themeTint="80"/>
                      <w:sz w:val="16"/>
                      <w:szCs w:val="16"/>
                    </w:rPr>
                  </w:pPr>
                </w:p>
              </w:tc>
            </w:tr>
            <w:tr w:rsidR="00F97B5C" w:rsidTr="00FD4162">
              <w:trPr>
                <w:trHeight w:hRule="exact" w:val="252"/>
              </w:trPr>
              <w:tc>
                <w:tcPr>
                  <w:tcW w:w="549" w:type="dxa"/>
                  <w:shd w:val="clear" w:color="auto" w:fill="EEECE1"/>
                  <w:vAlign w:val="center"/>
                  <w:hideMark/>
                </w:tcPr>
                <w:p w:rsidR="00F97B5C" w:rsidRPr="00AD504D" w:rsidRDefault="00F97B5C" w:rsidP="004E6799">
                  <w:pPr>
                    <w:tabs>
                      <w:tab w:val="center" w:pos="4536"/>
                      <w:tab w:val="right" w:pos="9072"/>
                    </w:tabs>
                    <w:spacing w:after="0" w:line="240" w:lineRule="auto"/>
                    <w:jc w:val="center"/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</w:pPr>
                  <w:r w:rsidRPr="00AD504D"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  <w:t>ANA</w:t>
                  </w:r>
                </w:p>
              </w:tc>
              <w:tc>
                <w:tcPr>
                  <w:tcW w:w="365" w:type="dxa"/>
                  <w:shd w:val="clear" w:color="auto" w:fill="808080" w:themeFill="background1" w:themeFillShade="80"/>
                  <w:vAlign w:val="bottom"/>
                </w:tcPr>
                <w:p w:rsidR="00F97B5C" w:rsidRDefault="00F97B5C" w:rsidP="004E6799">
                  <w:pPr>
                    <w:tabs>
                      <w:tab w:val="center" w:pos="4536"/>
                      <w:tab w:val="right" w:pos="9072"/>
                    </w:tabs>
                    <w:spacing w:after="0"/>
                    <w:jc w:val="center"/>
                    <w:rPr>
                      <w:b/>
                      <w:color w:val="984806"/>
                      <w:sz w:val="16"/>
                      <w:szCs w:val="16"/>
                    </w:rPr>
                  </w:pPr>
                </w:p>
              </w:tc>
            </w:tr>
            <w:tr w:rsidR="00F97B5C" w:rsidTr="00FD4162">
              <w:trPr>
                <w:trHeight w:hRule="exact" w:val="258"/>
              </w:trPr>
              <w:tc>
                <w:tcPr>
                  <w:tcW w:w="549" w:type="dxa"/>
                  <w:shd w:val="clear" w:color="auto" w:fill="EEECE1"/>
                  <w:vAlign w:val="center"/>
                  <w:hideMark/>
                </w:tcPr>
                <w:p w:rsidR="00F97B5C" w:rsidRPr="00AD504D" w:rsidRDefault="00F97B5C" w:rsidP="004E6799">
                  <w:pPr>
                    <w:tabs>
                      <w:tab w:val="center" w:pos="4536"/>
                      <w:tab w:val="right" w:pos="9072"/>
                    </w:tabs>
                    <w:spacing w:after="0" w:line="240" w:lineRule="auto"/>
                    <w:jc w:val="center"/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</w:pPr>
                  <w:r w:rsidRPr="00AD504D"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  <w:t>REA</w:t>
                  </w:r>
                </w:p>
              </w:tc>
              <w:tc>
                <w:tcPr>
                  <w:tcW w:w="365" w:type="dxa"/>
                  <w:shd w:val="clear" w:color="auto" w:fill="auto"/>
                  <w:vAlign w:val="bottom"/>
                </w:tcPr>
                <w:p w:rsidR="00F97B5C" w:rsidRDefault="00F97B5C" w:rsidP="004E6799">
                  <w:pPr>
                    <w:tabs>
                      <w:tab w:val="center" w:pos="4536"/>
                      <w:tab w:val="right" w:pos="9072"/>
                    </w:tabs>
                    <w:spacing w:after="0"/>
                    <w:jc w:val="center"/>
                    <w:rPr>
                      <w:b/>
                      <w:color w:val="984806"/>
                      <w:sz w:val="16"/>
                      <w:szCs w:val="16"/>
                    </w:rPr>
                  </w:pPr>
                </w:p>
              </w:tc>
            </w:tr>
            <w:tr w:rsidR="00F97B5C" w:rsidTr="00FD4162">
              <w:trPr>
                <w:trHeight w:hRule="exact" w:val="260"/>
              </w:trPr>
              <w:tc>
                <w:tcPr>
                  <w:tcW w:w="549" w:type="dxa"/>
                  <w:shd w:val="clear" w:color="auto" w:fill="EEECE1"/>
                  <w:vAlign w:val="center"/>
                  <w:hideMark/>
                </w:tcPr>
                <w:p w:rsidR="00F97B5C" w:rsidRPr="00AD504D" w:rsidRDefault="00F97B5C" w:rsidP="004E6799">
                  <w:pPr>
                    <w:tabs>
                      <w:tab w:val="center" w:pos="4536"/>
                      <w:tab w:val="right" w:pos="9072"/>
                    </w:tabs>
                    <w:spacing w:after="0" w:line="240" w:lineRule="auto"/>
                    <w:jc w:val="center"/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</w:pPr>
                  <w:r w:rsidRPr="00AD504D"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  <w:t>VAL</w:t>
                  </w:r>
                </w:p>
              </w:tc>
              <w:tc>
                <w:tcPr>
                  <w:tcW w:w="365" w:type="dxa"/>
                  <w:shd w:val="clear" w:color="auto" w:fill="7F7F7F" w:themeFill="text1" w:themeFillTint="80"/>
                  <w:vAlign w:val="bottom"/>
                </w:tcPr>
                <w:p w:rsidR="00F97B5C" w:rsidRDefault="00F97B5C" w:rsidP="004E6799">
                  <w:pPr>
                    <w:tabs>
                      <w:tab w:val="center" w:pos="4536"/>
                      <w:tab w:val="right" w:pos="9072"/>
                    </w:tabs>
                    <w:spacing w:after="0"/>
                    <w:jc w:val="center"/>
                    <w:rPr>
                      <w:b/>
                      <w:color w:val="984806"/>
                      <w:sz w:val="16"/>
                      <w:szCs w:val="16"/>
                    </w:rPr>
                  </w:pPr>
                </w:p>
              </w:tc>
            </w:tr>
            <w:tr w:rsidR="00F97B5C" w:rsidTr="00FD4162">
              <w:trPr>
                <w:trHeight w:hRule="exact" w:val="291"/>
              </w:trPr>
              <w:tc>
                <w:tcPr>
                  <w:tcW w:w="549" w:type="dxa"/>
                  <w:shd w:val="clear" w:color="auto" w:fill="EEECE1"/>
                  <w:vAlign w:val="center"/>
                  <w:hideMark/>
                </w:tcPr>
                <w:p w:rsidR="00F97B5C" w:rsidRPr="00AD504D" w:rsidRDefault="00F97B5C" w:rsidP="004E6799">
                  <w:pPr>
                    <w:tabs>
                      <w:tab w:val="center" w:pos="4536"/>
                      <w:tab w:val="right" w:pos="9072"/>
                    </w:tabs>
                    <w:spacing w:after="0" w:line="240" w:lineRule="auto"/>
                    <w:jc w:val="center"/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</w:pPr>
                  <w:r w:rsidRPr="00AD504D"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  <w:t>COM</w:t>
                  </w:r>
                </w:p>
              </w:tc>
              <w:tc>
                <w:tcPr>
                  <w:tcW w:w="365" w:type="dxa"/>
                  <w:shd w:val="clear" w:color="auto" w:fill="7F7F7F" w:themeFill="text1" w:themeFillTint="80"/>
                  <w:vAlign w:val="bottom"/>
                </w:tcPr>
                <w:p w:rsidR="00F97B5C" w:rsidRDefault="00F97B5C" w:rsidP="004E6799">
                  <w:pPr>
                    <w:tabs>
                      <w:tab w:val="center" w:pos="4536"/>
                      <w:tab w:val="right" w:pos="9072"/>
                    </w:tabs>
                    <w:spacing w:after="0"/>
                    <w:jc w:val="center"/>
                    <w:rPr>
                      <w:b/>
                      <w:color w:val="984806"/>
                      <w:sz w:val="16"/>
                      <w:szCs w:val="16"/>
                    </w:rPr>
                  </w:pPr>
                </w:p>
              </w:tc>
            </w:tr>
          </w:tbl>
          <w:p w:rsidR="00F97B5C" w:rsidRDefault="00F97B5C" w:rsidP="004E6799">
            <w:pPr>
              <w:pStyle w:val="Paragraphedeliste"/>
              <w:ind w:left="0"/>
              <w:jc w:val="center"/>
              <w:rPr>
                <w:rFonts w:ascii="Eras Medium ITC" w:hAnsi="Eras Medium ITC"/>
                <w:sz w:val="24"/>
              </w:rPr>
            </w:pPr>
          </w:p>
        </w:tc>
        <w:tc>
          <w:tcPr>
            <w:tcW w:w="10207" w:type="dxa"/>
            <w:vAlign w:val="center"/>
          </w:tcPr>
          <w:p w:rsidR="00F97B5C" w:rsidRDefault="00F97B5C" w:rsidP="00F97B5C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="Eras Medium ITC" w:hAnsi="Eras Medium ITC"/>
                <w:sz w:val="24"/>
              </w:rPr>
            </w:pPr>
            <w:r>
              <w:rPr>
                <w:rFonts w:ascii="Eras Medium ITC" w:hAnsi="Eras Medium ITC"/>
                <w:sz w:val="24"/>
              </w:rPr>
              <w:t xml:space="preserve">Dans le menu « Option », sélectionner « arrondi » et « 1 décimale ». </w:t>
            </w:r>
          </w:p>
          <w:p w:rsidR="00F97B5C" w:rsidRDefault="00F97B5C" w:rsidP="00F97B5C">
            <w:pPr>
              <w:pStyle w:val="Paragraphedeliste"/>
              <w:jc w:val="both"/>
              <w:rPr>
                <w:rFonts w:ascii="Eras Medium ITC" w:hAnsi="Eras Medium ITC"/>
                <w:sz w:val="24"/>
              </w:rPr>
            </w:pPr>
            <w:r>
              <w:rPr>
                <w:rFonts w:ascii="Eras Medium ITC" w:hAnsi="Eras Medium ITC"/>
                <w:sz w:val="24"/>
              </w:rPr>
              <w:t>Utiliser l’outil « Distance ou longueur » pour mesurer les longueurs des côtés du pentagone et des triangles ESG, DSF et DSG.</w:t>
            </w:r>
          </w:p>
          <w:p w:rsidR="00F97B5C" w:rsidRDefault="00F97B5C" w:rsidP="00F97B5C">
            <w:pPr>
              <w:pStyle w:val="Paragraphedeliste"/>
              <w:jc w:val="both"/>
              <w:rPr>
                <w:rFonts w:ascii="Eras Medium ITC" w:hAnsi="Eras Medium ITC"/>
                <w:sz w:val="24"/>
              </w:rPr>
            </w:pPr>
          </w:p>
          <w:p w:rsidR="00F97B5C" w:rsidRPr="00F97B5C" w:rsidRDefault="00F97B5C" w:rsidP="00F97B5C">
            <w:pPr>
              <w:pStyle w:val="Paragraphedeliste"/>
              <w:jc w:val="both"/>
              <w:rPr>
                <w:rFonts w:ascii="Eras Medium ITC" w:hAnsi="Eras Medium ITC"/>
                <w:sz w:val="24"/>
              </w:rPr>
            </w:pPr>
          </w:p>
        </w:tc>
      </w:tr>
      <w:tr w:rsidR="00F97B5C" w:rsidTr="004E6799">
        <w:trPr>
          <w:trHeight w:val="567"/>
        </w:trPr>
        <w:tc>
          <w:tcPr>
            <w:tcW w:w="1134" w:type="dxa"/>
            <w:vAlign w:val="center"/>
          </w:tcPr>
          <w:p w:rsidR="00F97B5C" w:rsidRDefault="00F97B5C" w:rsidP="004E6799">
            <w:pPr>
              <w:tabs>
                <w:tab w:val="center" w:pos="4536"/>
                <w:tab w:val="right" w:pos="9072"/>
              </w:tabs>
              <w:jc w:val="center"/>
              <w:rPr>
                <w:b/>
                <w:color w:val="984806"/>
                <w:sz w:val="16"/>
                <w:szCs w:val="16"/>
              </w:rPr>
            </w:pPr>
          </w:p>
        </w:tc>
        <w:tc>
          <w:tcPr>
            <w:tcW w:w="10207" w:type="dxa"/>
            <w:vAlign w:val="center"/>
          </w:tcPr>
          <w:tbl>
            <w:tblPr>
              <w:tblW w:w="0" w:type="auto"/>
              <w:tblBorders>
                <w:top w:val="single" w:sz="4" w:space="0" w:color="E36C0A"/>
                <w:left w:val="single" w:sz="4" w:space="0" w:color="E36C0A"/>
                <w:bottom w:val="single" w:sz="4" w:space="0" w:color="E36C0A"/>
                <w:right w:val="single" w:sz="4" w:space="0" w:color="E36C0A"/>
                <w:insideH w:val="single" w:sz="4" w:space="0" w:color="E36C0A"/>
                <w:insideV w:val="single" w:sz="4" w:space="0" w:color="E36C0A"/>
              </w:tblBorders>
              <w:tblLook w:val="04A0" w:firstRow="1" w:lastRow="0" w:firstColumn="1" w:lastColumn="0" w:noHBand="0" w:noVBand="1"/>
            </w:tblPr>
            <w:tblGrid>
              <w:gridCol w:w="553"/>
              <w:gridCol w:w="9269"/>
            </w:tblGrid>
            <w:tr w:rsidR="00F97B5C" w:rsidTr="00F97B5C">
              <w:tc>
                <w:tcPr>
                  <w:tcW w:w="553" w:type="dxa"/>
                  <w:tcBorders>
                    <w:top w:val="single" w:sz="4" w:space="0" w:color="E36C0A"/>
                    <w:left w:val="single" w:sz="4" w:space="0" w:color="E36C0A"/>
                    <w:bottom w:val="single" w:sz="4" w:space="0" w:color="E36C0A"/>
                    <w:right w:val="single" w:sz="4" w:space="0" w:color="E36C0A"/>
                  </w:tcBorders>
                  <w:vAlign w:val="center"/>
                  <w:hideMark/>
                </w:tcPr>
                <w:p w:rsidR="00F97B5C" w:rsidRPr="00AD504D" w:rsidRDefault="00F97B5C" w:rsidP="004E6799">
                  <w:pPr>
                    <w:spacing w:after="0"/>
                    <w:jc w:val="both"/>
                    <w:rPr>
                      <w:rFonts w:ascii="Calibri" w:eastAsia="Calibri" w:hAnsi="Calibri"/>
                      <w:b/>
                      <w:i/>
                      <w:color w:val="984806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/>
                      <w:b/>
                      <w:i/>
                      <w:color w:val="984806"/>
                      <w:sz w:val="18"/>
                      <w:szCs w:val="18"/>
                    </w:rPr>
                    <w:t>REA</w:t>
                  </w:r>
                </w:p>
              </w:tc>
              <w:tc>
                <w:tcPr>
                  <w:tcW w:w="9269" w:type="dxa"/>
                  <w:tcBorders>
                    <w:top w:val="single" w:sz="4" w:space="0" w:color="E36C0A"/>
                    <w:left w:val="single" w:sz="4" w:space="0" w:color="E36C0A"/>
                    <w:bottom w:val="single" w:sz="4" w:space="0" w:color="E36C0A"/>
                    <w:right w:val="single" w:sz="4" w:space="0" w:color="E36C0A"/>
                  </w:tcBorders>
                  <w:vAlign w:val="center"/>
                  <w:hideMark/>
                </w:tcPr>
                <w:p w:rsidR="00F97B5C" w:rsidRPr="005D1DB2" w:rsidRDefault="00F97B5C" w:rsidP="004E6799">
                  <w:pPr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Calibri" w:eastAsia="Calibri" w:hAnsi="Calibri"/>
                      <w:i/>
                      <w:color w:val="984806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/>
                      <w:i/>
                      <w:color w:val="984806"/>
                      <w:sz w:val="18"/>
                      <w:szCs w:val="18"/>
                    </w:rPr>
                    <w:t>Déterminer la longueur d’un segment à l’aide d’un logiciel de géométrie dynamique.</w:t>
                  </w:r>
                </w:p>
              </w:tc>
            </w:tr>
          </w:tbl>
          <w:p w:rsidR="00F97B5C" w:rsidRDefault="00F97B5C" w:rsidP="004E6799">
            <w:pPr>
              <w:pStyle w:val="Paragraphedeliste"/>
              <w:ind w:left="426"/>
              <w:rPr>
                <w:rFonts w:ascii="Eras Medium ITC" w:hAnsi="Eras Medium ITC"/>
                <w:sz w:val="24"/>
              </w:rPr>
            </w:pPr>
          </w:p>
        </w:tc>
      </w:tr>
      <w:tr w:rsidR="00F97B5C" w:rsidTr="004E6799">
        <w:tc>
          <w:tcPr>
            <w:tcW w:w="1134" w:type="dxa"/>
            <w:vAlign w:val="center"/>
          </w:tcPr>
          <w:tbl>
            <w:tblPr>
              <w:tblpPr w:leftFromText="141" w:rightFromText="141" w:bottomFromText="200" w:vertAnchor="text" w:horzAnchor="margin" w:tblpY="-1543"/>
              <w:tblOverlap w:val="never"/>
              <w:tblW w:w="0" w:type="auto"/>
              <w:tblBorders>
                <w:top w:val="single" w:sz="4" w:space="0" w:color="E36C0A"/>
                <w:left w:val="single" w:sz="4" w:space="0" w:color="E36C0A"/>
                <w:bottom w:val="single" w:sz="4" w:space="0" w:color="E36C0A"/>
                <w:right w:val="single" w:sz="4" w:space="0" w:color="E36C0A"/>
                <w:insideH w:val="single" w:sz="4" w:space="0" w:color="E36C0A"/>
                <w:insideV w:val="single" w:sz="4" w:space="0" w:color="E36C0A"/>
              </w:tblBorders>
              <w:shd w:val="clear" w:color="auto" w:fill="EEECE1"/>
              <w:tblLook w:val="04A0" w:firstRow="1" w:lastRow="0" w:firstColumn="1" w:lastColumn="0" w:noHBand="0" w:noVBand="1"/>
            </w:tblPr>
            <w:tblGrid>
              <w:gridCol w:w="549"/>
              <w:gridCol w:w="359"/>
            </w:tblGrid>
            <w:tr w:rsidR="00F97B5C" w:rsidTr="00FD4162">
              <w:trPr>
                <w:trHeight w:hRule="exact" w:val="302"/>
              </w:trPr>
              <w:tc>
                <w:tcPr>
                  <w:tcW w:w="549" w:type="dxa"/>
                  <w:shd w:val="clear" w:color="auto" w:fill="EEECE1"/>
                  <w:vAlign w:val="center"/>
                  <w:hideMark/>
                </w:tcPr>
                <w:p w:rsidR="00F97B5C" w:rsidRPr="00AD504D" w:rsidRDefault="00F97B5C" w:rsidP="004E6799">
                  <w:pPr>
                    <w:tabs>
                      <w:tab w:val="center" w:pos="4536"/>
                      <w:tab w:val="right" w:pos="9072"/>
                    </w:tabs>
                    <w:spacing w:after="0" w:line="240" w:lineRule="auto"/>
                    <w:jc w:val="center"/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</w:pPr>
                  <w:r w:rsidRPr="00AD504D"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  <w:t>APP</w:t>
                  </w:r>
                </w:p>
              </w:tc>
              <w:tc>
                <w:tcPr>
                  <w:tcW w:w="365" w:type="dxa"/>
                  <w:shd w:val="clear" w:color="auto" w:fill="7F7F7F" w:themeFill="text1" w:themeFillTint="80"/>
                  <w:vAlign w:val="bottom"/>
                </w:tcPr>
                <w:p w:rsidR="00F97B5C" w:rsidRDefault="00F97B5C" w:rsidP="004E6799">
                  <w:pPr>
                    <w:tabs>
                      <w:tab w:val="center" w:pos="4536"/>
                      <w:tab w:val="right" w:pos="9072"/>
                    </w:tabs>
                    <w:spacing w:after="0"/>
                    <w:rPr>
                      <w:b/>
                      <w:color w:val="7F7F7F" w:themeColor="text1" w:themeTint="80"/>
                      <w:sz w:val="16"/>
                      <w:szCs w:val="16"/>
                    </w:rPr>
                  </w:pPr>
                </w:p>
              </w:tc>
            </w:tr>
            <w:tr w:rsidR="00F97B5C" w:rsidTr="00FD4162">
              <w:trPr>
                <w:trHeight w:hRule="exact" w:val="252"/>
              </w:trPr>
              <w:tc>
                <w:tcPr>
                  <w:tcW w:w="549" w:type="dxa"/>
                  <w:shd w:val="clear" w:color="auto" w:fill="EEECE1"/>
                  <w:vAlign w:val="center"/>
                  <w:hideMark/>
                </w:tcPr>
                <w:p w:rsidR="00F97B5C" w:rsidRPr="00AD504D" w:rsidRDefault="00F97B5C" w:rsidP="004E6799">
                  <w:pPr>
                    <w:tabs>
                      <w:tab w:val="center" w:pos="4536"/>
                      <w:tab w:val="right" w:pos="9072"/>
                    </w:tabs>
                    <w:spacing w:after="0" w:line="240" w:lineRule="auto"/>
                    <w:jc w:val="center"/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</w:pPr>
                  <w:r w:rsidRPr="00AD504D"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  <w:t>ANA</w:t>
                  </w:r>
                </w:p>
              </w:tc>
              <w:tc>
                <w:tcPr>
                  <w:tcW w:w="365" w:type="dxa"/>
                  <w:shd w:val="clear" w:color="auto" w:fill="FFFFFF" w:themeFill="background1"/>
                  <w:vAlign w:val="bottom"/>
                </w:tcPr>
                <w:p w:rsidR="00F97B5C" w:rsidRDefault="00F97B5C" w:rsidP="004E6799">
                  <w:pPr>
                    <w:tabs>
                      <w:tab w:val="center" w:pos="4536"/>
                      <w:tab w:val="right" w:pos="9072"/>
                    </w:tabs>
                    <w:spacing w:after="0"/>
                    <w:rPr>
                      <w:b/>
                      <w:color w:val="984806"/>
                      <w:sz w:val="16"/>
                      <w:szCs w:val="16"/>
                    </w:rPr>
                  </w:pPr>
                </w:p>
              </w:tc>
            </w:tr>
            <w:tr w:rsidR="00F97B5C" w:rsidTr="00FD4162">
              <w:trPr>
                <w:trHeight w:hRule="exact" w:val="258"/>
              </w:trPr>
              <w:tc>
                <w:tcPr>
                  <w:tcW w:w="549" w:type="dxa"/>
                  <w:shd w:val="clear" w:color="auto" w:fill="EEECE1"/>
                  <w:vAlign w:val="center"/>
                  <w:hideMark/>
                </w:tcPr>
                <w:p w:rsidR="00F97B5C" w:rsidRPr="00AD504D" w:rsidRDefault="00F97B5C" w:rsidP="004E6799">
                  <w:pPr>
                    <w:tabs>
                      <w:tab w:val="center" w:pos="4536"/>
                      <w:tab w:val="right" w:pos="9072"/>
                    </w:tabs>
                    <w:spacing w:after="0" w:line="240" w:lineRule="auto"/>
                    <w:jc w:val="center"/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</w:pPr>
                  <w:r w:rsidRPr="00AD504D"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  <w:t>REA</w:t>
                  </w:r>
                </w:p>
              </w:tc>
              <w:tc>
                <w:tcPr>
                  <w:tcW w:w="365" w:type="dxa"/>
                  <w:shd w:val="clear" w:color="auto" w:fill="808080" w:themeFill="background1" w:themeFillShade="80"/>
                  <w:vAlign w:val="bottom"/>
                </w:tcPr>
                <w:p w:rsidR="00F97B5C" w:rsidRDefault="00F97B5C" w:rsidP="004E6799">
                  <w:pPr>
                    <w:tabs>
                      <w:tab w:val="center" w:pos="4536"/>
                      <w:tab w:val="right" w:pos="9072"/>
                    </w:tabs>
                    <w:spacing w:after="0"/>
                    <w:rPr>
                      <w:b/>
                      <w:color w:val="984806"/>
                      <w:sz w:val="16"/>
                      <w:szCs w:val="16"/>
                    </w:rPr>
                  </w:pPr>
                </w:p>
              </w:tc>
            </w:tr>
            <w:tr w:rsidR="00F97B5C" w:rsidTr="00FD4162">
              <w:trPr>
                <w:trHeight w:hRule="exact" w:val="260"/>
              </w:trPr>
              <w:tc>
                <w:tcPr>
                  <w:tcW w:w="549" w:type="dxa"/>
                  <w:shd w:val="clear" w:color="auto" w:fill="EEECE1"/>
                  <w:vAlign w:val="center"/>
                  <w:hideMark/>
                </w:tcPr>
                <w:p w:rsidR="00F97B5C" w:rsidRPr="00AD504D" w:rsidRDefault="00F97B5C" w:rsidP="004E6799">
                  <w:pPr>
                    <w:tabs>
                      <w:tab w:val="center" w:pos="4536"/>
                      <w:tab w:val="right" w:pos="9072"/>
                    </w:tabs>
                    <w:spacing w:after="0" w:line="240" w:lineRule="auto"/>
                    <w:jc w:val="center"/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</w:pPr>
                  <w:r w:rsidRPr="00AD504D"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  <w:t>VAL</w:t>
                  </w:r>
                </w:p>
              </w:tc>
              <w:tc>
                <w:tcPr>
                  <w:tcW w:w="365" w:type="dxa"/>
                  <w:shd w:val="clear" w:color="auto" w:fill="7F7F7F" w:themeFill="text1" w:themeFillTint="80"/>
                  <w:vAlign w:val="bottom"/>
                </w:tcPr>
                <w:p w:rsidR="00F97B5C" w:rsidRDefault="00F97B5C" w:rsidP="004E6799">
                  <w:pPr>
                    <w:tabs>
                      <w:tab w:val="center" w:pos="4536"/>
                      <w:tab w:val="right" w:pos="9072"/>
                    </w:tabs>
                    <w:spacing w:after="0"/>
                    <w:rPr>
                      <w:b/>
                      <w:color w:val="984806"/>
                      <w:sz w:val="16"/>
                      <w:szCs w:val="16"/>
                    </w:rPr>
                  </w:pPr>
                </w:p>
              </w:tc>
            </w:tr>
            <w:tr w:rsidR="00F97B5C" w:rsidTr="00FD4162">
              <w:trPr>
                <w:trHeight w:hRule="exact" w:val="291"/>
              </w:trPr>
              <w:tc>
                <w:tcPr>
                  <w:tcW w:w="549" w:type="dxa"/>
                  <w:shd w:val="clear" w:color="auto" w:fill="EEECE1"/>
                  <w:vAlign w:val="center"/>
                  <w:hideMark/>
                </w:tcPr>
                <w:p w:rsidR="00F97B5C" w:rsidRPr="00AD504D" w:rsidRDefault="00F97B5C" w:rsidP="004E6799">
                  <w:pPr>
                    <w:tabs>
                      <w:tab w:val="center" w:pos="4536"/>
                      <w:tab w:val="right" w:pos="9072"/>
                    </w:tabs>
                    <w:spacing w:after="0" w:line="240" w:lineRule="auto"/>
                    <w:jc w:val="center"/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</w:pPr>
                  <w:r w:rsidRPr="00AD504D"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  <w:t>COM</w:t>
                  </w:r>
                </w:p>
              </w:tc>
              <w:tc>
                <w:tcPr>
                  <w:tcW w:w="365" w:type="dxa"/>
                  <w:shd w:val="clear" w:color="auto" w:fill="7F7F7F" w:themeFill="text1" w:themeFillTint="80"/>
                  <w:vAlign w:val="bottom"/>
                </w:tcPr>
                <w:p w:rsidR="00F97B5C" w:rsidRDefault="00F97B5C" w:rsidP="004E6799">
                  <w:pPr>
                    <w:tabs>
                      <w:tab w:val="center" w:pos="4536"/>
                      <w:tab w:val="right" w:pos="9072"/>
                    </w:tabs>
                    <w:spacing w:after="0"/>
                    <w:rPr>
                      <w:b/>
                      <w:color w:val="984806"/>
                      <w:sz w:val="16"/>
                      <w:szCs w:val="16"/>
                    </w:rPr>
                  </w:pPr>
                </w:p>
              </w:tc>
            </w:tr>
          </w:tbl>
          <w:p w:rsidR="00F97B5C" w:rsidRDefault="00F97B5C" w:rsidP="004E6799">
            <w:pPr>
              <w:pStyle w:val="Paragraphedeliste"/>
              <w:ind w:left="0"/>
              <w:rPr>
                <w:rFonts w:ascii="Eras Medium ITC" w:hAnsi="Eras Medium ITC"/>
                <w:sz w:val="24"/>
              </w:rPr>
            </w:pPr>
          </w:p>
        </w:tc>
        <w:tc>
          <w:tcPr>
            <w:tcW w:w="10207" w:type="dxa"/>
            <w:vAlign w:val="center"/>
          </w:tcPr>
          <w:p w:rsidR="00F97B5C" w:rsidRDefault="00F97B5C" w:rsidP="00F97B5C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="Eras Medium ITC" w:hAnsi="Eras Medium ITC"/>
                <w:sz w:val="24"/>
              </w:rPr>
            </w:pPr>
            <w:r>
              <w:rPr>
                <w:rFonts w:ascii="Eras Medium ITC" w:hAnsi="Eras Medium ITC"/>
                <w:sz w:val="24"/>
              </w:rPr>
              <w:t>De quelle nature sont les triangles ESG, DSF et DSG ? Justifier la réponse.</w:t>
            </w:r>
          </w:p>
          <w:p w:rsidR="00F97B5C" w:rsidRDefault="00F97B5C" w:rsidP="00FD4162">
            <w:pPr>
              <w:pStyle w:val="Paragraphedeliste"/>
              <w:jc w:val="both"/>
              <w:rPr>
                <w:rFonts w:ascii="Eras Medium ITC" w:hAnsi="Eras Medium ITC"/>
                <w:color w:val="00B050"/>
                <w:sz w:val="24"/>
              </w:rPr>
            </w:pPr>
          </w:p>
          <w:p w:rsidR="00FD4162" w:rsidRDefault="00FD4162" w:rsidP="00FD4162">
            <w:pPr>
              <w:pStyle w:val="Paragraphedeliste"/>
              <w:jc w:val="both"/>
              <w:rPr>
                <w:rFonts w:ascii="Eras Medium ITC" w:hAnsi="Eras Medium ITC"/>
                <w:color w:val="00B050"/>
                <w:sz w:val="24"/>
              </w:rPr>
            </w:pPr>
          </w:p>
          <w:p w:rsidR="00FD4162" w:rsidRPr="00F97B5C" w:rsidRDefault="00FD4162" w:rsidP="00FD4162">
            <w:pPr>
              <w:pStyle w:val="Paragraphedeliste"/>
              <w:jc w:val="both"/>
              <w:rPr>
                <w:rFonts w:ascii="Eras Medium ITC" w:hAnsi="Eras Medium ITC"/>
                <w:color w:val="00B050"/>
                <w:sz w:val="24"/>
              </w:rPr>
            </w:pPr>
          </w:p>
        </w:tc>
      </w:tr>
      <w:tr w:rsidR="00F97B5C" w:rsidTr="004E6799">
        <w:trPr>
          <w:trHeight w:val="567"/>
        </w:trPr>
        <w:tc>
          <w:tcPr>
            <w:tcW w:w="1134" w:type="dxa"/>
            <w:vAlign w:val="center"/>
          </w:tcPr>
          <w:p w:rsidR="00F97B5C" w:rsidRDefault="00F97B5C" w:rsidP="004E6799">
            <w:pPr>
              <w:pStyle w:val="Paragraphedeliste"/>
              <w:ind w:left="0"/>
              <w:rPr>
                <w:rFonts w:ascii="Eras Medium ITC" w:hAnsi="Eras Medium ITC"/>
                <w:sz w:val="24"/>
              </w:rPr>
            </w:pPr>
          </w:p>
        </w:tc>
        <w:tc>
          <w:tcPr>
            <w:tcW w:w="10207" w:type="dxa"/>
            <w:vAlign w:val="center"/>
          </w:tcPr>
          <w:tbl>
            <w:tblPr>
              <w:tblW w:w="0" w:type="auto"/>
              <w:tblBorders>
                <w:top w:val="single" w:sz="4" w:space="0" w:color="E36C0A"/>
                <w:left w:val="single" w:sz="4" w:space="0" w:color="E36C0A"/>
                <w:bottom w:val="single" w:sz="4" w:space="0" w:color="E36C0A"/>
                <w:right w:val="single" w:sz="4" w:space="0" w:color="E36C0A"/>
                <w:insideH w:val="single" w:sz="4" w:space="0" w:color="E36C0A"/>
                <w:insideV w:val="single" w:sz="4" w:space="0" w:color="E36C0A"/>
              </w:tblBorders>
              <w:tblLook w:val="04A0" w:firstRow="1" w:lastRow="0" w:firstColumn="1" w:lastColumn="0" w:noHBand="0" w:noVBand="1"/>
            </w:tblPr>
            <w:tblGrid>
              <w:gridCol w:w="553"/>
              <w:gridCol w:w="9269"/>
            </w:tblGrid>
            <w:tr w:rsidR="00F97B5C" w:rsidTr="004E6799">
              <w:tc>
                <w:tcPr>
                  <w:tcW w:w="541" w:type="dxa"/>
                  <w:tcBorders>
                    <w:top w:val="single" w:sz="4" w:space="0" w:color="E36C0A"/>
                    <w:left w:val="single" w:sz="4" w:space="0" w:color="E36C0A"/>
                    <w:bottom w:val="single" w:sz="4" w:space="0" w:color="E36C0A"/>
                    <w:right w:val="single" w:sz="4" w:space="0" w:color="E36C0A"/>
                  </w:tcBorders>
                  <w:vAlign w:val="center"/>
                  <w:hideMark/>
                </w:tcPr>
                <w:p w:rsidR="00F97B5C" w:rsidRPr="00AD504D" w:rsidRDefault="00F97B5C" w:rsidP="004E6799">
                  <w:pPr>
                    <w:spacing w:after="0"/>
                    <w:jc w:val="center"/>
                    <w:rPr>
                      <w:rFonts w:ascii="Calibri" w:eastAsia="Calibri" w:hAnsi="Calibri"/>
                      <w:b/>
                      <w:i/>
                      <w:color w:val="984806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/>
                      <w:b/>
                      <w:i/>
                      <w:color w:val="984806"/>
                      <w:sz w:val="18"/>
                      <w:szCs w:val="18"/>
                    </w:rPr>
                    <w:t>ANA</w:t>
                  </w:r>
                </w:p>
              </w:tc>
              <w:tc>
                <w:tcPr>
                  <w:tcW w:w="9269" w:type="dxa"/>
                  <w:tcBorders>
                    <w:top w:val="single" w:sz="4" w:space="0" w:color="E36C0A"/>
                    <w:left w:val="single" w:sz="4" w:space="0" w:color="E36C0A"/>
                    <w:bottom w:val="single" w:sz="4" w:space="0" w:color="E36C0A"/>
                    <w:right w:val="single" w:sz="4" w:space="0" w:color="E36C0A"/>
                  </w:tcBorders>
                  <w:vAlign w:val="center"/>
                  <w:hideMark/>
                </w:tcPr>
                <w:p w:rsidR="00F97B5C" w:rsidRDefault="00F97B5C" w:rsidP="004E6799">
                  <w:pPr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Calibri" w:eastAsia="Calibri" w:hAnsi="Calibri"/>
                      <w:i/>
                      <w:color w:val="984806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/>
                      <w:i/>
                      <w:color w:val="984806"/>
                      <w:sz w:val="18"/>
                      <w:szCs w:val="18"/>
                    </w:rPr>
                    <w:t>Reconnaître une figure plane usuelle</w:t>
                  </w:r>
                </w:p>
              </w:tc>
            </w:tr>
          </w:tbl>
          <w:p w:rsidR="00F97B5C" w:rsidRDefault="00F97B5C" w:rsidP="004E6799">
            <w:pPr>
              <w:pStyle w:val="Paragraphedeliste"/>
              <w:ind w:left="0"/>
              <w:rPr>
                <w:rFonts w:ascii="Eras Medium ITC" w:hAnsi="Eras Medium ITC"/>
                <w:sz w:val="24"/>
              </w:rPr>
            </w:pPr>
          </w:p>
        </w:tc>
      </w:tr>
    </w:tbl>
    <w:p w:rsidR="00F97B5C" w:rsidRDefault="00F97B5C" w:rsidP="00F97B5C">
      <w:pPr>
        <w:spacing w:after="0"/>
        <w:jc w:val="both"/>
        <w:rPr>
          <w:rFonts w:ascii="Eras Medium ITC" w:hAnsi="Eras Medium ITC"/>
          <w:bCs/>
          <w:sz w:val="24"/>
        </w:rPr>
      </w:pPr>
    </w:p>
    <w:tbl>
      <w:tblPr>
        <w:tblStyle w:val="Grilledutableau"/>
        <w:tblW w:w="11341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10207"/>
      </w:tblGrid>
      <w:tr w:rsidR="00F97B5C" w:rsidTr="004E6799">
        <w:tc>
          <w:tcPr>
            <w:tcW w:w="1134" w:type="dxa"/>
            <w:vAlign w:val="center"/>
          </w:tcPr>
          <w:tbl>
            <w:tblPr>
              <w:tblpPr w:leftFromText="141" w:rightFromText="141" w:bottomFromText="200" w:vertAnchor="text" w:horzAnchor="margin" w:tblpY="-1543"/>
              <w:tblOverlap w:val="never"/>
              <w:tblW w:w="0" w:type="auto"/>
              <w:tblBorders>
                <w:top w:val="single" w:sz="4" w:space="0" w:color="E36C0A"/>
                <w:left w:val="single" w:sz="4" w:space="0" w:color="E36C0A"/>
                <w:bottom w:val="single" w:sz="4" w:space="0" w:color="E36C0A"/>
                <w:right w:val="single" w:sz="4" w:space="0" w:color="E36C0A"/>
                <w:insideH w:val="single" w:sz="4" w:space="0" w:color="E36C0A"/>
                <w:insideV w:val="single" w:sz="4" w:space="0" w:color="E36C0A"/>
              </w:tblBorders>
              <w:shd w:val="clear" w:color="auto" w:fill="EEECE1"/>
              <w:tblLook w:val="04A0" w:firstRow="1" w:lastRow="0" w:firstColumn="1" w:lastColumn="0" w:noHBand="0" w:noVBand="1"/>
            </w:tblPr>
            <w:tblGrid>
              <w:gridCol w:w="549"/>
              <w:gridCol w:w="359"/>
            </w:tblGrid>
            <w:tr w:rsidR="00F97B5C" w:rsidTr="00FD4162">
              <w:trPr>
                <w:trHeight w:hRule="exact" w:val="302"/>
              </w:trPr>
              <w:tc>
                <w:tcPr>
                  <w:tcW w:w="549" w:type="dxa"/>
                  <w:shd w:val="clear" w:color="auto" w:fill="EEECE1"/>
                  <w:vAlign w:val="center"/>
                  <w:hideMark/>
                </w:tcPr>
                <w:p w:rsidR="00F97B5C" w:rsidRPr="00AD504D" w:rsidRDefault="00F97B5C" w:rsidP="004E6799">
                  <w:pPr>
                    <w:tabs>
                      <w:tab w:val="center" w:pos="4536"/>
                      <w:tab w:val="right" w:pos="9072"/>
                    </w:tabs>
                    <w:spacing w:after="0" w:line="240" w:lineRule="auto"/>
                    <w:jc w:val="center"/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</w:pPr>
                  <w:r w:rsidRPr="00AD504D"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  <w:t>APP</w:t>
                  </w:r>
                </w:p>
              </w:tc>
              <w:tc>
                <w:tcPr>
                  <w:tcW w:w="365" w:type="dxa"/>
                  <w:shd w:val="clear" w:color="auto" w:fill="808080" w:themeFill="background1" w:themeFillShade="80"/>
                  <w:vAlign w:val="bottom"/>
                </w:tcPr>
                <w:p w:rsidR="00F97B5C" w:rsidRDefault="00F97B5C" w:rsidP="004E6799">
                  <w:pPr>
                    <w:tabs>
                      <w:tab w:val="center" w:pos="4536"/>
                      <w:tab w:val="right" w:pos="9072"/>
                    </w:tabs>
                    <w:spacing w:after="0"/>
                    <w:jc w:val="center"/>
                    <w:rPr>
                      <w:b/>
                      <w:color w:val="7F7F7F" w:themeColor="text1" w:themeTint="80"/>
                      <w:sz w:val="16"/>
                      <w:szCs w:val="16"/>
                    </w:rPr>
                  </w:pPr>
                </w:p>
              </w:tc>
            </w:tr>
            <w:tr w:rsidR="00F97B5C" w:rsidTr="00FD4162">
              <w:trPr>
                <w:trHeight w:hRule="exact" w:val="252"/>
              </w:trPr>
              <w:tc>
                <w:tcPr>
                  <w:tcW w:w="549" w:type="dxa"/>
                  <w:shd w:val="clear" w:color="auto" w:fill="EEECE1"/>
                  <w:vAlign w:val="center"/>
                  <w:hideMark/>
                </w:tcPr>
                <w:p w:rsidR="00F97B5C" w:rsidRPr="00AD504D" w:rsidRDefault="00F97B5C" w:rsidP="004E6799">
                  <w:pPr>
                    <w:tabs>
                      <w:tab w:val="center" w:pos="4536"/>
                      <w:tab w:val="right" w:pos="9072"/>
                    </w:tabs>
                    <w:spacing w:after="0" w:line="240" w:lineRule="auto"/>
                    <w:jc w:val="center"/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</w:pPr>
                  <w:r w:rsidRPr="00AD504D"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  <w:t>ANA</w:t>
                  </w:r>
                </w:p>
              </w:tc>
              <w:tc>
                <w:tcPr>
                  <w:tcW w:w="365" w:type="dxa"/>
                  <w:shd w:val="clear" w:color="auto" w:fill="808080" w:themeFill="background1" w:themeFillShade="80"/>
                  <w:vAlign w:val="bottom"/>
                </w:tcPr>
                <w:p w:rsidR="00F97B5C" w:rsidRDefault="00F97B5C" w:rsidP="004E6799">
                  <w:pPr>
                    <w:tabs>
                      <w:tab w:val="center" w:pos="4536"/>
                      <w:tab w:val="right" w:pos="9072"/>
                    </w:tabs>
                    <w:spacing w:after="0"/>
                    <w:jc w:val="center"/>
                    <w:rPr>
                      <w:b/>
                      <w:color w:val="984806"/>
                      <w:sz w:val="16"/>
                      <w:szCs w:val="16"/>
                    </w:rPr>
                  </w:pPr>
                </w:p>
              </w:tc>
            </w:tr>
            <w:tr w:rsidR="00F97B5C" w:rsidTr="00FD4162">
              <w:trPr>
                <w:trHeight w:hRule="exact" w:val="258"/>
              </w:trPr>
              <w:tc>
                <w:tcPr>
                  <w:tcW w:w="549" w:type="dxa"/>
                  <w:shd w:val="clear" w:color="auto" w:fill="EEECE1"/>
                  <w:vAlign w:val="center"/>
                  <w:hideMark/>
                </w:tcPr>
                <w:p w:rsidR="00F97B5C" w:rsidRPr="00AD504D" w:rsidRDefault="00F97B5C" w:rsidP="004E6799">
                  <w:pPr>
                    <w:tabs>
                      <w:tab w:val="center" w:pos="4536"/>
                      <w:tab w:val="right" w:pos="9072"/>
                    </w:tabs>
                    <w:spacing w:after="0" w:line="240" w:lineRule="auto"/>
                    <w:jc w:val="center"/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</w:pPr>
                  <w:r w:rsidRPr="00AD504D"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  <w:t>REA</w:t>
                  </w:r>
                </w:p>
              </w:tc>
              <w:tc>
                <w:tcPr>
                  <w:tcW w:w="365" w:type="dxa"/>
                  <w:shd w:val="clear" w:color="auto" w:fill="auto"/>
                  <w:vAlign w:val="bottom"/>
                </w:tcPr>
                <w:p w:rsidR="00F97B5C" w:rsidRDefault="00F97B5C" w:rsidP="004E6799">
                  <w:pPr>
                    <w:tabs>
                      <w:tab w:val="center" w:pos="4536"/>
                      <w:tab w:val="right" w:pos="9072"/>
                    </w:tabs>
                    <w:spacing w:after="0"/>
                    <w:jc w:val="center"/>
                    <w:rPr>
                      <w:b/>
                      <w:color w:val="984806"/>
                      <w:sz w:val="16"/>
                      <w:szCs w:val="16"/>
                    </w:rPr>
                  </w:pPr>
                </w:p>
              </w:tc>
            </w:tr>
            <w:tr w:rsidR="00F97B5C" w:rsidTr="00FD4162">
              <w:trPr>
                <w:trHeight w:hRule="exact" w:val="260"/>
              </w:trPr>
              <w:tc>
                <w:tcPr>
                  <w:tcW w:w="549" w:type="dxa"/>
                  <w:shd w:val="clear" w:color="auto" w:fill="EEECE1"/>
                  <w:vAlign w:val="center"/>
                  <w:hideMark/>
                </w:tcPr>
                <w:p w:rsidR="00F97B5C" w:rsidRPr="00AD504D" w:rsidRDefault="00F97B5C" w:rsidP="004E6799">
                  <w:pPr>
                    <w:tabs>
                      <w:tab w:val="center" w:pos="4536"/>
                      <w:tab w:val="right" w:pos="9072"/>
                    </w:tabs>
                    <w:spacing w:after="0" w:line="240" w:lineRule="auto"/>
                    <w:jc w:val="center"/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</w:pPr>
                  <w:r w:rsidRPr="00AD504D"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  <w:t>VAL</w:t>
                  </w:r>
                </w:p>
              </w:tc>
              <w:tc>
                <w:tcPr>
                  <w:tcW w:w="365" w:type="dxa"/>
                  <w:shd w:val="clear" w:color="auto" w:fill="FFFFFF" w:themeFill="background1"/>
                  <w:vAlign w:val="bottom"/>
                </w:tcPr>
                <w:p w:rsidR="00F97B5C" w:rsidRDefault="00F97B5C" w:rsidP="004E6799">
                  <w:pPr>
                    <w:tabs>
                      <w:tab w:val="center" w:pos="4536"/>
                      <w:tab w:val="right" w:pos="9072"/>
                    </w:tabs>
                    <w:spacing w:after="0"/>
                    <w:jc w:val="center"/>
                    <w:rPr>
                      <w:b/>
                      <w:color w:val="984806"/>
                      <w:sz w:val="16"/>
                      <w:szCs w:val="16"/>
                    </w:rPr>
                  </w:pPr>
                </w:p>
              </w:tc>
            </w:tr>
            <w:tr w:rsidR="00F97B5C" w:rsidTr="00FD4162">
              <w:trPr>
                <w:trHeight w:hRule="exact" w:val="291"/>
              </w:trPr>
              <w:tc>
                <w:tcPr>
                  <w:tcW w:w="549" w:type="dxa"/>
                  <w:shd w:val="clear" w:color="auto" w:fill="EEECE1"/>
                  <w:vAlign w:val="center"/>
                  <w:hideMark/>
                </w:tcPr>
                <w:p w:rsidR="00F97B5C" w:rsidRPr="00AD504D" w:rsidRDefault="00F97B5C" w:rsidP="004E6799">
                  <w:pPr>
                    <w:tabs>
                      <w:tab w:val="center" w:pos="4536"/>
                      <w:tab w:val="right" w:pos="9072"/>
                    </w:tabs>
                    <w:spacing w:after="0" w:line="240" w:lineRule="auto"/>
                    <w:jc w:val="center"/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</w:pPr>
                  <w:r w:rsidRPr="00AD504D"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  <w:t>COM</w:t>
                  </w:r>
                </w:p>
              </w:tc>
              <w:tc>
                <w:tcPr>
                  <w:tcW w:w="365" w:type="dxa"/>
                  <w:shd w:val="clear" w:color="auto" w:fill="7F7F7F" w:themeFill="text1" w:themeFillTint="80"/>
                  <w:vAlign w:val="bottom"/>
                </w:tcPr>
                <w:p w:rsidR="00F97B5C" w:rsidRDefault="00F97B5C" w:rsidP="004E6799">
                  <w:pPr>
                    <w:tabs>
                      <w:tab w:val="center" w:pos="4536"/>
                      <w:tab w:val="right" w:pos="9072"/>
                    </w:tabs>
                    <w:spacing w:after="0"/>
                    <w:jc w:val="center"/>
                    <w:rPr>
                      <w:b/>
                      <w:color w:val="984806"/>
                      <w:sz w:val="16"/>
                      <w:szCs w:val="16"/>
                    </w:rPr>
                  </w:pPr>
                </w:p>
              </w:tc>
            </w:tr>
          </w:tbl>
          <w:p w:rsidR="00F97B5C" w:rsidRDefault="00F97B5C" w:rsidP="004E6799">
            <w:pPr>
              <w:pStyle w:val="Paragraphedeliste"/>
              <w:ind w:left="0"/>
              <w:jc w:val="center"/>
              <w:rPr>
                <w:rFonts w:ascii="Eras Medium ITC" w:hAnsi="Eras Medium ITC"/>
                <w:sz w:val="24"/>
              </w:rPr>
            </w:pPr>
          </w:p>
        </w:tc>
        <w:tc>
          <w:tcPr>
            <w:tcW w:w="10207" w:type="dxa"/>
            <w:vAlign w:val="center"/>
          </w:tcPr>
          <w:p w:rsidR="00F97B5C" w:rsidRPr="00616E8C" w:rsidRDefault="00F97B5C" w:rsidP="00F97B5C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="Eras Medium ITC" w:hAnsi="Eras Medium ITC"/>
                <w:sz w:val="24"/>
              </w:rPr>
            </w:pPr>
            <w:r>
              <w:rPr>
                <w:rFonts w:ascii="Eras Medium ITC" w:hAnsi="Eras Medium ITC"/>
                <w:sz w:val="24"/>
              </w:rPr>
              <w:t>Calculer les rapports DS/DG,  </w:t>
            </w:r>
            <w:r w:rsidR="00C754E7">
              <w:rPr>
                <w:rFonts w:ascii="Eras Medium ITC" w:hAnsi="Eras Medium ITC"/>
                <w:sz w:val="24"/>
              </w:rPr>
              <w:t>DF</w:t>
            </w:r>
            <w:r>
              <w:rPr>
                <w:rFonts w:ascii="Eras Medium ITC" w:hAnsi="Eras Medium ITC"/>
                <w:sz w:val="24"/>
              </w:rPr>
              <w:t>/</w:t>
            </w:r>
            <w:r w:rsidR="00C754E7">
              <w:rPr>
                <w:rFonts w:ascii="Eras Medium ITC" w:hAnsi="Eras Medium ITC"/>
                <w:sz w:val="24"/>
              </w:rPr>
              <w:t>S</w:t>
            </w:r>
            <w:r>
              <w:rPr>
                <w:rFonts w:ascii="Eras Medium ITC" w:hAnsi="Eras Medium ITC"/>
                <w:sz w:val="24"/>
              </w:rPr>
              <w:t xml:space="preserve">F et EG/ES arrondis à 0,1 et les comparer à la valeur du nombre d’or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Φ</m:t>
              </m:r>
            </m:oMath>
            <w:r>
              <w:rPr>
                <w:rFonts w:ascii="Eras Medium ITC" w:eastAsiaTheme="minorEastAsia" w:hAnsi="Eras Medium ITC"/>
                <w:sz w:val="24"/>
              </w:rPr>
              <w:t xml:space="preserve"> (document 4). </w:t>
            </w:r>
          </w:p>
          <w:p w:rsidR="00F97B5C" w:rsidRPr="00FD4162" w:rsidRDefault="00F97B5C" w:rsidP="004E6799">
            <w:pPr>
              <w:pStyle w:val="Paragraphedeliste"/>
              <w:jc w:val="both"/>
              <w:rPr>
                <w:rFonts w:ascii="Eras Medium ITC" w:eastAsiaTheme="minorEastAsia" w:hAnsi="Eras Medium ITC"/>
                <w:color w:val="00B050"/>
                <w:sz w:val="24"/>
                <w:lang w:val="de-DE"/>
              </w:rPr>
            </w:pPr>
          </w:p>
          <w:p w:rsidR="00FD4162" w:rsidRDefault="00FD4162" w:rsidP="004E6799">
            <w:pPr>
              <w:pStyle w:val="Paragraphedeliste"/>
              <w:jc w:val="both"/>
              <w:rPr>
                <w:rFonts w:ascii="Eras Medium ITC" w:eastAsiaTheme="minorEastAsia" w:hAnsi="Eras Medium ITC"/>
                <w:sz w:val="24"/>
              </w:rPr>
            </w:pPr>
          </w:p>
          <w:p w:rsidR="00F97B5C" w:rsidRPr="00FD4162" w:rsidRDefault="00F97B5C" w:rsidP="00FD4162">
            <w:pPr>
              <w:jc w:val="both"/>
              <w:rPr>
                <w:rFonts w:ascii="Eras Medium ITC" w:hAnsi="Eras Medium ITC"/>
                <w:sz w:val="24"/>
              </w:rPr>
            </w:pPr>
          </w:p>
        </w:tc>
      </w:tr>
      <w:tr w:rsidR="00F97B5C" w:rsidTr="004E6799">
        <w:trPr>
          <w:trHeight w:val="567"/>
        </w:trPr>
        <w:tc>
          <w:tcPr>
            <w:tcW w:w="1134" w:type="dxa"/>
            <w:vAlign w:val="center"/>
          </w:tcPr>
          <w:p w:rsidR="00F97B5C" w:rsidRDefault="00F97B5C" w:rsidP="004E6799">
            <w:pPr>
              <w:tabs>
                <w:tab w:val="center" w:pos="4536"/>
                <w:tab w:val="right" w:pos="9072"/>
              </w:tabs>
              <w:jc w:val="center"/>
              <w:rPr>
                <w:b/>
                <w:color w:val="984806"/>
                <w:sz w:val="16"/>
                <w:szCs w:val="16"/>
              </w:rPr>
            </w:pPr>
          </w:p>
          <w:p w:rsidR="00FD4162" w:rsidRDefault="00FD4162" w:rsidP="004E6799">
            <w:pPr>
              <w:tabs>
                <w:tab w:val="center" w:pos="4536"/>
                <w:tab w:val="right" w:pos="9072"/>
              </w:tabs>
              <w:jc w:val="center"/>
              <w:rPr>
                <w:b/>
                <w:color w:val="984806"/>
                <w:sz w:val="16"/>
                <w:szCs w:val="16"/>
              </w:rPr>
            </w:pPr>
          </w:p>
          <w:p w:rsidR="00FD4162" w:rsidRDefault="00FD4162" w:rsidP="004E6799">
            <w:pPr>
              <w:tabs>
                <w:tab w:val="center" w:pos="4536"/>
                <w:tab w:val="right" w:pos="9072"/>
              </w:tabs>
              <w:jc w:val="center"/>
              <w:rPr>
                <w:b/>
                <w:color w:val="984806"/>
                <w:sz w:val="16"/>
                <w:szCs w:val="16"/>
              </w:rPr>
            </w:pPr>
          </w:p>
          <w:p w:rsidR="00FD4162" w:rsidRDefault="00FD4162" w:rsidP="004E6799">
            <w:pPr>
              <w:tabs>
                <w:tab w:val="center" w:pos="4536"/>
                <w:tab w:val="right" w:pos="9072"/>
              </w:tabs>
              <w:jc w:val="center"/>
              <w:rPr>
                <w:b/>
                <w:color w:val="984806"/>
                <w:sz w:val="16"/>
                <w:szCs w:val="16"/>
              </w:rPr>
            </w:pPr>
          </w:p>
          <w:p w:rsidR="00FD4162" w:rsidRDefault="00FD4162" w:rsidP="004E6799">
            <w:pPr>
              <w:tabs>
                <w:tab w:val="center" w:pos="4536"/>
                <w:tab w:val="right" w:pos="9072"/>
              </w:tabs>
              <w:jc w:val="center"/>
              <w:rPr>
                <w:b/>
                <w:color w:val="984806"/>
                <w:sz w:val="16"/>
                <w:szCs w:val="16"/>
              </w:rPr>
            </w:pPr>
          </w:p>
        </w:tc>
        <w:tc>
          <w:tcPr>
            <w:tcW w:w="10207" w:type="dxa"/>
            <w:vAlign w:val="center"/>
          </w:tcPr>
          <w:tbl>
            <w:tblPr>
              <w:tblW w:w="0" w:type="auto"/>
              <w:tblBorders>
                <w:top w:val="single" w:sz="4" w:space="0" w:color="E36C0A"/>
                <w:left w:val="single" w:sz="4" w:space="0" w:color="E36C0A"/>
                <w:bottom w:val="single" w:sz="4" w:space="0" w:color="E36C0A"/>
                <w:right w:val="single" w:sz="4" w:space="0" w:color="E36C0A"/>
                <w:insideH w:val="single" w:sz="4" w:space="0" w:color="E36C0A"/>
                <w:insideV w:val="single" w:sz="4" w:space="0" w:color="E36C0A"/>
              </w:tblBorders>
              <w:tblLook w:val="04A0" w:firstRow="1" w:lastRow="0" w:firstColumn="1" w:lastColumn="0" w:noHBand="0" w:noVBand="1"/>
            </w:tblPr>
            <w:tblGrid>
              <w:gridCol w:w="553"/>
              <w:gridCol w:w="9269"/>
            </w:tblGrid>
            <w:tr w:rsidR="00F97B5C" w:rsidTr="004E6799">
              <w:tc>
                <w:tcPr>
                  <w:tcW w:w="553" w:type="dxa"/>
                  <w:tcBorders>
                    <w:top w:val="single" w:sz="4" w:space="0" w:color="E36C0A"/>
                    <w:left w:val="single" w:sz="4" w:space="0" w:color="E36C0A"/>
                    <w:bottom w:val="single" w:sz="4" w:space="0" w:color="E36C0A"/>
                    <w:right w:val="single" w:sz="4" w:space="0" w:color="E36C0A"/>
                  </w:tcBorders>
                  <w:vAlign w:val="center"/>
                  <w:hideMark/>
                </w:tcPr>
                <w:p w:rsidR="00F97B5C" w:rsidRPr="00AD504D" w:rsidRDefault="00F97B5C" w:rsidP="004E6799">
                  <w:pPr>
                    <w:spacing w:after="0"/>
                    <w:jc w:val="both"/>
                    <w:rPr>
                      <w:rFonts w:ascii="Calibri" w:eastAsia="Calibri" w:hAnsi="Calibri"/>
                      <w:b/>
                      <w:i/>
                      <w:color w:val="984806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/>
                      <w:b/>
                      <w:i/>
                      <w:color w:val="984806"/>
                      <w:sz w:val="18"/>
                      <w:szCs w:val="18"/>
                    </w:rPr>
                    <w:t>REA</w:t>
                  </w:r>
                </w:p>
              </w:tc>
              <w:tc>
                <w:tcPr>
                  <w:tcW w:w="9269" w:type="dxa"/>
                  <w:tcBorders>
                    <w:top w:val="single" w:sz="4" w:space="0" w:color="E36C0A"/>
                    <w:left w:val="single" w:sz="4" w:space="0" w:color="E36C0A"/>
                    <w:bottom w:val="single" w:sz="4" w:space="0" w:color="E36C0A"/>
                    <w:right w:val="single" w:sz="4" w:space="0" w:color="E36C0A"/>
                  </w:tcBorders>
                  <w:vAlign w:val="center"/>
                  <w:hideMark/>
                </w:tcPr>
                <w:p w:rsidR="00F97B5C" w:rsidRPr="005D1DB2" w:rsidRDefault="00FD6C85" w:rsidP="004E6799">
                  <w:pPr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Calibri" w:eastAsia="Calibri" w:hAnsi="Calibri"/>
                      <w:i/>
                      <w:color w:val="984806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/>
                      <w:i/>
                      <w:color w:val="984806"/>
                      <w:sz w:val="18"/>
                      <w:szCs w:val="18"/>
                    </w:rPr>
                    <w:t>Calculer des rapports de longueurs en respectant l’arrondi</w:t>
                  </w:r>
                </w:p>
              </w:tc>
            </w:tr>
            <w:tr w:rsidR="00FD6C85" w:rsidTr="004E6799">
              <w:tc>
                <w:tcPr>
                  <w:tcW w:w="553" w:type="dxa"/>
                  <w:tcBorders>
                    <w:top w:val="single" w:sz="4" w:space="0" w:color="E36C0A"/>
                    <w:left w:val="single" w:sz="4" w:space="0" w:color="E36C0A"/>
                    <w:bottom w:val="single" w:sz="4" w:space="0" w:color="E36C0A"/>
                    <w:right w:val="single" w:sz="4" w:space="0" w:color="E36C0A"/>
                  </w:tcBorders>
                  <w:vAlign w:val="center"/>
                  <w:hideMark/>
                </w:tcPr>
                <w:p w:rsidR="00FD6C85" w:rsidRDefault="00FD6C85" w:rsidP="004E6799">
                  <w:pPr>
                    <w:spacing w:after="0"/>
                    <w:jc w:val="both"/>
                    <w:rPr>
                      <w:rFonts w:ascii="Calibri" w:eastAsia="Calibri" w:hAnsi="Calibri"/>
                      <w:b/>
                      <w:i/>
                      <w:color w:val="984806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/>
                      <w:b/>
                      <w:i/>
                      <w:color w:val="984806"/>
                      <w:sz w:val="18"/>
                      <w:szCs w:val="18"/>
                    </w:rPr>
                    <w:t>VAL</w:t>
                  </w:r>
                </w:p>
              </w:tc>
              <w:tc>
                <w:tcPr>
                  <w:tcW w:w="9269" w:type="dxa"/>
                  <w:tcBorders>
                    <w:top w:val="single" w:sz="4" w:space="0" w:color="E36C0A"/>
                    <w:left w:val="single" w:sz="4" w:space="0" w:color="E36C0A"/>
                    <w:bottom w:val="single" w:sz="4" w:space="0" w:color="E36C0A"/>
                    <w:right w:val="single" w:sz="4" w:space="0" w:color="E36C0A"/>
                  </w:tcBorders>
                  <w:vAlign w:val="center"/>
                  <w:hideMark/>
                </w:tcPr>
                <w:p w:rsidR="00FD6C85" w:rsidRDefault="00FD6C85" w:rsidP="00FD6C85">
                  <w:pPr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Calibri" w:eastAsia="Calibri" w:hAnsi="Calibri"/>
                      <w:i/>
                      <w:color w:val="984806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/>
                      <w:i/>
                      <w:color w:val="984806"/>
                      <w:sz w:val="18"/>
                      <w:szCs w:val="18"/>
                    </w:rPr>
                    <w:t xml:space="preserve">Comparer des nombres </w:t>
                  </w:r>
                </w:p>
              </w:tc>
            </w:tr>
          </w:tbl>
          <w:p w:rsidR="00F97B5C" w:rsidRDefault="00F97B5C" w:rsidP="004E6799">
            <w:pPr>
              <w:pStyle w:val="Paragraphedeliste"/>
              <w:ind w:left="426"/>
              <w:rPr>
                <w:rFonts w:ascii="Eras Medium ITC" w:hAnsi="Eras Medium ITC"/>
                <w:sz w:val="24"/>
              </w:rPr>
            </w:pPr>
          </w:p>
        </w:tc>
      </w:tr>
      <w:tr w:rsidR="00F97B5C" w:rsidTr="004E6799">
        <w:tc>
          <w:tcPr>
            <w:tcW w:w="1134" w:type="dxa"/>
            <w:vAlign w:val="center"/>
          </w:tcPr>
          <w:tbl>
            <w:tblPr>
              <w:tblpPr w:leftFromText="141" w:rightFromText="141" w:bottomFromText="200" w:vertAnchor="text" w:horzAnchor="margin" w:tblpY="-838"/>
              <w:tblOverlap w:val="never"/>
              <w:tblW w:w="0" w:type="auto"/>
              <w:tblBorders>
                <w:top w:val="single" w:sz="4" w:space="0" w:color="E36C0A"/>
                <w:left w:val="single" w:sz="4" w:space="0" w:color="E36C0A"/>
                <w:bottom w:val="single" w:sz="4" w:space="0" w:color="E36C0A"/>
                <w:right w:val="single" w:sz="4" w:space="0" w:color="E36C0A"/>
                <w:insideH w:val="single" w:sz="4" w:space="0" w:color="E36C0A"/>
                <w:insideV w:val="single" w:sz="4" w:space="0" w:color="E36C0A"/>
              </w:tblBorders>
              <w:shd w:val="clear" w:color="auto" w:fill="EEECE1"/>
              <w:tblLook w:val="04A0" w:firstRow="1" w:lastRow="0" w:firstColumn="1" w:lastColumn="0" w:noHBand="0" w:noVBand="1"/>
            </w:tblPr>
            <w:tblGrid>
              <w:gridCol w:w="549"/>
              <w:gridCol w:w="359"/>
            </w:tblGrid>
            <w:tr w:rsidR="00F97B5C" w:rsidTr="00FD4162">
              <w:trPr>
                <w:trHeight w:hRule="exact" w:val="302"/>
              </w:trPr>
              <w:tc>
                <w:tcPr>
                  <w:tcW w:w="549" w:type="dxa"/>
                  <w:shd w:val="clear" w:color="auto" w:fill="EEECE1"/>
                  <w:vAlign w:val="center"/>
                  <w:hideMark/>
                </w:tcPr>
                <w:p w:rsidR="00F97B5C" w:rsidRPr="00AD504D" w:rsidRDefault="00F97B5C" w:rsidP="004E6799">
                  <w:pPr>
                    <w:tabs>
                      <w:tab w:val="center" w:pos="4536"/>
                      <w:tab w:val="right" w:pos="9072"/>
                    </w:tabs>
                    <w:spacing w:after="0" w:line="240" w:lineRule="auto"/>
                    <w:jc w:val="center"/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</w:pPr>
                  <w:r w:rsidRPr="00AD504D"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  <w:t>APP</w:t>
                  </w:r>
                </w:p>
              </w:tc>
              <w:tc>
                <w:tcPr>
                  <w:tcW w:w="359" w:type="dxa"/>
                  <w:shd w:val="clear" w:color="auto" w:fill="7F7F7F" w:themeFill="text1" w:themeFillTint="80"/>
                  <w:vAlign w:val="bottom"/>
                </w:tcPr>
                <w:p w:rsidR="00F97B5C" w:rsidRDefault="00F97B5C" w:rsidP="004E6799">
                  <w:pPr>
                    <w:tabs>
                      <w:tab w:val="center" w:pos="4536"/>
                      <w:tab w:val="right" w:pos="9072"/>
                    </w:tabs>
                    <w:spacing w:after="0"/>
                    <w:rPr>
                      <w:b/>
                      <w:color w:val="7F7F7F" w:themeColor="text1" w:themeTint="80"/>
                      <w:sz w:val="16"/>
                      <w:szCs w:val="16"/>
                    </w:rPr>
                  </w:pPr>
                </w:p>
              </w:tc>
            </w:tr>
            <w:tr w:rsidR="00F97B5C" w:rsidTr="00FD4162">
              <w:trPr>
                <w:trHeight w:hRule="exact" w:val="252"/>
              </w:trPr>
              <w:tc>
                <w:tcPr>
                  <w:tcW w:w="549" w:type="dxa"/>
                  <w:shd w:val="clear" w:color="auto" w:fill="EEECE1"/>
                  <w:vAlign w:val="center"/>
                  <w:hideMark/>
                </w:tcPr>
                <w:p w:rsidR="00F97B5C" w:rsidRPr="00AD504D" w:rsidRDefault="00F97B5C" w:rsidP="004E6799">
                  <w:pPr>
                    <w:tabs>
                      <w:tab w:val="center" w:pos="4536"/>
                      <w:tab w:val="right" w:pos="9072"/>
                    </w:tabs>
                    <w:spacing w:after="0" w:line="240" w:lineRule="auto"/>
                    <w:jc w:val="center"/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</w:pPr>
                  <w:r w:rsidRPr="00AD504D"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  <w:t>ANA</w:t>
                  </w:r>
                </w:p>
              </w:tc>
              <w:tc>
                <w:tcPr>
                  <w:tcW w:w="359" w:type="dxa"/>
                  <w:shd w:val="clear" w:color="auto" w:fill="808080" w:themeFill="background1" w:themeFillShade="80"/>
                  <w:vAlign w:val="bottom"/>
                </w:tcPr>
                <w:p w:rsidR="00F97B5C" w:rsidRDefault="00F97B5C" w:rsidP="004E6799">
                  <w:pPr>
                    <w:tabs>
                      <w:tab w:val="center" w:pos="4536"/>
                      <w:tab w:val="right" w:pos="9072"/>
                    </w:tabs>
                    <w:spacing w:after="0"/>
                    <w:rPr>
                      <w:b/>
                      <w:color w:val="984806"/>
                      <w:sz w:val="16"/>
                      <w:szCs w:val="16"/>
                    </w:rPr>
                  </w:pPr>
                </w:p>
              </w:tc>
            </w:tr>
            <w:tr w:rsidR="00F97B5C" w:rsidTr="00FD4162">
              <w:trPr>
                <w:trHeight w:hRule="exact" w:val="258"/>
              </w:trPr>
              <w:tc>
                <w:tcPr>
                  <w:tcW w:w="549" w:type="dxa"/>
                  <w:shd w:val="clear" w:color="auto" w:fill="EEECE1"/>
                  <w:vAlign w:val="center"/>
                  <w:hideMark/>
                </w:tcPr>
                <w:p w:rsidR="00F97B5C" w:rsidRPr="00AD504D" w:rsidRDefault="00F97B5C" w:rsidP="004E6799">
                  <w:pPr>
                    <w:tabs>
                      <w:tab w:val="center" w:pos="4536"/>
                      <w:tab w:val="right" w:pos="9072"/>
                    </w:tabs>
                    <w:spacing w:after="0" w:line="240" w:lineRule="auto"/>
                    <w:jc w:val="center"/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</w:pPr>
                  <w:r w:rsidRPr="00AD504D"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  <w:t>REA</w:t>
                  </w:r>
                </w:p>
              </w:tc>
              <w:tc>
                <w:tcPr>
                  <w:tcW w:w="359" w:type="dxa"/>
                  <w:shd w:val="clear" w:color="auto" w:fill="FFFFFF" w:themeFill="background1"/>
                  <w:vAlign w:val="bottom"/>
                </w:tcPr>
                <w:p w:rsidR="00F97B5C" w:rsidRDefault="00F97B5C" w:rsidP="004E6799">
                  <w:pPr>
                    <w:tabs>
                      <w:tab w:val="center" w:pos="4536"/>
                      <w:tab w:val="right" w:pos="9072"/>
                    </w:tabs>
                    <w:spacing w:after="0"/>
                    <w:rPr>
                      <w:b/>
                      <w:color w:val="984806"/>
                      <w:sz w:val="16"/>
                      <w:szCs w:val="16"/>
                    </w:rPr>
                  </w:pPr>
                </w:p>
              </w:tc>
            </w:tr>
            <w:tr w:rsidR="00F97B5C" w:rsidTr="00FD4162">
              <w:trPr>
                <w:trHeight w:hRule="exact" w:val="260"/>
              </w:trPr>
              <w:tc>
                <w:tcPr>
                  <w:tcW w:w="549" w:type="dxa"/>
                  <w:shd w:val="clear" w:color="auto" w:fill="EEECE1"/>
                  <w:vAlign w:val="center"/>
                  <w:hideMark/>
                </w:tcPr>
                <w:p w:rsidR="00F97B5C" w:rsidRPr="00AD504D" w:rsidRDefault="00F97B5C" w:rsidP="004E6799">
                  <w:pPr>
                    <w:tabs>
                      <w:tab w:val="center" w:pos="4536"/>
                      <w:tab w:val="right" w:pos="9072"/>
                    </w:tabs>
                    <w:spacing w:after="0" w:line="240" w:lineRule="auto"/>
                    <w:jc w:val="center"/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</w:pPr>
                  <w:r w:rsidRPr="00AD504D"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  <w:t>VAL</w:t>
                  </w:r>
                </w:p>
              </w:tc>
              <w:tc>
                <w:tcPr>
                  <w:tcW w:w="359" w:type="dxa"/>
                  <w:shd w:val="clear" w:color="auto" w:fill="7F7F7F" w:themeFill="text1" w:themeFillTint="80"/>
                  <w:vAlign w:val="bottom"/>
                </w:tcPr>
                <w:p w:rsidR="00F97B5C" w:rsidRDefault="00F97B5C" w:rsidP="004E6799">
                  <w:pPr>
                    <w:tabs>
                      <w:tab w:val="center" w:pos="4536"/>
                      <w:tab w:val="right" w:pos="9072"/>
                    </w:tabs>
                    <w:spacing w:after="0"/>
                    <w:rPr>
                      <w:b/>
                      <w:color w:val="984806"/>
                      <w:sz w:val="16"/>
                      <w:szCs w:val="16"/>
                    </w:rPr>
                  </w:pPr>
                </w:p>
              </w:tc>
            </w:tr>
            <w:tr w:rsidR="00F97B5C" w:rsidTr="00FD4162">
              <w:trPr>
                <w:trHeight w:hRule="exact" w:val="291"/>
              </w:trPr>
              <w:tc>
                <w:tcPr>
                  <w:tcW w:w="549" w:type="dxa"/>
                  <w:shd w:val="clear" w:color="auto" w:fill="EEECE1"/>
                  <w:vAlign w:val="center"/>
                  <w:hideMark/>
                </w:tcPr>
                <w:p w:rsidR="00F97B5C" w:rsidRPr="00AD504D" w:rsidRDefault="00F97B5C" w:rsidP="004E6799">
                  <w:pPr>
                    <w:tabs>
                      <w:tab w:val="center" w:pos="4536"/>
                      <w:tab w:val="right" w:pos="9072"/>
                    </w:tabs>
                    <w:spacing w:after="0" w:line="240" w:lineRule="auto"/>
                    <w:jc w:val="center"/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</w:pPr>
                  <w:r w:rsidRPr="00AD504D">
                    <w:rPr>
                      <w:rFonts w:ascii="Calibri" w:hAnsi="Calibri"/>
                      <w:b/>
                      <w:i/>
                      <w:color w:val="984806"/>
                      <w:sz w:val="16"/>
                      <w:szCs w:val="16"/>
                    </w:rPr>
                    <w:t>COM</w:t>
                  </w:r>
                </w:p>
              </w:tc>
              <w:tc>
                <w:tcPr>
                  <w:tcW w:w="359" w:type="dxa"/>
                  <w:shd w:val="clear" w:color="auto" w:fill="7F7F7F" w:themeFill="text1" w:themeFillTint="80"/>
                  <w:vAlign w:val="bottom"/>
                </w:tcPr>
                <w:p w:rsidR="00F97B5C" w:rsidRDefault="00F97B5C" w:rsidP="004E6799">
                  <w:pPr>
                    <w:tabs>
                      <w:tab w:val="center" w:pos="4536"/>
                      <w:tab w:val="right" w:pos="9072"/>
                    </w:tabs>
                    <w:spacing w:after="0"/>
                    <w:rPr>
                      <w:b/>
                      <w:color w:val="984806"/>
                      <w:sz w:val="16"/>
                      <w:szCs w:val="16"/>
                    </w:rPr>
                  </w:pPr>
                </w:p>
              </w:tc>
            </w:tr>
          </w:tbl>
          <w:p w:rsidR="00F97B5C" w:rsidRDefault="00F97B5C" w:rsidP="004E6799">
            <w:pPr>
              <w:pStyle w:val="Paragraphedeliste"/>
              <w:ind w:left="0"/>
              <w:rPr>
                <w:rFonts w:ascii="Eras Medium ITC" w:hAnsi="Eras Medium ITC"/>
                <w:sz w:val="24"/>
              </w:rPr>
            </w:pPr>
          </w:p>
        </w:tc>
        <w:tc>
          <w:tcPr>
            <w:tcW w:w="10207" w:type="dxa"/>
            <w:vAlign w:val="center"/>
          </w:tcPr>
          <w:p w:rsidR="00FD6C85" w:rsidRPr="00360C58" w:rsidRDefault="00FD6C85" w:rsidP="00FD6C85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="Eras Medium ITC" w:hAnsi="Eras Medium ITC"/>
                <w:sz w:val="24"/>
              </w:rPr>
            </w:pPr>
            <w:r>
              <w:rPr>
                <w:rFonts w:ascii="Eras Medium ITC" w:hAnsi="Eras Medium ITC"/>
                <w:sz w:val="24"/>
              </w:rPr>
              <w:t>À l’aide des outils « Segments » et  « </w:t>
            </w:r>
            <w:r w:rsidR="00C754E7">
              <w:rPr>
                <w:rFonts w:ascii="Eras Medium ITC" w:hAnsi="Eras Medium ITC"/>
                <w:sz w:val="24"/>
              </w:rPr>
              <w:t>I</w:t>
            </w:r>
            <w:r>
              <w:rPr>
                <w:rFonts w:ascii="Eras Medium ITC" w:hAnsi="Eras Medium ITC"/>
                <w:sz w:val="24"/>
              </w:rPr>
              <w:t>ntersection</w:t>
            </w:r>
            <w:r w:rsidR="00C754E7">
              <w:rPr>
                <w:rFonts w:ascii="Eras Medium ITC" w:hAnsi="Eras Medium ITC"/>
                <w:sz w:val="24"/>
              </w:rPr>
              <w:t xml:space="preserve"> entre deux objets</w:t>
            </w:r>
            <w:r>
              <w:rPr>
                <w:rFonts w:ascii="Eras Medium ITC" w:hAnsi="Eras Medium ITC"/>
                <w:sz w:val="24"/>
              </w:rPr>
              <w:t> » du logiciel, déterminer O, centre du cercle circonscrit au pentagone SFGDE.</w:t>
            </w:r>
          </w:p>
          <w:p w:rsidR="00FD4162" w:rsidRPr="00F97B5C" w:rsidRDefault="00FD4162" w:rsidP="004E6799">
            <w:pPr>
              <w:jc w:val="both"/>
              <w:rPr>
                <w:rFonts w:ascii="Eras Medium ITC" w:hAnsi="Eras Medium ITC"/>
                <w:color w:val="00B050"/>
                <w:sz w:val="24"/>
              </w:rPr>
            </w:pPr>
          </w:p>
        </w:tc>
      </w:tr>
      <w:tr w:rsidR="00F97B5C" w:rsidTr="004E6799">
        <w:trPr>
          <w:trHeight w:val="567"/>
        </w:trPr>
        <w:tc>
          <w:tcPr>
            <w:tcW w:w="1134" w:type="dxa"/>
            <w:vAlign w:val="center"/>
          </w:tcPr>
          <w:p w:rsidR="00F97B5C" w:rsidRDefault="00F97B5C" w:rsidP="004E6799">
            <w:pPr>
              <w:pStyle w:val="Paragraphedeliste"/>
              <w:ind w:left="0"/>
              <w:rPr>
                <w:rFonts w:ascii="Eras Medium ITC" w:hAnsi="Eras Medium ITC"/>
                <w:sz w:val="24"/>
              </w:rPr>
            </w:pPr>
          </w:p>
        </w:tc>
        <w:tc>
          <w:tcPr>
            <w:tcW w:w="10207" w:type="dxa"/>
            <w:vAlign w:val="center"/>
          </w:tcPr>
          <w:tbl>
            <w:tblPr>
              <w:tblW w:w="0" w:type="auto"/>
              <w:tblBorders>
                <w:top w:val="single" w:sz="4" w:space="0" w:color="E36C0A"/>
                <w:left w:val="single" w:sz="4" w:space="0" w:color="E36C0A"/>
                <w:bottom w:val="single" w:sz="4" w:space="0" w:color="E36C0A"/>
                <w:right w:val="single" w:sz="4" w:space="0" w:color="E36C0A"/>
                <w:insideH w:val="single" w:sz="4" w:space="0" w:color="E36C0A"/>
                <w:insideV w:val="single" w:sz="4" w:space="0" w:color="E36C0A"/>
              </w:tblBorders>
              <w:tblLook w:val="04A0" w:firstRow="1" w:lastRow="0" w:firstColumn="1" w:lastColumn="0" w:noHBand="0" w:noVBand="1"/>
            </w:tblPr>
            <w:tblGrid>
              <w:gridCol w:w="541"/>
              <w:gridCol w:w="9269"/>
            </w:tblGrid>
            <w:tr w:rsidR="00F97B5C" w:rsidTr="004E6799">
              <w:tc>
                <w:tcPr>
                  <w:tcW w:w="541" w:type="dxa"/>
                  <w:tcBorders>
                    <w:top w:val="single" w:sz="4" w:space="0" w:color="E36C0A"/>
                    <w:left w:val="single" w:sz="4" w:space="0" w:color="E36C0A"/>
                    <w:bottom w:val="single" w:sz="4" w:space="0" w:color="E36C0A"/>
                    <w:right w:val="single" w:sz="4" w:space="0" w:color="E36C0A"/>
                  </w:tcBorders>
                  <w:vAlign w:val="center"/>
                  <w:hideMark/>
                </w:tcPr>
                <w:p w:rsidR="00F97B5C" w:rsidRPr="00AD504D" w:rsidRDefault="007F02CF" w:rsidP="004E6799">
                  <w:pPr>
                    <w:spacing w:after="0"/>
                    <w:jc w:val="center"/>
                    <w:rPr>
                      <w:rFonts w:ascii="Calibri" w:eastAsia="Calibri" w:hAnsi="Calibri"/>
                      <w:b/>
                      <w:i/>
                      <w:color w:val="984806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/>
                      <w:b/>
                      <w:i/>
                      <w:color w:val="984806"/>
                      <w:sz w:val="18"/>
                      <w:szCs w:val="18"/>
                    </w:rPr>
                    <w:t>REA</w:t>
                  </w:r>
                </w:p>
              </w:tc>
              <w:tc>
                <w:tcPr>
                  <w:tcW w:w="9269" w:type="dxa"/>
                  <w:tcBorders>
                    <w:top w:val="single" w:sz="4" w:space="0" w:color="E36C0A"/>
                    <w:left w:val="single" w:sz="4" w:space="0" w:color="E36C0A"/>
                    <w:bottom w:val="single" w:sz="4" w:space="0" w:color="E36C0A"/>
                    <w:right w:val="single" w:sz="4" w:space="0" w:color="E36C0A"/>
                  </w:tcBorders>
                  <w:vAlign w:val="center"/>
                  <w:hideMark/>
                </w:tcPr>
                <w:p w:rsidR="00F97B5C" w:rsidRDefault="007F02CF" w:rsidP="004E6799">
                  <w:pPr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Calibri" w:eastAsia="Calibri" w:hAnsi="Calibri"/>
                      <w:i/>
                      <w:color w:val="984806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/>
                      <w:i/>
                      <w:color w:val="984806"/>
                      <w:sz w:val="18"/>
                      <w:szCs w:val="18"/>
                    </w:rPr>
                    <w:t>Réaliser une construction grâce à l’aide d’un logiciel de géométrie dynamique.</w:t>
                  </w:r>
                </w:p>
              </w:tc>
            </w:tr>
          </w:tbl>
          <w:p w:rsidR="00F97B5C" w:rsidRDefault="00F97B5C" w:rsidP="004E6799">
            <w:pPr>
              <w:pStyle w:val="Paragraphedeliste"/>
              <w:ind w:left="0"/>
              <w:rPr>
                <w:rFonts w:ascii="Eras Medium ITC" w:hAnsi="Eras Medium ITC"/>
                <w:sz w:val="24"/>
              </w:rPr>
            </w:pPr>
          </w:p>
        </w:tc>
        <w:bookmarkStart w:id="0" w:name="_GoBack"/>
        <w:bookmarkEnd w:id="0"/>
      </w:tr>
    </w:tbl>
    <w:p w:rsidR="00F97B5C" w:rsidRDefault="00F97B5C" w:rsidP="00F97B5C">
      <w:pPr>
        <w:spacing w:after="0"/>
        <w:jc w:val="both"/>
        <w:rPr>
          <w:rFonts w:ascii="Eras Medium ITC" w:hAnsi="Eras Medium ITC"/>
          <w:sz w:val="24"/>
        </w:rPr>
      </w:pPr>
    </w:p>
    <w:p w:rsidR="00F97B5C" w:rsidRDefault="00F97B5C" w:rsidP="00F97B5C"/>
    <w:p w:rsidR="00386741" w:rsidRDefault="00386741" w:rsidP="00147A8D">
      <w:pPr>
        <w:pStyle w:val="Paragraphedeliste"/>
        <w:spacing w:after="0"/>
        <w:ind w:left="0"/>
        <w:rPr>
          <w:rFonts w:ascii="Rockwell" w:hAnsi="Rockwell"/>
          <w:b/>
          <w:sz w:val="28"/>
        </w:rPr>
      </w:pPr>
    </w:p>
    <w:p w:rsidR="00E50EAF" w:rsidRDefault="00E50EAF" w:rsidP="00E50EAF">
      <w:pPr>
        <w:pStyle w:val="Paragraphedeliste"/>
        <w:spacing w:after="0"/>
        <w:ind w:left="0"/>
        <w:jc w:val="center"/>
        <w:rPr>
          <w:rFonts w:ascii="Rockwell" w:hAnsi="Rockwell"/>
          <w:b/>
          <w:caps/>
          <w:sz w:val="28"/>
        </w:rPr>
      </w:pPr>
      <w:r w:rsidRPr="00386741">
        <w:rPr>
          <w:rFonts w:ascii="Rockwell" w:hAnsi="Rockwell"/>
          <w:b/>
          <w:caps/>
          <w:sz w:val="28"/>
        </w:rPr>
        <w:t>Protocole de construction</w:t>
      </w:r>
    </w:p>
    <w:p w:rsidR="00386741" w:rsidRPr="00386741" w:rsidRDefault="00386741" w:rsidP="00E50EAF">
      <w:pPr>
        <w:pStyle w:val="Paragraphedeliste"/>
        <w:spacing w:after="0"/>
        <w:ind w:left="0"/>
        <w:jc w:val="center"/>
        <w:rPr>
          <w:rFonts w:ascii="Rockwell" w:hAnsi="Rockwell"/>
          <w:b/>
          <w:caps/>
          <w:sz w:val="28"/>
        </w:rPr>
      </w:pPr>
    </w:p>
    <w:p w:rsidR="00E50EAF" w:rsidRPr="00EC149A" w:rsidRDefault="00E50EAF" w:rsidP="00E50EAF">
      <w:pPr>
        <w:pStyle w:val="Paragraphedeliste"/>
        <w:spacing w:after="0"/>
        <w:jc w:val="center"/>
        <w:rPr>
          <w:rFonts w:ascii="Eras Medium ITC" w:hAnsi="Eras Medium ITC"/>
          <w:sz w:val="18"/>
        </w:rPr>
      </w:pPr>
    </w:p>
    <w:p w:rsidR="00E50EAF" w:rsidRDefault="00E50EAF" w:rsidP="00E50EAF">
      <w:pPr>
        <w:pStyle w:val="Paragraphedeliste"/>
        <w:numPr>
          <w:ilvl w:val="0"/>
          <w:numId w:val="3"/>
        </w:numPr>
        <w:spacing w:after="0"/>
        <w:ind w:left="426"/>
        <w:jc w:val="both"/>
        <w:rPr>
          <w:rFonts w:ascii="Eras Medium ITC" w:hAnsi="Eras Medium ITC"/>
          <w:sz w:val="24"/>
        </w:rPr>
      </w:pPr>
      <w:r>
        <w:rPr>
          <w:rFonts w:ascii="Eras Medium ITC" w:hAnsi="Eras Medium ITC"/>
          <w:sz w:val="24"/>
        </w:rPr>
        <w:t xml:space="preserve">Placer les points suivants en écrivant leurs coordonnées dans la zone de saisie puis en appuyant sur la touche </w:t>
      </w:r>
      <w:r w:rsidRPr="008323D4">
        <w:rPr>
          <w:rFonts w:ascii="Arial Narrow" w:hAnsi="Arial Narrow"/>
          <w:b/>
          <w:sz w:val="24"/>
        </w:rPr>
        <w:t>Entrée</w:t>
      </w:r>
      <w:r>
        <w:rPr>
          <w:rFonts w:ascii="Eras Medium ITC" w:hAnsi="Eras Medium ITC"/>
          <w:sz w:val="24"/>
        </w:rPr>
        <w:t> :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3"/>
      </w:tblGrid>
      <w:tr w:rsidR="00E50EAF" w:rsidTr="00F323D2">
        <w:trPr>
          <w:jc w:val="center"/>
        </w:trPr>
        <w:tc>
          <w:tcPr>
            <w:tcW w:w="2363" w:type="dxa"/>
            <w:vAlign w:val="center"/>
          </w:tcPr>
          <w:p w:rsidR="00E50EAF" w:rsidRDefault="00E50EAF" w:rsidP="00F323D2">
            <w:pPr>
              <w:pStyle w:val="Paragraphedeliste"/>
              <w:ind w:left="0"/>
              <w:jc w:val="both"/>
              <w:rPr>
                <w:rFonts w:ascii="Eras Medium ITC" w:hAnsi="Eras Medium ITC"/>
                <w:sz w:val="24"/>
              </w:rPr>
            </w:pPr>
            <w:r>
              <w:rPr>
                <w:rFonts w:ascii="Eras Medium ITC" w:hAnsi="Eras Medium ITC"/>
                <w:noProof/>
                <w:sz w:val="24"/>
                <w:lang w:eastAsia="fr-FR"/>
              </w:rPr>
              <w:drawing>
                <wp:inline distT="0" distB="0" distL="0" distR="0">
                  <wp:extent cx="1008000" cy="248170"/>
                  <wp:effectExtent l="19050" t="0" r="1650" b="0"/>
                  <wp:docPr id="1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329" t="90265" r="91165" b="6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248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EAF" w:rsidTr="00F323D2">
        <w:trPr>
          <w:jc w:val="center"/>
        </w:trPr>
        <w:tc>
          <w:tcPr>
            <w:tcW w:w="2363" w:type="dxa"/>
          </w:tcPr>
          <w:p w:rsidR="00E50EAF" w:rsidRDefault="00E50EAF" w:rsidP="00F323D2">
            <w:pPr>
              <w:pStyle w:val="Paragraphedeliste"/>
              <w:ind w:left="0"/>
              <w:rPr>
                <w:rFonts w:ascii="Eras Medium ITC" w:hAnsi="Eras Medium ITC"/>
                <w:sz w:val="24"/>
              </w:rPr>
            </w:pPr>
            <w:r w:rsidRPr="009D177F">
              <w:rPr>
                <w:rFonts w:ascii="Eras Medium ITC" w:hAnsi="Eras Medium ITC"/>
                <w:noProof/>
                <w:sz w:val="24"/>
                <w:lang w:eastAsia="fr-FR"/>
              </w:rPr>
              <w:drawing>
                <wp:inline distT="0" distB="0" distL="0" distR="0">
                  <wp:extent cx="1152525" cy="211235"/>
                  <wp:effectExtent l="19050" t="0" r="9525" b="0"/>
                  <wp:docPr id="9" name="Imag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058" t="90706" r="90787" b="6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211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EAF" w:rsidTr="00F323D2">
        <w:trPr>
          <w:jc w:val="center"/>
        </w:trPr>
        <w:tc>
          <w:tcPr>
            <w:tcW w:w="2363" w:type="dxa"/>
          </w:tcPr>
          <w:p w:rsidR="00E50EAF" w:rsidRDefault="00E50EAF" w:rsidP="00F323D2">
            <w:pPr>
              <w:pStyle w:val="Paragraphedeliste"/>
              <w:ind w:left="0"/>
              <w:jc w:val="both"/>
              <w:rPr>
                <w:rFonts w:ascii="Eras Medium ITC" w:hAnsi="Eras Medium ITC"/>
                <w:sz w:val="24"/>
              </w:rPr>
            </w:pPr>
            <w:r>
              <w:rPr>
                <w:rFonts w:ascii="Eras Medium ITC" w:hAnsi="Eras Medium ITC"/>
                <w:noProof/>
                <w:sz w:val="24"/>
                <w:lang w:eastAsia="fr-FR"/>
              </w:rPr>
              <w:drawing>
                <wp:inline distT="0" distB="0" distL="0" distR="0">
                  <wp:extent cx="1152000" cy="193536"/>
                  <wp:effectExtent l="19050" t="0" r="0" b="0"/>
                  <wp:docPr id="11" name="Imag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179" t="90996" r="90111" b="6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93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EAF" w:rsidTr="00F323D2">
        <w:trPr>
          <w:jc w:val="center"/>
        </w:trPr>
        <w:tc>
          <w:tcPr>
            <w:tcW w:w="2363" w:type="dxa"/>
          </w:tcPr>
          <w:p w:rsidR="00E50EAF" w:rsidRDefault="00E50EAF" w:rsidP="00F323D2">
            <w:pPr>
              <w:pStyle w:val="Paragraphedeliste"/>
              <w:ind w:left="0"/>
              <w:jc w:val="both"/>
              <w:rPr>
                <w:rFonts w:ascii="Eras Medium ITC" w:hAnsi="Eras Medium ITC"/>
                <w:sz w:val="24"/>
              </w:rPr>
            </w:pPr>
            <w:r>
              <w:rPr>
                <w:rFonts w:ascii="Eras Medium ITC" w:hAnsi="Eras Medium ITC"/>
                <w:noProof/>
                <w:sz w:val="24"/>
                <w:lang w:eastAsia="fr-FR"/>
              </w:rPr>
              <w:drawing>
                <wp:inline distT="0" distB="0" distL="0" distR="0">
                  <wp:extent cx="1161176" cy="180000"/>
                  <wp:effectExtent l="19050" t="0" r="874" b="0"/>
                  <wp:docPr id="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281" t="90882" r="91462" b="6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176" cy="1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EAF" w:rsidTr="00F323D2">
        <w:trPr>
          <w:jc w:val="center"/>
        </w:trPr>
        <w:tc>
          <w:tcPr>
            <w:tcW w:w="2363" w:type="dxa"/>
          </w:tcPr>
          <w:p w:rsidR="00E50EAF" w:rsidRDefault="00E50EAF" w:rsidP="00F323D2">
            <w:pPr>
              <w:pStyle w:val="Paragraphedeliste"/>
              <w:ind w:left="0"/>
              <w:jc w:val="both"/>
              <w:rPr>
                <w:rFonts w:ascii="Eras Medium ITC" w:hAnsi="Eras Medium ITC"/>
                <w:noProof/>
                <w:sz w:val="24"/>
                <w:lang w:eastAsia="fr-FR"/>
              </w:rPr>
            </w:pPr>
            <w:r>
              <w:rPr>
                <w:rFonts w:ascii="Eras Medium ITC" w:hAnsi="Eras Medium ITC"/>
                <w:noProof/>
                <w:sz w:val="24"/>
                <w:lang w:eastAsia="fr-FR"/>
              </w:rPr>
              <w:drawing>
                <wp:inline distT="0" distB="0" distL="0" distR="0">
                  <wp:extent cx="1188000" cy="225818"/>
                  <wp:effectExtent l="19050" t="0" r="0" b="0"/>
                  <wp:docPr id="12" name="Imag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349" t="90501" r="90083" b="6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00" cy="225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0EAF" w:rsidRDefault="00E50EAF" w:rsidP="00E50EAF">
      <w:pPr>
        <w:pStyle w:val="Paragraphedeliste"/>
        <w:spacing w:after="0"/>
        <w:ind w:left="426"/>
        <w:jc w:val="both"/>
        <w:rPr>
          <w:rFonts w:ascii="Eras Medium ITC" w:hAnsi="Eras Medium ITC"/>
          <w:sz w:val="24"/>
        </w:rPr>
      </w:pPr>
    </w:p>
    <w:p w:rsidR="00E50EAF" w:rsidRPr="009D177F" w:rsidRDefault="00B4655A" w:rsidP="00E50EAF">
      <w:pPr>
        <w:pStyle w:val="Paragraphedeliste"/>
        <w:numPr>
          <w:ilvl w:val="0"/>
          <w:numId w:val="3"/>
        </w:numPr>
        <w:spacing w:after="0"/>
        <w:ind w:left="426"/>
        <w:jc w:val="both"/>
        <w:rPr>
          <w:rFonts w:ascii="Eras Medium ITC" w:hAnsi="Eras Medium ITC"/>
          <w:sz w:val="24"/>
        </w:rPr>
      </w:pPr>
      <w:r>
        <w:rPr>
          <w:rFonts w:ascii="Eras Medium ITC" w:hAnsi="Eras Medium ITC"/>
          <w:noProof/>
          <w:sz w:val="24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74.15pt;margin-top:14.75pt;width:31.5pt;height:80.25pt;flip:x;z-index:251664384" o:connectortype="straight" strokecolor="red" strokeweight="2.25pt">
            <v:stroke endarrow="block"/>
          </v:shape>
        </w:pict>
      </w:r>
      <w:r w:rsidR="00E50EAF">
        <w:rPr>
          <w:rFonts w:ascii="Eras Medium ITC" w:hAnsi="Eras Medium ITC"/>
          <w:sz w:val="24"/>
        </w:rPr>
        <w:t xml:space="preserve">Représenter le pentagone à l’aide de l’outil </w:t>
      </w:r>
      <w:r w:rsidR="00E50EAF" w:rsidRPr="0091526F">
        <w:rPr>
          <w:rFonts w:ascii="Arial Narrow" w:hAnsi="Arial Narrow"/>
          <w:b/>
          <w:sz w:val="24"/>
        </w:rPr>
        <w:t>Polygone</w:t>
      </w:r>
      <w:r w:rsidR="00E50EAF">
        <w:rPr>
          <w:rFonts w:ascii="Eras Medium ITC" w:hAnsi="Eras Medium ITC"/>
          <w:sz w:val="24"/>
        </w:rPr>
        <w:t xml:space="preserve"> puis en cliquant sur les points S,E,D,G,F.</w:t>
      </w:r>
    </w:p>
    <w:p w:rsidR="00E50EAF" w:rsidRDefault="00E50EAF" w:rsidP="00E50EAF">
      <w:pPr>
        <w:pStyle w:val="Paragraphedeliste"/>
        <w:spacing w:after="0"/>
        <w:jc w:val="center"/>
        <w:rPr>
          <w:rFonts w:ascii="Eras Medium ITC" w:hAnsi="Eras Medium ITC"/>
          <w:sz w:val="24"/>
        </w:rPr>
      </w:pPr>
      <w:r>
        <w:rPr>
          <w:rFonts w:ascii="Eras Medium ITC" w:hAnsi="Eras Medium ITC"/>
          <w:noProof/>
          <w:sz w:val="24"/>
          <w:lang w:eastAsia="fr-FR"/>
        </w:rPr>
        <w:drawing>
          <wp:inline distT="0" distB="0" distL="0" distR="0">
            <wp:extent cx="2816856" cy="1944000"/>
            <wp:effectExtent l="19050" t="0" r="2544" b="0"/>
            <wp:docPr id="282" name="Imag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08" r="70535" b="64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56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EAF" w:rsidRDefault="00E50EAF" w:rsidP="00E50EAF">
      <w:pPr>
        <w:pStyle w:val="Paragraphedeliste"/>
        <w:spacing w:after="0"/>
        <w:jc w:val="center"/>
        <w:rPr>
          <w:rFonts w:ascii="Eras Medium ITC" w:hAnsi="Eras Medium ITC"/>
          <w:sz w:val="24"/>
        </w:rPr>
      </w:pPr>
    </w:p>
    <w:p w:rsidR="00E50EAF" w:rsidRPr="0091526F" w:rsidRDefault="00B4655A" w:rsidP="00E50EAF">
      <w:pPr>
        <w:pStyle w:val="Paragraphedeliste"/>
        <w:numPr>
          <w:ilvl w:val="0"/>
          <w:numId w:val="3"/>
        </w:numPr>
        <w:spacing w:after="0"/>
        <w:jc w:val="both"/>
        <w:rPr>
          <w:rFonts w:ascii="Eras Medium ITC" w:hAnsi="Eras Medium ITC"/>
          <w:sz w:val="24"/>
        </w:rPr>
      </w:pPr>
      <w:r>
        <w:rPr>
          <w:rFonts w:ascii="Eras Medium ITC" w:hAnsi="Eras Medium ITC"/>
          <w:noProof/>
          <w:sz w:val="24"/>
          <w:lang w:eastAsia="fr-FR"/>
        </w:rPr>
        <w:pict>
          <v:shape id="_x0000_s1029" type="#_x0000_t32" style="position:absolute;left:0;text-align:left;margin-left:333.4pt;margin-top:14.45pt;width:77.25pt;height:105pt;flip:x;z-index:251665408" o:connectortype="straight" strokecolor="red" strokeweight="2.25pt">
            <v:stroke endarrow="block"/>
          </v:shape>
        </w:pict>
      </w:r>
      <w:r w:rsidR="00E50EAF">
        <w:rPr>
          <w:rFonts w:ascii="Eras Medium ITC" w:hAnsi="Eras Medium ITC"/>
          <w:sz w:val="24"/>
        </w:rPr>
        <w:t>Représenter les segments [DF],[EG], [DS]</w:t>
      </w:r>
      <w:r w:rsidR="00C754E7">
        <w:rPr>
          <w:rFonts w:ascii="Eras Medium ITC" w:hAnsi="Eras Medium ITC"/>
          <w:sz w:val="24"/>
        </w:rPr>
        <w:t>, [EF]</w:t>
      </w:r>
      <w:r w:rsidR="00E50EAF">
        <w:rPr>
          <w:rFonts w:ascii="Eras Medium ITC" w:hAnsi="Eras Medium ITC"/>
          <w:sz w:val="24"/>
        </w:rPr>
        <w:t xml:space="preserve"> et [GS] à l’aide de l’outil </w:t>
      </w:r>
      <w:r w:rsidR="00E50EAF" w:rsidRPr="0091526F">
        <w:rPr>
          <w:rFonts w:ascii="Arial Narrow" w:hAnsi="Arial Narrow"/>
          <w:b/>
          <w:sz w:val="24"/>
        </w:rPr>
        <w:t>Segment</w:t>
      </w:r>
      <w:r w:rsidR="00E50EAF">
        <w:rPr>
          <w:rFonts w:ascii="Eras Medium ITC" w:hAnsi="Eras Medium ITC"/>
          <w:sz w:val="24"/>
        </w:rPr>
        <w:t>.</w:t>
      </w:r>
    </w:p>
    <w:p w:rsidR="00E50EAF" w:rsidRDefault="00E50EAF" w:rsidP="00E50EAF">
      <w:pPr>
        <w:pStyle w:val="Paragraphedeliste"/>
        <w:spacing w:after="0"/>
        <w:jc w:val="center"/>
        <w:rPr>
          <w:rFonts w:ascii="Eras Medium ITC" w:hAnsi="Eras Medium ITC"/>
          <w:sz w:val="24"/>
        </w:rPr>
      </w:pPr>
      <w:r>
        <w:rPr>
          <w:rFonts w:ascii="Eras Medium ITC" w:hAnsi="Eras Medium ITC"/>
          <w:noProof/>
          <w:sz w:val="24"/>
          <w:lang w:eastAsia="fr-FR"/>
        </w:rPr>
        <w:drawing>
          <wp:inline distT="0" distB="0" distL="0" distR="0">
            <wp:extent cx="2758440" cy="1800225"/>
            <wp:effectExtent l="19050" t="0" r="3810" b="0"/>
            <wp:docPr id="285" name="Imag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74337" b="7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EAF" w:rsidRDefault="00E50EAF" w:rsidP="00E50EAF">
      <w:pPr>
        <w:pStyle w:val="Paragraphedeliste"/>
        <w:spacing w:after="0"/>
        <w:jc w:val="center"/>
        <w:rPr>
          <w:rFonts w:ascii="Eras Medium ITC" w:hAnsi="Eras Medium ITC"/>
          <w:sz w:val="24"/>
        </w:rPr>
      </w:pPr>
    </w:p>
    <w:p w:rsidR="00E50EAF" w:rsidRPr="0091526F" w:rsidRDefault="00B4655A" w:rsidP="00E50EAF">
      <w:pPr>
        <w:pStyle w:val="Paragraphedeliste"/>
        <w:numPr>
          <w:ilvl w:val="0"/>
          <w:numId w:val="3"/>
        </w:numPr>
        <w:spacing w:after="0"/>
        <w:jc w:val="both"/>
        <w:rPr>
          <w:rFonts w:ascii="Eras Medium ITC" w:hAnsi="Eras Medium ITC"/>
          <w:sz w:val="24"/>
        </w:rPr>
      </w:pPr>
      <w:r>
        <w:rPr>
          <w:rFonts w:ascii="Eras Medium ITC" w:hAnsi="Eras Medium ITC"/>
          <w:noProof/>
          <w:sz w:val="24"/>
          <w:lang w:eastAsia="fr-FR"/>
        </w:rPr>
        <w:pict>
          <v:shape id="_x0000_s1030" type="#_x0000_t32" style="position:absolute;left:0;text-align:left;margin-left:357.4pt;margin-top:16.45pt;width:53.25pt;height:140.25pt;flip:x;z-index:251666432" o:connectortype="straight" strokecolor="red" strokeweight="2.25pt">
            <v:stroke endarrow="block"/>
          </v:shape>
        </w:pict>
      </w:r>
      <w:r w:rsidR="00E50EAF">
        <w:rPr>
          <w:rFonts w:ascii="Eras Medium ITC" w:hAnsi="Eras Medium ITC"/>
          <w:sz w:val="24"/>
        </w:rPr>
        <w:t xml:space="preserve">Tracer le cercle circonscrit au pentagone en utilisant l’outil </w:t>
      </w:r>
      <w:r w:rsidR="00E50EAF" w:rsidRPr="0091526F">
        <w:rPr>
          <w:rFonts w:ascii="Arial Narrow" w:hAnsi="Arial Narrow"/>
          <w:b/>
          <w:sz w:val="24"/>
        </w:rPr>
        <w:t>Cercle passant par trois points</w:t>
      </w:r>
      <w:r w:rsidR="00E50EAF">
        <w:rPr>
          <w:rFonts w:ascii="Eras Medium ITC" w:hAnsi="Eras Medium ITC"/>
          <w:sz w:val="24"/>
        </w:rPr>
        <w:t xml:space="preserve">. </w:t>
      </w:r>
    </w:p>
    <w:p w:rsidR="00E50EAF" w:rsidRDefault="00E50EAF" w:rsidP="00E50EAF">
      <w:pPr>
        <w:pStyle w:val="Paragraphedeliste"/>
        <w:spacing w:after="0"/>
        <w:jc w:val="center"/>
        <w:rPr>
          <w:rFonts w:ascii="Eras Medium ITC" w:hAnsi="Eras Medium ITC"/>
          <w:sz w:val="24"/>
        </w:rPr>
      </w:pPr>
      <w:r>
        <w:rPr>
          <w:rFonts w:ascii="Eras Medium ITC" w:hAnsi="Eras Medium ITC"/>
          <w:noProof/>
          <w:sz w:val="24"/>
          <w:lang w:eastAsia="fr-FR"/>
        </w:rPr>
        <w:drawing>
          <wp:inline distT="0" distB="0" distL="0" distR="0">
            <wp:extent cx="3341714" cy="1836000"/>
            <wp:effectExtent l="19050" t="0" r="0" b="0"/>
            <wp:docPr id="288" name="Imag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64585" b="65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714" cy="18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EAF" w:rsidRDefault="00E50EAF" w:rsidP="00E50EAF">
      <w:pPr>
        <w:pStyle w:val="Paragraphedeliste"/>
        <w:spacing w:after="0"/>
        <w:jc w:val="both"/>
        <w:rPr>
          <w:rFonts w:ascii="Eras Medium ITC" w:hAnsi="Eras Medium ITC"/>
          <w:sz w:val="24"/>
        </w:rPr>
      </w:pPr>
    </w:p>
    <w:p w:rsidR="00E50EAF" w:rsidRDefault="00E50EAF" w:rsidP="00E50EAF">
      <w:pPr>
        <w:pStyle w:val="Paragraphedeliste"/>
        <w:spacing w:after="0"/>
        <w:jc w:val="both"/>
        <w:rPr>
          <w:rFonts w:ascii="Eras Medium ITC" w:hAnsi="Eras Medium ITC"/>
          <w:sz w:val="24"/>
        </w:rPr>
      </w:pPr>
    </w:p>
    <w:p w:rsidR="00E50EAF" w:rsidRDefault="00E50EAF" w:rsidP="00E50EAF">
      <w:pPr>
        <w:rPr>
          <w:lang w:eastAsia="fr-FR"/>
        </w:rPr>
      </w:pPr>
    </w:p>
    <w:p w:rsidR="00FD4162" w:rsidRDefault="00FD4162" w:rsidP="00E50EAF">
      <w:pPr>
        <w:rPr>
          <w:lang w:eastAsia="fr-FR"/>
        </w:rPr>
      </w:pPr>
    </w:p>
    <w:p w:rsidR="00FD4162" w:rsidRDefault="00FD4162" w:rsidP="00FD4162">
      <w:pPr>
        <w:spacing w:after="0"/>
        <w:jc w:val="center"/>
        <w:rPr>
          <w:rFonts w:ascii="Britannic Bold" w:hAnsi="Britannic Bold"/>
          <w:sz w:val="32"/>
        </w:rPr>
      </w:pPr>
    </w:p>
    <w:p w:rsidR="00FD4162" w:rsidRPr="00386741" w:rsidRDefault="00FD4162" w:rsidP="00FD4162">
      <w:pPr>
        <w:spacing w:after="0"/>
        <w:jc w:val="center"/>
        <w:rPr>
          <w:rFonts w:ascii="Rockwell" w:hAnsi="Rockwell"/>
          <w:b/>
          <w:sz w:val="28"/>
        </w:rPr>
      </w:pPr>
      <w:r w:rsidRPr="00386741">
        <w:rPr>
          <w:rFonts w:ascii="Rockwell" w:hAnsi="Rockwell"/>
          <w:b/>
          <w:sz w:val="28"/>
        </w:rPr>
        <w:t>CONSTRUCTION ATTENDUE </w:t>
      </w:r>
    </w:p>
    <w:p w:rsidR="00FD4162" w:rsidRPr="000C3ADA" w:rsidRDefault="00FD4162" w:rsidP="00FD4162">
      <w:pPr>
        <w:spacing w:after="0"/>
        <w:jc w:val="center"/>
        <w:rPr>
          <w:rFonts w:ascii="Britannic Bold" w:hAnsi="Britannic Bold"/>
          <w:sz w:val="32"/>
        </w:rPr>
      </w:pPr>
    </w:p>
    <w:p w:rsidR="00FD4162" w:rsidRDefault="00FD4162" w:rsidP="00FD4162">
      <w:pPr>
        <w:spacing w:after="0"/>
        <w:jc w:val="center"/>
      </w:pPr>
      <w:r w:rsidRPr="000C3ADA">
        <w:rPr>
          <w:noProof/>
          <w:lang w:eastAsia="fr-FR"/>
        </w:rPr>
        <w:drawing>
          <wp:inline distT="0" distB="0" distL="0" distR="0">
            <wp:extent cx="4782465" cy="6228000"/>
            <wp:effectExtent l="19050" t="0" r="0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6942" t="20588" r="22479" b="9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465" cy="62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162" w:rsidRDefault="00FD4162" w:rsidP="00FD4162"/>
    <w:p w:rsidR="00FD4162" w:rsidRDefault="00FD4162" w:rsidP="00FD4162"/>
    <w:p w:rsidR="00FD4162" w:rsidRDefault="00FD4162" w:rsidP="00FD4162"/>
    <w:p w:rsidR="00FD4162" w:rsidRDefault="00FD4162" w:rsidP="00FD4162"/>
    <w:p w:rsidR="00FD4162" w:rsidRDefault="00FD4162" w:rsidP="00FD4162"/>
    <w:p w:rsidR="00FD4162" w:rsidRDefault="00FD4162" w:rsidP="00FD4162"/>
    <w:p w:rsidR="00FD4162" w:rsidRDefault="00FD4162" w:rsidP="00E50EAF">
      <w:pPr>
        <w:rPr>
          <w:lang w:eastAsia="fr-FR"/>
        </w:rPr>
      </w:pPr>
    </w:p>
    <w:p w:rsidR="00FD4162" w:rsidRDefault="00FD4162" w:rsidP="00E50EAF">
      <w:pPr>
        <w:rPr>
          <w:lang w:eastAsia="fr-FR"/>
        </w:rPr>
      </w:pPr>
    </w:p>
    <w:p w:rsidR="00FD4162" w:rsidRDefault="00FD4162" w:rsidP="00E50EAF">
      <w:pPr>
        <w:rPr>
          <w:lang w:eastAsia="fr-FR"/>
        </w:rPr>
      </w:pPr>
    </w:p>
    <w:p w:rsidR="00FD4162" w:rsidRDefault="00FD4162" w:rsidP="00E50EAF">
      <w:pPr>
        <w:rPr>
          <w:lang w:eastAsia="fr-FR"/>
        </w:rPr>
      </w:pPr>
    </w:p>
    <w:p w:rsidR="00FD4162" w:rsidRDefault="00FD4162" w:rsidP="00E50EAF">
      <w:pPr>
        <w:rPr>
          <w:lang w:eastAsia="fr-FR"/>
        </w:rPr>
      </w:pPr>
    </w:p>
    <w:p w:rsidR="00E50EAF" w:rsidRPr="00DA2F87" w:rsidRDefault="00E50EAF" w:rsidP="00E50EAF">
      <w:pPr>
        <w:pStyle w:val="Titre1numrot"/>
        <w:numPr>
          <w:ilvl w:val="0"/>
          <w:numId w:val="0"/>
        </w:numPr>
        <w:ind w:left="284" w:hanging="284"/>
      </w:pPr>
      <w:r w:rsidRPr="00DA2F87">
        <w:t>Liste des capacités, connaissances et attitudes évaluées</w:t>
      </w:r>
    </w:p>
    <w:tbl>
      <w:tblPr>
        <w:tblW w:w="10206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2356"/>
        <w:gridCol w:w="7850"/>
      </w:tblGrid>
      <w:tr w:rsidR="00E50EAF" w:rsidRPr="00DA2F87" w:rsidTr="00F323D2">
        <w:trPr>
          <w:trHeight w:val="340"/>
          <w:jc w:val="center"/>
        </w:trPr>
        <w:tc>
          <w:tcPr>
            <w:tcW w:w="2094" w:type="dxa"/>
            <w:shd w:val="clear" w:color="auto" w:fill="auto"/>
            <w:vAlign w:val="center"/>
          </w:tcPr>
          <w:p w:rsidR="00E50EAF" w:rsidRPr="003E3472" w:rsidRDefault="00E50EAF" w:rsidP="00F323D2">
            <w:pPr>
              <w:spacing w:after="0"/>
              <w:jc w:val="center"/>
              <w:rPr>
                <w:rFonts w:eastAsia="Calibri" w:cs="Times New Roman"/>
                <w:b/>
              </w:rPr>
            </w:pPr>
            <w:r w:rsidRPr="003E3472">
              <w:rPr>
                <w:rFonts w:eastAsia="Calibri" w:cs="Times New Roman"/>
                <w:b/>
              </w:rPr>
              <w:t>Capacités</w:t>
            </w:r>
          </w:p>
        </w:tc>
        <w:tc>
          <w:tcPr>
            <w:tcW w:w="6978" w:type="dxa"/>
            <w:shd w:val="clear" w:color="auto" w:fill="FFFFFF"/>
            <w:vAlign w:val="center"/>
          </w:tcPr>
          <w:p w:rsidR="00E50EAF" w:rsidRPr="003E3472" w:rsidRDefault="00E50EAF" w:rsidP="00F323D2">
            <w:pPr>
              <w:spacing w:after="0"/>
              <w:jc w:val="both"/>
              <w:rPr>
                <w:rFonts w:eastAsia="Calibri" w:cs="Times New Roman"/>
                <w:sz w:val="24"/>
              </w:rPr>
            </w:pPr>
            <w:r w:rsidRPr="003E3472">
              <w:rPr>
                <w:rFonts w:eastAsia="Calibri" w:cs="Times New Roman"/>
                <w:sz w:val="24"/>
              </w:rPr>
              <w:t>Isoler, reconnaître et construire une figure plane.</w:t>
            </w:r>
          </w:p>
          <w:p w:rsidR="00E50EAF" w:rsidRPr="003E3472" w:rsidRDefault="00E50EAF" w:rsidP="00F323D2">
            <w:pPr>
              <w:spacing w:after="0"/>
              <w:jc w:val="both"/>
              <w:rPr>
                <w:rFonts w:eastAsia="Calibri" w:cs="Times New Roman"/>
                <w:sz w:val="24"/>
              </w:rPr>
            </w:pPr>
            <w:r w:rsidRPr="003E3472">
              <w:rPr>
                <w:rFonts w:eastAsia="Calibri" w:cs="Times New Roman"/>
                <w:sz w:val="24"/>
              </w:rPr>
              <w:t>Construire et reproduire une figure plane à l’aide d’un logiciel de géométrie dynamique.</w:t>
            </w:r>
          </w:p>
        </w:tc>
      </w:tr>
      <w:tr w:rsidR="00E50EAF" w:rsidRPr="00DA2F87" w:rsidTr="00F323D2">
        <w:trPr>
          <w:trHeight w:val="340"/>
          <w:jc w:val="center"/>
        </w:trPr>
        <w:tc>
          <w:tcPr>
            <w:tcW w:w="2094" w:type="dxa"/>
            <w:shd w:val="clear" w:color="auto" w:fill="auto"/>
            <w:vAlign w:val="center"/>
          </w:tcPr>
          <w:p w:rsidR="00E50EAF" w:rsidRPr="003E3472" w:rsidRDefault="00E50EAF" w:rsidP="00F323D2">
            <w:pPr>
              <w:spacing w:after="0"/>
              <w:jc w:val="center"/>
              <w:rPr>
                <w:rFonts w:eastAsia="Calibri" w:cs="Times New Roman"/>
                <w:b/>
              </w:rPr>
            </w:pPr>
            <w:r w:rsidRPr="003E3472">
              <w:rPr>
                <w:rFonts w:eastAsia="Calibri" w:cs="Times New Roman"/>
                <w:b/>
              </w:rPr>
              <w:t>Connaissances</w:t>
            </w:r>
          </w:p>
        </w:tc>
        <w:tc>
          <w:tcPr>
            <w:tcW w:w="6978" w:type="dxa"/>
            <w:shd w:val="clear" w:color="auto" w:fill="FFFFFF"/>
            <w:vAlign w:val="center"/>
          </w:tcPr>
          <w:p w:rsidR="00E50EAF" w:rsidRPr="003E3472" w:rsidRDefault="00E50EAF" w:rsidP="00F323D2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NewRomanPSMT" w:cs="Times New Roman"/>
                <w:sz w:val="24"/>
                <w:szCs w:val="18"/>
              </w:rPr>
            </w:pPr>
            <w:r w:rsidRPr="003E3472">
              <w:rPr>
                <w:rFonts w:eastAsia="TimesNewRomanPSMT" w:cs="Times New Roman"/>
                <w:sz w:val="24"/>
                <w:szCs w:val="18"/>
              </w:rPr>
              <w:t>Figures planes considérées : triangle, carré, rectangle, losange, parallélogramme et</w:t>
            </w:r>
            <w:r>
              <w:rPr>
                <w:rFonts w:eastAsia="TimesNewRomanPSMT" w:cs="Times New Roman"/>
                <w:sz w:val="24"/>
                <w:szCs w:val="18"/>
              </w:rPr>
              <w:t xml:space="preserve"> </w:t>
            </w:r>
            <w:r w:rsidRPr="003E3472">
              <w:rPr>
                <w:rFonts w:eastAsia="TimesNewRomanPSMT" w:cs="Times New Roman"/>
                <w:sz w:val="24"/>
                <w:szCs w:val="18"/>
              </w:rPr>
              <w:t>cercle.</w:t>
            </w:r>
          </w:p>
          <w:p w:rsidR="00E50EAF" w:rsidRPr="003E3472" w:rsidRDefault="00E50EAF" w:rsidP="00F323D2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NewRomanPSMT" w:cs="Times New Roman"/>
                <w:sz w:val="24"/>
                <w:szCs w:val="18"/>
              </w:rPr>
            </w:pPr>
            <w:r w:rsidRPr="003E3472">
              <w:rPr>
                <w:rFonts w:eastAsia="TimesNewRomanPSMT" w:cs="Times New Roman"/>
                <w:sz w:val="24"/>
                <w:szCs w:val="18"/>
              </w:rPr>
              <w:t>Droites parallèles, droites perpendiculaires</w:t>
            </w:r>
            <w:r>
              <w:rPr>
                <w:rFonts w:eastAsia="TimesNewRomanPSMT" w:cs="Times New Roman"/>
                <w:sz w:val="24"/>
                <w:szCs w:val="18"/>
              </w:rPr>
              <w:t>.</w:t>
            </w:r>
          </w:p>
        </w:tc>
      </w:tr>
      <w:tr w:rsidR="00E50EAF" w:rsidRPr="00DA2F87" w:rsidTr="00F323D2">
        <w:trPr>
          <w:trHeight w:val="340"/>
          <w:jc w:val="center"/>
        </w:trPr>
        <w:tc>
          <w:tcPr>
            <w:tcW w:w="2094" w:type="dxa"/>
            <w:shd w:val="clear" w:color="auto" w:fill="auto"/>
            <w:vAlign w:val="center"/>
          </w:tcPr>
          <w:p w:rsidR="00E50EAF" w:rsidRPr="003E3472" w:rsidRDefault="00E50EAF" w:rsidP="00F323D2">
            <w:pPr>
              <w:spacing w:after="0"/>
              <w:jc w:val="center"/>
              <w:rPr>
                <w:rFonts w:eastAsia="Calibri" w:cs="Times New Roman"/>
                <w:b/>
              </w:rPr>
            </w:pPr>
            <w:r w:rsidRPr="003E3472">
              <w:rPr>
                <w:rFonts w:eastAsia="Calibri" w:cs="Times New Roman"/>
                <w:b/>
              </w:rPr>
              <w:t>Attitudes</w:t>
            </w:r>
          </w:p>
        </w:tc>
        <w:tc>
          <w:tcPr>
            <w:tcW w:w="6978" w:type="dxa"/>
            <w:shd w:val="clear" w:color="auto" w:fill="FFFFFF"/>
            <w:vAlign w:val="center"/>
          </w:tcPr>
          <w:p w:rsidR="00E50EAF" w:rsidRPr="003E3472" w:rsidRDefault="00E50EAF" w:rsidP="00F323D2">
            <w:pPr>
              <w:spacing w:after="0"/>
              <w:jc w:val="both"/>
              <w:rPr>
                <w:rFonts w:eastAsia="Calibri" w:cs="Times New Roman"/>
                <w:sz w:val="24"/>
              </w:rPr>
            </w:pPr>
            <w:r w:rsidRPr="003E3472">
              <w:rPr>
                <w:rFonts w:eastAsia="Calibri" w:cs="Times New Roman"/>
                <w:sz w:val="24"/>
              </w:rPr>
              <w:t>Le sens de l’observation ;</w:t>
            </w:r>
          </w:p>
          <w:p w:rsidR="00E50EAF" w:rsidRPr="003E3472" w:rsidRDefault="00E50EAF" w:rsidP="00F323D2">
            <w:pPr>
              <w:spacing w:after="0"/>
              <w:jc w:val="both"/>
              <w:rPr>
                <w:rFonts w:eastAsia="Calibri" w:cs="Times New Roman"/>
                <w:sz w:val="24"/>
              </w:rPr>
            </w:pPr>
            <w:r w:rsidRPr="003E3472">
              <w:rPr>
                <w:rFonts w:eastAsia="Calibri" w:cs="Times New Roman"/>
                <w:sz w:val="24"/>
              </w:rPr>
              <w:t>La rigueur et la précision.</w:t>
            </w:r>
          </w:p>
        </w:tc>
      </w:tr>
    </w:tbl>
    <w:p w:rsidR="00E50EAF" w:rsidRDefault="00E50EAF" w:rsidP="00E50EAF">
      <w:pPr>
        <w:pStyle w:val="Titre1numrot"/>
        <w:numPr>
          <w:ilvl w:val="0"/>
          <w:numId w:val="0"/>
        </w:numPr>
        <w:spacing w:after="0"/>
        <w:ind w:left="284" w:hanging="284"/>
      </w:pPr>
    </w:p>
    <w:p w:rsidR="00E50EAF" w:rsidRPr="00DA2F87" w:rsidRDefault="00E50EAF" w:rsidP="00E50EAF">
      <w:pPr>
        <w:pStyle w:val="Titre1numrot"/>
        <w:numPr>
          <w:ilvl w:val="0"/>
          <w:numId w:val="0"/>
        </w:numPr>
        <w:spacing w:after="0"/>
        <w:ind w:left="284" w:hanging="284"/>
      </w:pPr>
      <w:r w:rsidRPr="00DA2F87">
        <w:t>Évaluation</w:t>
      </w:r>
    </w:p>
    <w:tbl>
      <w:tblPr>
        <w:tblW w:w="10314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706"/>
        <w:gridCol w:w="5683"/>
        <w:gridCol w:w="1146"/>
        <w:gridCol w:w="1779"/>
      </w:tblGrid>
      <w:tr w:rsidR="00E50EAF" w:rsidRPr="00BC6E70" w:rsidTr="00F323D2">
        <w:trPr>
          <w:trHeight w:val="565"/>
          <w:jc w:val="center"/>
        </w:trPr>
        <w:tc>
          <w:tcPr>
            <w:tcW w:w="1706" w:type="dxa"/>
            <w:shd w:val="clear" w:color="auto" w:fill="auto"/>
            <w:vAlign w:val="center"/>
          </w:tcPr>
          <w:p w:rsidR="00E50EAF" w:rsidRPr="00BC6E70" w:rsidRDefault="00E50EAF" w:rsidP="00FD4162">
            <w:pPr>
              <w:spacing w:after="0"/>
              <w:jc w:val="center"/>
              <w:rPr>
                <w:rFonts w:ascii="Calibri" w:eastAsia="Calibri" w:hAnsi="Calibri" w:cs="Times New Roman"/>
                <w:b/>
              </w:rPr>
            </w:pPr>
            <w:r w:rsidRPr="00BC6E70">
              <w:rPr>
                <w:rFonts w:ascii="Calibri" w:eastAsia="Calibri" w:hAnsi="Calibri" w:cs="Times New Roman"/>
                <w:b/>
              </w:rPr>
              <w:t>Compétences</w:t>
            </w:r>
          </w:p>
        </w:tc>
        <w:tc>
          <w:tcPr>
            <w:tcW w:w="5683" w:type="dxa"/>
            <w:shd w:val="clear" w:color="auto" w:fill="auto"/>
            <w:vAlign w:val="center"/>
          </w:tcPr>
          <w:p w:rsidR="00E50EAF" w:rsidRPr="00BC6E70" w:rsidRDefault="00E50EAF" w:rsidP="00F323D2">
            <w:pPr>
              <w:spacing w:after="0"/>
              <w:jc w:val="center"/>
              <w:rPr>
                <w:rFonts w:ascii="Calibri" w:eastAsia="Calibri" w:hAnsi="Calibri" w:cs="Times New Roman"/>
                <w:b/>
              </w:rPr>
            </w:pPr>
            <w:r w:rsidRPr="00BC6E70">
              <w:rPr>
                <w:rFonts w:ascii="Calibri" w:eastAsia="Calibri" w:hAnsi="Calibri" w:cs="Times New Roman"/>
                <w:b/>
              </w:rPr>
              <w:t>Appréciation du niveau d’acquisition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E50EAF" w:rsidRPr="00BC6E70" w:rsidRDefault="00E50EAF" w:rsidP="00F323D2">
            <w:pPr>
              <w:spacing w:after="0"/>
              <w:jc w:val="center"/>
              <w:rPr>
                <w:rFonts w:ascii="Calibri" w:eastAsia="Calibri" w:hAnsi="Calibri" w:cs="Times New Roman"/>
                <w:b/>
              </w:rPr>
            </w:pPr>
            <w:r w:rsidRPr="00BC6E70">
              <w:rPr>
                <w:rFonts w:ascii="Calibri" w:eastAsia="Calibri" w:hAnsi="Calibri" w:cs="Times New Roman"/>
                <w:b/>
              </w:rPr>
              <w:t>Questions</w:t>
            </w:r>
          </w:p>
        </w:tc>
        <w:tc>
          <w:tcPr>
            <w:tcW w:w="1779" w:type="dxa"/>
            <w:shd w:val="clear" w:color="auto" w:fill="auto"/>
            <w:vAlign w:val="center"/>
          </w:tcPr>
          <w:p w:rsidR="00E50EAF" w:rsidRPr="00BC6E70" w:rsidRDefault="00E50EAF" w:rsidP="00F323D2">
            <w:pPr>
              <w:spacing w:after="0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Évaluation</w:t>
            </w:r>
          </w:p>
        </w:tc>
      </w:tr>
      <w:tr w:rsidR="00E50EAF" w:rsidRPr="00BC6E70" w:rsidTr="00F323D2">
        <w:trPr>
          <w:trHeight w:val="1021"/>
          <w:jc w:val="center"/>
        </w:trPr>
        <w:tc>
          <w:tcPr>
            <w:tcW w:w="1706" w:type="dxa"/>
            <w:shd w:val="clear" w:color="auto" w:fill="auto"/>
            <w:vAlign w:val="center"/>
          </w:tcPr>
          <w:p w:rsidR="00E50EAF" w:rsidRPr="003E3472" w:rsidRDefault="00E50EAF" w:rsidP="00F323D2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3E3472">
              <w:rPr>
                <w:rFonts w:ascii="Calibri" w:eastAsia="Calibri" w:hAnsi="Calibri" w:cs="Times New Roman"/>
                <w:b/>
                <w:sz w:val="24"/>
              </w:rPr>
              <w:t>S’approprier</w:t>
            </w:r>
          </w:p>
        </w:tc>
        <w:tc>
          <w:tcPr>
            <w:tcW w:w="5683" w:type="dxa"/>
            <w:shd w:val="clear" w:color="auto" w:fill="auto"/>
            <w:vAlign w:val="center"/>
          </w:tcPr>
          <w:p w:rsidR="00E50EAF" w:rsidRPr="003E3472" w:rsidRDefault="00E50EAF" w:rsidP="00F323D2">
            <w:pPr>
              <w:spacing w:before="40" w:after="0"/>
              <w:jc w:val="both"/>
              <w:rPr>
                <w:rFonts w:ascii="Calibri" w:eastAsia="Calibri" w:hAnsi="Calibri" w:cs="Times New Roman"/>
                <w:sz w:val="24"/>
              </w:rPr>
            </w:pPr>
            <w:r w:rsidRPr="003E3472">
              <w:rPr>
                <w:rFonts w:ascii="Calibri" w:eastAsia="Calibri" w:hAnsi="Calibri" w:cs="Times New Roman"/>
                <w:sz w:val="24"/>
              </w:rPr>
              <w:t>L’élève est capable de nommer les figures planes qu’il identifie sur le document.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E50EAF" w:rsidRPr="00D151E1" w:rsidRDefault="00E50EAF" w:rsidP="00F323D2">
            <w:pPr>
              <w:spacing w:after="0" w:line="360" w:lineRule="auto"/>
              <w:jc w:val="center"/>
              <w:rPr>
                <w:rFonts w:ascii="Calibri" w:eastAsia="Calibri" w:hAnsi="Calibri" w:cs="Times New Roman"/>
                <w:szCs w:val="18"/>
              </w:rPr>
            </w:pPr>
            <w:r w:rsidRPr="00D151E1">
              <w:rPr>
                <w:rFonts w:ascii="Calibri" w:eastAsia="Calibri" w:hAnsi="Calibri" w:cs="Times New Roman"/>
                <w:szCs w:val="18"/>
              </w:rPr>
              <w:t>1.</w:t>
            </w:r>
          </w:p>
        </w:tc>
        <w:tc>
          <w:tcPr>
            <w:tcW w:w="1779" w:type="dxa"/>
            <w:shd w:val="clear" w:color="auto" w:fill="auto"/>
            <w:vAlign w:val="center"/>
          </w:tcPr>
          <w:p w:rsidR="00E50EAF" w:rsidRPr="00BC6E70" w:rsidRDefault="00E50EAF" w:rsidP="00F323D2">
            <w:pPr>
              <w:spacing w:after="0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E50EAF" w:rsidRPr="00BC6E70" w:rsidTr="00F323D2">
        <w:trPr>
          <w:trHeight w:val="1021"/>
          <w:jc w:val="center"/>
        </w:trPr>
        <w:tc>
          <w:tcPr>
            <w:tcW w:w="1706" w:type="dxa"/>
            <w:shd w:val="clear" w:color="auto" w:fill="auto"/>
            <w:vAlign w:val="center"/>
          </w:tcPr>
          <w:p w:rsidR="00E50EAF" w:rsidRPr="003E3472" w:rsidRDefault="00E50EAF" w:rsidP="00F323D2">
            <w:pPr>
              <w:spacing w:after="0"/>
              <w:jc w:val="center"/>
              <w:rPr>
                <w:rFonts w:ascii="Calibri" w:eastAsia="Calibri" w:hAnsi="Calibri" w:cs="Arial"/>
                <w:b/>
                <w:sz w:val="24"/>
              </w:rPr>
            </w:pPr>
            <w:r w:rsidRPr="003E3472">
              <w:rPr>
                <w:rFonts w:ascii="Calibri" w:eastAsia="Calibri" w:hAnsi="Calibri" w:cs="Arial"/>
                <w:b/>
                <w:color w:val="000000"/>
                <w:sz w:val="24"/>
              </w:rPr>
              <w:t>Analyser</w:t>
            </w:r>
          </w:p>
          <w:p w:rsidR="00E50EAF" w:rsidRPr="003E3472" w:rsidRDefault="00E50EAF" w:rsidP="00F323D2">
            <w:pPr>
              <w:spacing w:after="0"/>
              <w:jc w:val="center"/>
              <w:rPr>
                <w:rFonts w:ascii="Calibri" w:eastAsia="Calibri" w:hAnsi="Calibri" w:cs="Arial"/>
                <w:b/>
                <w:color w:val="000000"/>
                <w:sz w:val="24"/>
              </w:rPr>
            </w:pPr>
            <w:r w:rsidRPr="003E3472">
              <w:rPr>
                <w:rFonts w:ascii="Calibri" w:eastAsia="Calibri" w:hAnsi="Calibri" w:cs="Arial"/>
                <w:b/>
                <w:sz w:val="24"/>
              </w:rPr>
              <w:t>Raisonner</w:t>
            </w:r>
          </w:p>
        </w:tc>
        <w:tc>
          <w:tcPr>
            <w:tcW w:w="5683" w:type="dxa"/>
            <w:shd w:val="clear" w:color="auto" w:fill="auto"/>
            <w:vAlign w:val="center"/>
          </w:tcPr>
          <w:p w:rsidR="00E50EAF" w:rsidRPr="003E3472" w:rsidRDefault="00E50EAF" w:rsidP="00FD6C85">
            <w:pPr>
              <w:spacing w:after="0"/>
              <w:jc w:val="both"/>
              <w:rPr>
                <w:rFonts w:ascii="Calibri" w:eastAsia="Calibri" w:hAnsi="Calibri" w:cs="Arial"/>
                <w:sz w:val="24"/>
              </w:rPr>
            </w:pPr>
            <w:r w:rsidRPr="003E3472">
              <w:rPr>
                <w:rFonts w:ascii="Calibri" w:eastAsia="Calibri" w:hAnsi="Calibri" w:cs="Arial"/>
                <w:sz w:val="24"/>
              </w:rPr>
              <w:t xml:space="preserve">L’élève est capable de décomposer en éléments simples de géométrie plane la construction présentée dans le document 4. </w:t>
            </w:r>
            <w:r w:rsidR="00FD6C85">
              <w:rPr>
                <w:rFonts w:ascii="Calibri" w:eastAsia="Calibri" w:hAnsi="Calibri" w:cs="Arial"/>
                <w:sz w:val="24"/>
              </w:rPr>
              <w:t xml:space="preserve">L’élève est capable d’identifier les caractéristiques d’une figure plane. </w:t>
            </w:r>
          </w:p>
        </w:tc>
        <w:tc>
          <w:tcPr>
            <w:tcW w:w="1146" w:type="dxa"/>
            <w:shd w:val="clear" w:color="auto" w:fill="FFFFFF" w:themeFill="background1"/>
            <w:vAlign w:val="center"/>
          </w:tcPr>
          <w:p w:rsidR="00E50EAF" w:rsidRDefault="00E50EAF" w:rsidP="00F323D2">
            <w:pPr>
              <w:spacing w:after="0" w:line="480" w:lineRule="auto"/>
              <w:jc w:val="center"/>
              <w:rPr>
                <w:rFonts w:ascii="Calibri" w:eastAsia="Calibri" w:hAnsi="Calibri" w:cs="Times New Roman"/>
                <w:szCs w:val="24"/>
              </w:rPr>
            </w:pPr>
            <w:r w:rsidRPr="00D151E1">
              <w:rPr>
                <w:rFonts w:ascii="Calibri" w:eastAsia="Calibri" w:hAnsi="Calibri" w:cs="Times New Roman"/>
                <w:szCs w:val="24"/>
              </w:rPr>
              <w:t>1.</w:t>
            </w:r>
          </w:p>
          <w:p w:rsidR="00FD6C85" w:rsidRPr="00D151E1" w:rsidRDefault="00FD6C85" w:rsidP="00F323D2">
            <w:pPr>
              <w:spacing w:after="0" w:line="480" w:lineRule="auto"/>
              <w:jc w:val="center"/>
              <w:rPr>
                <w:rFonts w:ascii="Calibri" w:eastAsia="Calibri" w:hAnsi="Calibri" w:cs="Times New Roman"/>
                <w:szCs w:val="24"/>
              </w:rPr>
            </w:pPr>
            <w:r>
              <w:rPr>
                <w:rFonts w:ascii="Calibri" w:eastAsia="Calibri" w:hAnsi="Calibri" w:cs="Times New Roman"/>
                <w:szCs w:val="24"/>
              </w:rPr>
              <w:t>4.</w:t>
            </w:r>
          </w:p>
        </w:tc>
        <w:tc>
          <w:tcPr>
            <w:tcW w:w="1779" w:type="dxa"/>
            <w:shd w:val="clear" w:color="auto" w:fill="auto"/>
            <w:vAlign w:val="center"/>
          </w:tcPr>
          <w:p w:rsidR="00E50EAF" w:rsidRPr="00BC6E70" w:rsidRDefault="00E50EAF" w:rsidP="00F323D2">
            <w:pPr>
              <w:spacing w:after="0"/>
              <w:rPr>
                <w:rFonts w:ascii="Calibri" w:eastAsia="Calibri" w:hAnsi="Calibri" w:cs="Times New Roman"/>
                <w:szCs w:val="24"/>
              </w:rPr>
            </w:pPr>
          </w:p>
        </w:tc>
      </w:tr>
      <w:tr w:rsidR="00E50EAF" w:rsidRPr="00BC6E70" w:rsidTr="00F323D2">
        <w:trPr>
          <w:trHeight w:val="1021"/>
          <w:jc w:val="center"/>
        </w:trPr>
        <w:tc>
          <w:tcPr>
            <w:tcW w:w="1706" w:type="dxa"/>
            <w:shd w:val="clear" w:color="auto" w:fill="auto"/>
            <w:vAlign w:val="center"/>
          </w:tcPr>
          <w:p w:rsidR="00E50EAF" w:rsidRPr="003E3472" w:rsidRDefault="00E50EAF" w:rsidP="00F323D2">
            <w:pPr>
              <w:spacing w:after="0"/>
              <w:jc w:val="center"/>
              <w:rPr>
                <w:rFonts w:ascii="Calibri" w:eastAsia="Calibri" w:hAnsi="Calibri" w:cs="Arial"/>
                <w:b/>
                <w:color w:val="000000"/>
                <w:sz w:val="24"/>
              </w:rPr>
            </w:pPr>
            <w:r w:rsidRPr="003E3472">
              <w:rPr>
                <w:rFonts w:ascii="Calibri" w:eastAsia="Calibri" w:hAnsi="Calibri" w:cs="Arial"/>
                <w:b/>
                <w:color w:val="000000"/>
                <w:sz w:val="24"/>
              </w:rPr>
              <w:t>Réaliser</w:t>
            </w:r>
          </w:p>
        </w:tc>
        <w:tc>
          <w:tcPr>
            <w:tcW w:w="5683" w:type="dxa"/>
            <w:shd w:val="clear" w:color="auto" w:fill="auto"/>
            <w:vAlign w:val="center"/>
          </w:tcPr>
          <w:p w:rsidR="00E50EAF" w:rsidRPr="003E3472" w:rsidRDefault="00E50EAF" w:rsidP="00F323D2">
            <w:pPr>
              <w:spacing w:before="40" w:after="0"/>
              <w:jc w:val="both"/>
              <w:rPr>
                <w:rFonts w:ascii="Calibri" w:eastAsia="Calibri" w:hAnsi="Calibri" w:cs="Arial"/>
                <w:color w:val="000000"/>
                <w:sz w:val="24"/>
              </w:rPr>
            </w:pPr>
            <w:r w:rsidRPr="003E3472">
              <w:rPr>
                <w:rFonts w:ascii="Calibri" w:eastAsia="Calibri" w:hAnsi="Calibri" w:cs="Arial"/>
                <w:sz w:val="24"/>
              </w:rPr>
              <w:t xml:space="preserve">L’élève </w:t>
            </w:r>
            <w:r>
              <w:rPr>
                <w:rFonts w:ascii="Calibri" w:eastAsia="Calibri" w:hAnsi="Calibri" w:cs="Arial"/>
                <w:sz w:val="24"/>
              </w:rPr>
              <w:t xml:space="preserve">est capable de suivre le protocole de construction avec l’outil TIC. </w:t>
            </w:r>
            <w:r w:rsidRPr="003E3472">
              <w:rPr>
                <w:rFonts w:ascii="Calibri" w:eastAsia="Calibri" w:hAnsi="Calibri" w:cs="Arial"/>
                <w:sz w:val="24"/>
              </w:rPr>
              <w:t xml:space="preserve"> </w:t>
            </w:r>
            <w:r w:rsidR="00FD6C85">
              <w:rPr>
                <w:rFonts w:ascii="Calibri" w:eastAsia="Calibri" w:hAnsi="Calibri" w:cs="Arial"/>
                <w:sz w:val="24"/>
              </w:rPr>
              <w:t xml:space="preserve">L’élève est capable d’effectuer des calculs à partir de longueurs déterminées à l’aide des TIC. 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E50EAF" w:rsidRDefault="00E50EAF" w:rsidP="00F323D2">
            <w:pPr>
              <w:spacing w:after="0"/>
              <w:jc w:val="center"/>
              <w:rPr>
                <w:rFonts w:ascii="Calibri" w:eastAsia="Calibri" w:hAnsi="Calibri" w:cs="Times New Roman"/>
                <w:szCs w:val="24"/>
              </w:rPr>
            </w:pPr>
            <w:r w:rsidRPr="00D151E1">
              <w:rPr>
                <w:rFonts w:ascii="Calibri" w:eastAsia="Calibri" w:hAnsi="Calibri" w:cs="Times New Roman"/>
                <w:szCs w:val="24"/>
              </w:rPr>
              <w:t>2.</w:t>
            </w:r>
          </w:p>
          <w:p w:rsidR="00FD6C85" w:rsidRDefault="00FD6C85" w:rsidP="00F323D2">
            <w:pPr>
              <w:spacing w:after="0"/>
              <w:jc w:val="center"/>
              <w:rPr>
                <w:rFonts w:ascii="Calibri" w:eastAsia="Calibri" w:hAnsi="Calibri" w:cs="Times New Roman"/>
                <w:szCs w:val="24"/>
              </w:rPr>
            </w:pPr>
            <w:r>
              <w:rPr>
                <w:rFonts w:ascii="Calibri" w:eastAsia="Calibri" w:hAnsi="Calibri" w:cs="Times New Roman"/>
                <w:szCs w:val="24"/>
              </w:rPr>
              <w:t>5.</w:t>
            </w:r>
          </w:p>
          <w:p w:rsidR="00FD6C85" w:rsidRPr="00D151E1" w:rsidRDefault="00FD6C85" w:rsidP="00F323D2">
            <w:pPr>
              <w:spacing w:after="0"/>
              <w:jc w:val="center"/>
              <w:rPr>
                <w:rFonts w:ascii="Calibri" w:eastAsia="Calibri" w:hAnsi="Calibri" w:cs="Times New Roman"/>
                <w:szCs w:val="24"/>
              </w:rPr>
            </w:pPr>
            <w:r>
              <w:rPr>
                <w:rFonts w:ascii="Calibri" w:eastAsia="Calibri" w:hAnsi="Calibri" w:cs="Times New Roman"/>
                <w:szCs w:val="24"/>
              </w:rPr>
              <w:t>6.</w:t>
            </w:r>
          </w:p>
        </w:tc>
        <w:tc>
          <w:tcPr>
            <w:tcW w:w="1779" w:type="dxa"/>
            <w:shd w:val="clear" w:color="auto" w:fill="auto"/>
            <w:vAlign w:val="center"/>
          </w:tcPr>
          <w:p w:rsidR="00E50EAF" w:rsidRPr="00BC6E70" w:rsidRDefault="00E50EAF" w:rsidP="00F323D2">
            <w:pPr>
              <w:spacing w:after="0"/>
              <w:jc w:val="center"/>
              <w:rPr>
                <w:rFonts w:ascii="Calibri" w:eastAsia="Calibri" w:hAnsi="Calibri" w:cs="Times New Roman"/>
                <w:szCs w:val="24"/>
              </w:rPr>
            </w:pPr>
          </w:p>
        </w:tc>
      </w:tr>
      <w:tr w:rsidR="00FD6C85" w:rsidRPr="00BC6E70" w:rsidTr="00F323D2">
        <w:trPr>
          <w:trHeight w:val="1021"/>
          <w:jc w:val="center"/>
        </w:trPr>
        <w:tc>
          <w:tcPr>
            <w:tcW w:w="1706" w:type="dxa"/>
            <w:shd w:val="clear" w:color="auto" w:fill="auto"/>
            <w:vAlign w:val="center"/>
          </w:tcPr>
          <w:p w:rsidR="00FD6C85" w:rsidRPr="003E3472" w:rsidRDefault="00FD6C85" w:rsidP="00F323D2">
            <w:pPr>
              <w:spacing w:after="0"/>
              <w:jc w:val="center"/>
              <w:rPr>
                <w:rFonts w:ascii="Calibri" w:eastAsia="Calibri" w:hAnsi="Calibri" w:cs="Arial"/>
                <w:b/>
                <w:color w:val="000000"/>
                <w:sz w:val="24"/>
              </w:rPr>
            </w:pPr>
            <w:r>
              <w:rPr>
                <w:rFonts w:ascii="Calibri" w:eastAsia="Calibri" w:hAnsi="Calibri" w:cs="Arial"/>
                <w:b/>
                <w:color w:val="000000"/>
                <w:sz w:val="24"/>
              </w:rPr>
              <w:t>Valider</w:t>
            </w:r>
          </w:p>
        </w:tc>
        <w:tc>
          <w:tcPr>
            <w:tcW w:w="5683" w:type="dxa"/>
            <w:shd w:val="clear" w:color="auto" w:fill="auto"/>
            <w:vAlign w:val="center"/>
          </w:tcPr>
          <w:p w:rsidR="00FD6C85" w:rsidRPr="003E3472" w:rsidRDefault="00FD6C85" w:rsidP="00F323D2">
            <w:pPr>
              <w:spacing w:before="40" w:after="0"/>
              <w:jc w:val="both"/>
              <w:rPr>
                <w:rFonts w:ascii="Calibri" w:eastAsia="Calibri" w:hAnsi="Calibri" w:cs="Arial"/>
                <w:sz w:val="24"/>
              </w:rPr>
            </w:pPr>
            <w:r>
              <w:rPr>
                <w:rFonts w:ascii="Calibri" w:eastAsia="Calibri" w:hAnsi="Calibri" w:cs="Arial"/>
                <w:sz w:val="24"/>
              </w:rPr>
              <w:t xml:space="preserve">L’élève est capable de comparer des nombres et d’en déduire 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FD6C85" w:rsidRPr="00D151E1" w:rsidRDefault="00FD6C85" w:rsidP="00F323D2">
            <w:pPr>
              <w:spacing w:after="0"/>
              <w:jc w:val="center"/>
              <w:rPr>
                <w:rFonts w:ascii="Calibri" w:eastAsia="Calibri" w:hAnsi="Calibri" w:cs="Times New Roman"/>
                <w:szCs w:val="24"/>
              </w:rPr>
            </w:pPr>
            <w:r>
              <w:rPr>
                <w:rFonts w:ascii="Calibri" w:eastAsia="Calibri" w:hAnsi="Calibri" w:cs="Times New Roman"/>
                <w:szCs w:val="24"/>
              </w:rPr>
              <w:t>5.</w:t>
            </w:r>
          </w:p>
        </w:tc>
        <w:tc>
          <w:tcPr>
            <w:tcW w:w="1779" w:type="dxa"/>
            <w:shd w:val="clear" w:color="auto" w:fill="auto"/>
            <w:vAlign w:val="center"/>
          </w:tcPr>
          <w:p w:rsidR="00FD6C85" w:rsidRPr="00BC6E70" w:rsidRDefault="00FD6C85" w:rsidP="00F323D2">
            <w:pPr>
              <w:spacing w:after="0"/>
              <w:jc w:val="center"/>
              <w:rPr>
                <w:rFonts w:ascii="Calibri" w:eastAsia="Calibri" w:hAnsi="Calibri" w:cs="Times New Roman"/>
                <w:szCs w:val="24"/>
              </w:rPr>
            </w:pPr>
          </w:p>
        </w:tc>
      </w:tr>
      <w:tr w:rsidR="00E50EAF" w:rsidRPr="00BC6E70" w:rsidTr="00F323D2">
        <w:trPr>
          <w:trHeight w:val="458"/>
          <w:jc w:val="center"/>
        </w:trPr>
        <w:tc>
          <w:tcPr>
            <w:tcW w:w="1706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50EAF" w:rsidRPr="00BC6E70" w:rsidRDefault="00E50EAF" w:rsidP="00F323D2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683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E50EAF" w:rsidRPr="00BC6E70" w:rsidRDefault="00E50EAF" w:rsidP="00F323D2">
            <w:pPr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146" w:type="dxa"/>
            <w:tcBorders>
              <w:left w:val="nil"/>
              <w:bottom w:val="nil"/>
            </w:tcBorders>
            <w:shd w:val="clear" w:color="auto" w:fill="auto"/>
          </w:tcPr>
          <w:p w:rsidR="00E50EAF" w:rsidRPr="00BC6E70" w:rsidRDefault="00E50EAF" w:rsidP="00F323D2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779" w:type="dxa"/>
            <w:shd w:val="clear" w:color="auto" w:fill="auto"/>
            <w:vAlign w:val="center"/>
          </w:tcPr>
          <w:p w:rsidR="00E50EAF" w:rsidRPr="00BC6E70" w:rsidRDefault="00E50EAF" w:rsidP="00F323D2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BC6E70">
              <w:rPr>
                <w:rFonts w:ascii="Calibri" w:eastAsia="Calibri" w:hAnsi="Calibri" w:cs="Times New Roman"/>
                <w:b/>
              </w:rPr>
              <w:t>/ 10</w:t>
            </w:r>
          </w:p>
        </w:tc>
      </w:tr>
    </w:tbl>
    <w:p w:rsidR="00E50EAF" w:rsidRDefault="00E50EAF" w:rsidP="00E50EAF"/>
    <w:p w:rsidR="00E50EAF" w:rsidRDefault="00E50EAF" w:rsidP="00E50EAF"/>
    <w:p w:rsidR="00E50EAF" w:rsidRDefault="00E50EAF" w:rsidP="00E50EAF"/>
    <w:p w:rsidR="00E50EAF" w:rsidRDefault="00E50EAF" w:rsidP="00E50EAF"/>
    <w:p w:rsidR="00147A8D" w:rsidRDefault="00147A8D"/>
    <w:p w:rsidR="000C3ADA" w:rsidRDefault="000C3ADA"/>
    <w:p w:rsidR="000C3ADA" w:rsidRDefault="000C3ADA"/>
    <w:p w:rsidR="000C3ADA" w:rsidRDefault="000C3ADA"/>
    <w:p w:rsidR="000C3ADA" w:rsidRDefault="000C3ADA"/>
    <w:p w:rsidR="000C3ADA" w:rsidRDefault="000C3ADA" w:rsidP="00FD4162">
      <w:pPr>
        <w:spacing w:after="0"/>
        <w:rPr>
          <w:rFonts w:ascii="Britannic Bold" w:hAnsi="Britannic Bold"/>
          <w:sz w:val="32"/>
        </w:rPr>
      </w:pPr>
    </w:p>
    <w:sectPr w:rsidR="000C3ADA" w:rsidSect="00FD4162">
      <w:pgSz w:w="11906" w:h="16838"/>
      <w:pgMar w:top="426" w:right="1417" w:bottom="284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655A" w:rsidRDefault="00B4655A" w:rsidP="00E50EAF">
      <w:pPr>
        <w:spacing w:after="0" w:line="240" w:lineRule="auto"/>
      </w:pPr>
      <w:r>
        <w:separator/>
      </w:r>
    </w:p>
  </w:endnote>
  <w:endnote w:type="continuationSeparator" w:id="0">
    <w:p w:rsidR="00B4655A" w:rsidRDefault="00B4655A" w:rsidP="00E50E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655A" w:rsidRDefault="00B4655A" w:rsidP="00E50EAF">
      <w:pPr>
        <w:spacing w:after="0" w:line="240" w:lineRule="auto"/>
      </w:pPr>
      <w:r>
        <w:separator/>
      </w:r>
    </w:p>
  </w:footnote>
  <w:footnote w:type="continuationSeparator" w:id="0">
    <w:p w:rsidR="00B4655A" w:rsidRDefault="00B4655A" w:rsidP="00E50E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4705F9A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759130B"/>
    <w:multiLevelType w:val="hybridMultilevel"/>
    <w:tmpl w:val="255202E4"/>
    <w:lvl w:ilvl="0" w:tplc="89588AF4">
      <w:start w:val="1"/>
      <w:numFmt w:val="decimal"/>
      <w:pStyle w:val="Titre1numrot"/>
      <w:lvlText w:val="%1.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BF0682"/>
    <w:multiLevelType w:val="hybridMultilevel"/>
    <w:tmpl w:val="0A2A31BE"/>
    <w:lvl w:ilvl="0" w:tplc="D82A61F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7D4C2D"/>
    <w:multiLevelType w:val="hybridMultilevel"/>
    <w:tmpl w:val="965A8D86"/>
    <w:lvl w:ilvl="0" w:tplc="0CFA3B4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FDA5F8E"/>
    <w:multiLevelType w:val="hybridMultilevel"/>
    <w:tmpl w:val="72E67350"/>
    <w:lvl w:ilvl="0" w:tplc="5238B18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407AD6"/>
    <w:multiLevelType w:val="hybridMultilevel"/>
    <w:tmpl w:val="E694426C"/>
    <w:lvl w:ilvl="0" w:tplc="D82A61F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5C26B7"/>
    <w:multiLevelType w:val="hybridMultilevel"/>
    <w:tmpl w:val="64F45258"/>
    <w:lvl w:ilvl="0" w:tplc="D82A61F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151D76"/>
    <w:multiLevelType w:val="hybridMultilevel"/>
    <w:tmpl w:val="1C74D760"/>
    <w:lvl w:ilvl="0" w:tplc="D82A61F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C94242"/>
    <w:multiLevelType w:val="hybridMultilevel"/>
    <w:tmpl w:val="625CD6FA"/>
    <w:lvl w:ilvl="0" w:tplc="D82A61F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4D1E52"/>
    <w:multiLevelType w:val="hybridMultilevel"/>
    <w:tmpl w:val="B644C4A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9"/>
  </w:num>
  <w:num w:numId="6">
    <w:abstractNumId w:val="4"/>
  </w:num>
  <w:num w:numId="7">
    <w:abstractNumId w:val="3"/>
  </w:num>
  <w:num w:numId="8">
    <w:abstractNumId w:val="6"/>
  </w:num>
  <w:num w:numId="9">
    <w:abstractNumId w:val="5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50EAF"/>
    <w:rsid w:val="000C3ADA"/>
    <w:rsid w:val="00147A8D"/>
    <w:rsid w:val="001A5D13"/>
    <w:rsid w:val="00386741"/>
    <w:rsid w:val="004B4850"/>
    <w:rsid w:val="00642900"/>
    <w:rsid w:val="006B37E0"/>
    <w:rsid w:val="007F02CF"/>
    <w:rsid w:val="00B03ECA"/>
    <w:rsid w:val="00B4655A"/>
    <w:rsid w:val="00B926B9"/>
    <w:rsid w:val="00C72E2A"/>
    <w:rsid w:val="00C754E7"/>
    <w:rsid w:val="00E50EAF"/>
    <w:rsid w:val="00F97B5C"/>
    <w:rsid w:val="00FD4162"/>
    <w:rsid w:val="00FD6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1" type="connector" idref="#_x0000_s1029"/>
        <o:r id="V:Rule2" type="connector" idref="#_x0000_s1028"/>
        <o:r id="V:Rule3" type="connector" idref="#_x0000_s1030"/>
      </o:rules>
    </o:shapelayout>
  </w:shapeDefaults>
  <w:decimalSymbol w:val="."/>
  <w:listSeparator w:val=";"/>
  <w15:docId w15:val="{4BBE2FCE-DA3A-4FFB-B248-7D644310B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0EAF"/>
  </w:style>
  <w:style w:type="paragraph" w:styleId="Titre1">
    <w:name w:val="heading 1"/>
    <w:basedOn w:val="Normal"/>
    <w:next w:val="Normal"/>
    <w:link w:val="Titre1Car"/>
    <w:uiPriority w:val="9"/>
    <w:qFormat/>
    <w:rsid w:val="00E50E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E50E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50EAF"/>
  </w:style>
  <w:style w:type="table" w:styleId="Grilledutableau">
    <w:name w:val="Table Grid"/>
    <w:basedOn w:val="TableauNormal"/>
    <w:uiPriority w:val="59"/>
    <w:rsid w:val="00E50E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gende">
    <w:name w:val="caption"/>
    <w:basedOn w:val="Normal"/>
    <w:next w:val="Normal"/>
    <w:uiPriority w:val="35"/>
    <w:unhideWhenUsed/>
    <w:qFormat/>
    <w:rsid w:val="00E50EA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Paragraphedeliste">
    <w:name w:val="List Paragraph"/>
    <w:basedOn w:val="Normal"/>
    <w:qFormat/>
    <w:rsid w:val="00E50EAF"/>
    <w:pPr>
      <w:ind w:left="720"/>
      <w:contextualSpacing/>
    </w:pPr>
  </w:style>
  <w:style w:type="character" w:styleId="Appelnotedebasdep">
    <w:name w:val="footnote reference"/>
    <w:basedOn w:val="Policepardfaut"/>
    <w:semiHidden/>
    <w:unhideWhenUsed/>
    <w:rsid w:val="00E50EAF"/>
    <w:rPr>
      <w:vertAlign w:val="superscript"/>
    </w:rPr>
  </w:style>
  <w:style w:type="paragraph" w:customStyle="1" w:styleId="Titre1numrot">
    <w:name w:val="Titre 1 numéroté"/>
    <w:basedOn w:val="Titre1"/>
    <w:rsid w:val="00E50EAF"/>
    <w:pPr>
      <w:keepLines w:val="0"/>
      <w:numPr>
        <w:numId w:val="4"/>
      </w:numPr>
      <w:pBdr>
        <w:bottom w:val="single" w:sz="12" w:space="1" w:color="8453C6"/>
      </w:pBdr>
      <w:spacing w:before="60" w:after="240" w:line="240" w:lineRule="auto"/>
    </w:pPr>
    <w:rPr>
      <w:rFonts w:ascii="Arial" w:eastAsia="Times New Roman" w:hAnsi="Arial" w:cs="Times New Roman"/>
      <w:bCs w:val="0"/>
      <w:color w:val="8453C6"/>
      <w:spacing w:val="2"/>
      <w:lang w:eastAsia="fr-FR"/>
    </w:rPr>
  </w:style>
  <w:style w:type="paragraph" w:styleId="NormalWeb">
    <w:name w:val="Normal (Web)"/>
    <w:basedOn w:val="Normal"/>
    <w:rsid w:val="00E50EAF"/>
    <w:pPr>
      <w:suppressAutoHyphens/>
      <w:autoSpaceDN w:val="0"/>
      <w:spacing w:before="100" w:after="100" w:line="240" w:lineRule="auto"/>
      <w:textAlignment w:val="baseline"/>
    </w:pPr>
    <w:rPr>
      <w:rFonts w:ascii="Times New Roman" w:eastAsia="SimSu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E50EAF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E50E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50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0EAF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E50EA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50EA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50EAF"/>
    <w:rPr>
      <w:sz w:val="20"/>
      <w:szCs w:val="20"/>
    </w:rPr>
  </w:style>
  <w:style w:type="paragraph" w:styleId="Listepuces">
    <w:name w:val="List Bullet"/>
    <w:basedOn w:val="Normal"/>
    <w:uiPriority w:val="99"/>
    <w:unhideWhenUsed/>
    <w:rsid w:val="00FD6C85"/>
    <w:pPr>
      <w:numPr>
        <w:numId w:val="11"/>
      </w:numPr>
      <w:contextualSpacing/>
    </w:pPr>
  </w:style>
  <w:style w:type="paragraph" w:styleId="PrformatHTML">
    <w:name w:val="HTML Preformatted"/>
    <w:basedOn w:val="Normal"/>
    <w:link w:val="PrformatHTMLCar"/>
    <w:uiPriority w:val="99"/>
    <w:semiHidden/>
    <w:unhideWhenUsed/>
    <w:rsid w:val="00147A8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147A8D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error">
    <w:name w:val="error"/>
    <w:basedOn w:val="Policepardfaut"/>
    <w:rsid w:val="00147A8D"/>
  </w:style>
  <w:style w:type="character" w:customStyle="1" w:styleId="start-tag">
    <w:name w:val="start-tag"/>
    <w:basedOn w:val="Policepardfaut"/>
    <w:rsid w:val="00147A8D"/>
  </w:style>
  <w:style w:type="character" w:customStyle="1" w:styleId="attribute-name">
    <w:name w:val="attribute-name"/>
    <w:basedOn w:val="Policepardfaut"/>
    <w:rsid w:val="00147A8D"/>
  </w:style>
  <w:style w:type="character" w:customStyle="1" w:styleId="end-tag">
    <w:name w:val="end-tag"/>
    <w:basedOn w:val="Policepardfaut"/>
    <w:rsid w:val="00147A8D"/>
  </w:style>
  <w:style w:type="paragraph" w:styleId="Pieddepage">
    <w:name w:val="footer"/>
    <w:basedOn w:val="Normal"/>
    <w:link w:val="PieddepageCar"/>
    <w:uiPriority w:val="99"/>
    <w:semiHidden/>
    <w:unhideWhenUsed/>
    <w:rsid w:val="00FD41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D41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94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811</Words>
  <Characters>4466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 Sciences</dc:creator>
  <cp:keywords/>
  <dc:description/>
  <cp:lastModifiedBy>Pierre B</cp:lastModifiedBy>
  <cp:revision>7</cp:revision>
  <dcterms:created xsi:type="dcterms:W3CDTF">2015-03-12T13:41:00Z</dcterms:created>
  <dcterms:modified xsi:type="dcterms:W3CDTF">2015-04-17T12:11:00Z</dcterms:modified>
</cp:coreProperties>
</file>