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D7" w:rsidRPr="00A334BC" w:rsidRDefault="004921D7" w:rsidP="00926538">
      <w:pPr>
        <w:spacing w:line="360" w:lineRule="auto"/>
        <w:ind w:left="-851" w:right="-851"/>
        <w:jc w:val="both"/>
        <w:rPr>
          <w:sz w:val="16"/>
          <w:szCs w:val="16"/>
        </w:rPr>
      </w:pPr>
    </w:p>
    <w:p w:rsidR="004921D7" w:rsidRDefault="004921D7" w:rsidP="00926538">
      <w:pPr>
        <w:spacing w:line="360" w:lineRule="auto"/>
        <w:ind w:left="-851" w:right="-851"/>
        <w:jc w:val="both"/>
      </w:pPr>
      <w:r>
        <w:t xml:space="preserve">Soit une suite arithmétique </w:t>
      </w:r>
      <w:r w:rsidRPr="00FE08AF">
        <w:rPr>
          <w:rFonts w:ascii="Symbol" w:hAnsi="Symbol" w:cs="Symbol"/>
        </w:rPr>
        <w:t></w:t>
      </w:r>
      <w:r w:rsidRPr="005E2F33">
        <w:t>a</w:t>
      </w:r>
      <w:r w:rsidRPr="005E2F33">
        <w:rPr>
          <w:vertAlign w:val="subscript"/>
        </w:rPr>
        <w:t>n</w:t>
      </w:r>
      <w:r w:rsidRPr="00FE08AF">
        <w:rPr>
          <w:rFonts w:ascii="Symbol" w:hAnsi="Symbol" w:cs="Symbol"/>
        </w:rPr>
        <w:t></w:t>
      </w:r>
      <w:r>
        <w:t xml:space="preserve"> de premier terme a</w:t>
      </w:r>
      <w:r w:rsidRPr="005E2F33">
        <w:rPr>
          <w:rFonts w:ascii="Symbol" w:hAnsi="Symbol" w:cs="Symbol"/>
          <w:vertAlign w:val="subscript"/>
        </w:rPr>
        <w:t></w:t>
      </w:r>
      <w:r>
        <w:t xml:space="preserve"> </w:t>
      </w:r>
      <w:r w:rsidRPr="00FE08AF">
        <w:rPr>
          <w:rFonts w:ascii="Symbol" w:hAnsi="Symbol" w:cs="Symbol"/>
        </w:rPr>
        <w:t></w:t>
      </w:r>
      <w:r>
        <w:t xml:space="preserve"> </w:t>
      </w:r>
      <w:r>
        <w:rPr>
          <w:rFonts w:ascii="Symbol" w:hAnsi="Symbol" w:cs="Symbol"/>
        </w:rPr>
        <w:t></w:t>
      </w:r>
      <w:r w:rsidR="0088520A">
        <w:rPr>
          <w:rFonts w:ascii="Symbol" w:hAnsi="Symbol" w:cs="Symbol"/>
        </w:rPr>
        <w:t></w:t>
      </w:r>
      <w:r w:rsidR="0088520A">
        <w:rPr>
          <w:rFonts w:ascii="Symbol" w:hAnsi="Symbol" w:cs="Symbol"/>
        </w:rPr>
        <w:t></w:t>
      </w:r>
      <w:r>
        <w:t xml:space="preserve"> et de raison r </w:t>
      </w:r>
      <w:r w:rsidRPr="00FE08AF">
        <w:rPr>
          <w:rFonts w:ascii="Symbol" w:hAnsi="Symbol" w:cs="Symbol"/>
        </w:rPr>
        <w:t></w:t>
      </w:r>
      <w:r>
        <w:t xml:space="preserve"> </w:t>
      </w: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</w:t>
      </w:r>
      <w:r>
        <w:rPr>
          <w:rFonts w:ascii="Symbol" w:hAnsi="Symbol" w:cs="Symbol"/>
        </w:rPr>
        <w:t></w:t>
      </w:r>
      <w:r>
        <w:rPr>
          <w:rFonts w:ascii="Symbol" w:hAnsi="Symbol" w:cs="Symbol"/>
        </w:rPr>
        <w:t></w:t>
      </w:r>
      <w:r>
        <w:t>.</w:t>
      </w:r>
    </w:p>
    <w:p w:rsidR="00926538" w:rsidRDefault="004921D7" w:rsidP="00926538">
      <w:pPr>
        <w:spacing w:line="360" w:lineRule="auto"/>
        <w:ind w:left="-851" w:right="-851"/>
        <w:jc w:val="both"/>
      </w:pPr>
      <w:r w:rsidRPr="00FE08AF">
        <w:rPr>
          <w:rFonts w:ascii="Symbol" w:hAnsi="Symbol" w:cs="Symbol"/>
        </w:rPr>
        <w:t></w:t>
      </w:r>
      <w:r w:rsidRPr="005E2F33">
        <w:t>a</w:t>
      </w:r>
      <w:r w:rsidRPr="005E2F33">
        <w:rPr>
          <w:vertAlign w:val="subscript"/>
        </w:rPr>
        <w:t>n</w:t>
      </w:r>
      <w:r w:rsidRPr="005E2F33">
        <w:rPr>
          <w:rFonts w:ascii="Symbol" w:hAnsi="Symbol" w:cs="Symbol"/>
        </w:rPr>
        <w:t></w:t>
      </w:r>
      <w:r>
        <w:t xml:space="preserve"> </w:t>
      </w:r>
      <w:r w:rsidR="00926538">
        <w:t>peut être</w:t>
      </w:r>
      <w:r>
        <w:t xml:space="preserve"> définie par </w:t>
      </w:r>
      <w:r w:rsidR="00926538">
        <w:t xml:space="preserve">deux types de </w:t>
      </w:r>
      <w:r>
        <w:t>relation :</w:t>
      </w:r>
      <w:r w:rsidR="00926538">
        <w:t xml:space="preserve"> </w:t>
      </w:r>
    </w:p>
    <w:p w:rsidR="00926538" w:rsidRPr="00926538" w:rsidRDefault="004921D7" w:rsidP="00926538">
      <w:pPr>
        <w:spacing w:line="360" w:lineRule="auto"/>
        <w:ind w:right="-851"/>
        <w:jc w:val="center"/>
      </w:pPr>
      <w:proofErr w:type="gramStart"/>
      <w:r>
        <w:t>a</w:t>
      </w:r>
      <w:r w:rsidRPr="005E2F33">
        <w:rPr>
          <w:vertAlign w:val="subscript"/>
        </w:rPr>
        <w:t>n</w:t>
      </w:r>
      <w:proofErr w:type="gramEnd"/>
      <w:r>
        <w:t xml:space="preserve"> </w:t>
      </w:r>
      <w:r w:rsidRPr="00E5641E">
        <w:rPr>
          <w:rFonts w:ascii="Symbol" w:hAnsi="Symbol" w:cs="Symbol"/>
        </w:rPr>
        <w:t></w:t>
      </w:r>
      <w:r>
        <w:t xml:space="preserve"> a</w:t>
      </w:r>
      <w:r>
        <w:rPr>
          <w:rFonts w:ascii="Symbol" w:hAnsi="Symbol" w:cs="Symbol"/>
          <w:vertAlign w:val="subscript"/>
        </w:rPr>
        <w:t></w:t>
      </w:r>
      <w:r>
        <w:t xml:space="preserve"> + (n – </w:t>
      </w:r>
      <w:r w:rsidRPr="0008318B">
        <w:rPr>
          <w:rFonts w:ascii="Symbol" w:hAnsi="Symbol" w:cs="Symbol"/>
        </w:rPr>
        <w:t></w:t>
      </w:r>
      <w:r>
        <w:t>) × r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 w:rsidR="00926538">
        <w:t>d’où</w:t>
      </w:r>
      <w:proofErr w:type="spellEnd"/>
      <w:r>
        <w:t xml:space="preserve"> </w:t>
      </w:r>
      <w:r w:rsidRPr="00372E4C">
        <w:t xml:space="preserve">  </w:t>
      </w:r>
      <w:r w:rsidRPr="00926538">
        <w:rPr>
          <w:b/>
          <w:sz w:val="28"/>
          <w:szCs w:val="28"/>
        </w:rPr>
        <w:t>a</w:t>
      </w:r>
      <w:r w:rsidRPr="00926538">
        <w:rPr>
          <w:b/>
          <w:sz w:val="28"/>
          <w:szCs w:val="28"/>
          <w:vertAlign w:val="subscript"/>
        </w:rPr>
        <w:t xml:space="preserve">n  </w:t>
      </w:r>
      <w:r w:rsidRPr="00926538">
        <w:rPr>
          <w:rFonts w:ascii="Symbol" w:hAnsi="Symbol" w:cs="Symbol"/>
          <w:b/>
          <w:sz w:val="28"/>
          <w:szCs w:val="28"/>
        </w:rPr>
        <w:t></w:t>
      </w:r>
      <w:r w:rsidRPr="00926538">
        <w:rPr>
          <w:b/>
          <w:sz w:val="28"/>
          <w:szCs w:val="28"/>
        </w:rPr>
        <w:t xml:space="preserve"> </w:t>
      </w:r>
      <w:r w:rsidRPr="00926538">
        <w:rPr>
          <w:rFonts w:ascii="Symbol" w:hAnsi="Symbol" w:cs="Symbol"/>
          <w:b/>
          <w:sz w:val="28"/>
          <w:szCs w:val="28"/>
        </w:rPr>
        <w:t></w:t>
      </w:r>
      <w:r w:rsidR="0088520A">
        <w:rPr>
          <w:rFonts w:ascii="Symbol" w:hAnsi="Symbol" w:cs="Symbol"/>
          <w:b/>
          <w:sz w:val="28"/>
          <w:szCs w:val="28"/>
        </w:rPr>
        <w:t></w:t>
      </w:r>
      <w:r w:rsidR="0088520A">
        <w:rPr>
          <w:rFonts w:ascii="Symbol" w:hAnsi="Symbol" w:cs="Symbol"/>
          <w:b/>
          <w:sz w:val="28"/>
          <w:szCs w:val="28"/>
        </w:rPr>
        <w:t></w:t>
      </w:r>
      <w:r w:rsidRPr="00926538">
        <w:rPr>
          <w:b/>
          <w:sz w:val="28"/>
          <w:szCs w:val="28"/>
        </w:rPr>
        <w:t xml:space="preserve"> + (n – </w:t>
      </w:r>
      <w:r w:rsidRPr="00926538">
        <w:rPr>
          <w:rFonts w:ascii="Symbol" w:hAnsi="Symbol" w:cs="Symbol"/>
          <w:b/>
          <w:sz w:val="28"/>
          <w:szCs w:val="28"/>
        </w:rPr>
        <w:t></w:t>
      </w:r>
      <w:r w:rsidRPr="00926538">
        <w:rPr>
          <w:b/>
          <w:sz w:val="28"/>
          <w:szCs w:val="28"/>
        </w:rPr>
        <w:t>) × (</w:t>
      </w:r>
      <w:r w:rsidRPr="00926538">
        <w:rPr>
          <w:rFonts w:ascii="Symbol" w:hAnsi="Symbol" w:cs="Symbol"/>
          <w:b/>
          <w:sz w:val="28"/>
          <w:szCs w:val="28"/>
        </w:rPr>
        <w:t></w:t>
      </w:r>
      <w:r w:rsidRPr="00926538">
        <w:rPr>
          <w:rFonts w:ascii="Symbol" w:hAnsi="Symbol" w:cs="Symbol"/>
          <w:b/>
          <w:sz w:val="28"/>
          <w:szCs w:val="28"/>
        </w:rPr>
        <w:t></w:t>
      </w:r>
      <w:r w:rsidRPr="00926538">
        <w:rPr>
          <w:rFonts w:ascii="Symbol" w:hAnsi="Symbol" w:cs="Symbol"/>
          <w:b/>
          <w:sz w:val="28"/>
          <w:szCs w:val="28"/>
        </w:rPr>
        <w:t></w:t>
      </w:r>
      <w:r w:rsidRPr="00926538">
        <w:rPr>
          <w:rFonts w:ascii="Symbol" w:hAnsi="Symbol" w:cs="Symbol"/>
          <w:b/>
          <w:sz w:val="28"/>
          <w:szCs w:val="28"/>
        </w:rPr>
        <w:t></w:t>
      </w:r>
      <w:r w:rsidRPr="00926538">
        <w:rPr>
          <w:rFonts w:ascii="Symbol" w:hAnsi="Symbol" w:cs="Symbol"/>
          <w:b/>
          <w:sz w:val="28"/>
          <w:szCs w:val="28"/>
        </w:rPr>
        <w:t></w:t>
      </w:r>
      <w:r w:rsidRPr="00926538">
        <w:rPr>
          <w:rFonts w:ascii="Symbol" w:hAnsi="Symbol" w:cs="Symbol"/>
          <w:b/>
          <w:sz w:val="28"/>
          <w:szCs w:val="28"/>
        </w:rPr>
        <w:t></w:t>
      </w:r>
      <w:r w:rsidR="00926538">
        <w:rPr>
          <w:rFonts w:ascii="Symbol" w:hAnsi="Symbol" w:cs="Symbol"/>
        </w:rPr>
        <w:t></w:t>
      </w:r>
      <w:r w:rsidR="00926538">
        <w:rPr>
          <w:rFonts w:ascii="Symbol" w:hAnsi="Symbol" w:cs="Symbol"/>
        </w:rPr>
        <w:t></w:t>
      </w:r>
    </w:p>
    <w:p w:rsidR="00926538" w:rsidRPr="00926538" w:rsidRDefault="00926538" w:rsidP="00926538">
      <w:pPr>
        <w:spacing w:line="360" w:lineRule="auto"/>
        <w:ind w:left="-851" w:right="-851"/>
        <w:jc w:val="center"/>
      </w:pPr>
      <w:proofErr w:type="gramStart"/>
      <w:r w:rsidRPr="00926538">
        <w:t>ou</w:t>
      </w:r>
      <w:proofErr w:type="gramEnd"/>
    </w:p>
    <w:p w:rsidR="004921D7" w:rsidRPr="00926538" w:rsidRDefault="00926538" w:rsidP="00926538">
      <w:pPr>
        <w:spacing w:line="360" w:lineRule="auto"/>
        <w:ind w:right="-851"/>
        <w:jc w:val="center"/>
        <w:rPr>
          <w:lang w:val="en-US"/>
        </w:rPr>
      </w:pPr>
      <w:proofErr w:type="gramStart"/>
      <w:r w:rsidRPr="00926538">
        <w:rPr>
          <w:lang w:val="en-US"/>
        </w:rPr>
        <w:t>a</w:t>
      </w:r>
      <w:r w:rsidRPr="00926538">
        <w:rPr>
          <w:vertAlign w:val="subscript"/>
          <w:lang w:val="en-US"/>
        </w:rPr>
        <w:t>n</w:t>
      </w:r>
      <w:proofErr w:type="gramEnd"/>
      <w:r w:rsidRPr="00926538">
        <w:rPr>
          <w:vertAlign w:val="subscript"/>
          <w:lang w:val="en-US"/>
        </w:rPr>
        <w:t xml:space="preserve"> + 1</w:t>
      </w:r>
      <w:r w:rsidRPr="00926538">
        <w:rPr>
          <w:lang w:val="en-US"/>
        </w:rPr>
        <w:t xml:space="preserve"> </w:t>
      </w:r>
      <w:r w:rsidRPr="00E5641E">
        <w:rPr>
          <w:rFonts w:ascii="Symbol" w:hAnsi="Symbol" w:cs="Symbol"/>
        </w:rPr>
        <w:t></w:t>
      </w:r>
      <w:r w:rsidRPr="00926538">
        <w:rPr>
          <w:lang w:val="en-US"/>
        </w:rPr>
        <w:t xml:space="preserve"> a</w:t>
      </w:r>
      <w:r w:rsidRPr="00926538">
        <w:rPr>
          <w:vertAlign w:val="subscript"/>
          <w:lang w:val="en-US"/>
        </w:rPr>
        <w:t>n</w:t>
      </w:r>
      <w:r w:rsidRPr="00926538">
        <w:rPr>
          <w:lang w:val="en-US"/>
        </w:rPr>
        <w:t xml:space="preserve"> + r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proofErr w:type="spellStart"/>
      <w:r w:rsidRPr="00926538">
        <w:rPr>
          <w:lang w:val="en-US"/>
        </w:rPr>
        <w:t>d’où</w:t>
      </w:r>
      <w:proofErr w:type="spellEnd"/>
      <w:r w:rsidRPr="00926538">
        <w:rPr>
          <w:lang w:val="en-US"/>
        </w:rPr>
        <w:t xml:space="preserve">   </w:t>
      </w:r>
      <w:r w:rsidRPr="00926538">
        <w:rPr>
          <w:b/>
          <w:sz w:val="28"/>
          <w:szCs w:val="28"/>
          <w:lang w:val="en-US"/>
        </w:rPr>
        <w:t>a</w:t>
      </w:r>
      <w:r w:rsidRPr="00926538">
        <w:rPr>
          <w:b/>
          <w:sz w:val="28"/>
          <w:szCs w:val="28"/>
          <w:vertAlign w:val="subscript"/>
          <w:lang w:val="en-US"/>
        </w:rPr>
        <w:t>n</w:t>
      </w:r>
      <w:r w:rsidRPr="00926538">
        <w:rPr>
          <w:b/>
          <w:sz w:val="28"/>
          <w:szCs w:val="28"/>
          <w:vertAlign w:val="subscript"/>
          <w:lang w:val="en-US"/>
        </w:rPr>
        <w:t xml:space="preserve"> + 1</w:t>
      </w:r>
      <w:r w:rsidRPr="00926538">
        <w:rPr>
          <w:b/>
          <w:sz w:val="28"/>
          <w:szCs w:val="28"/>
          <w:vertAlign w:val="subscript"/>
          <w:lang w:val="en-US"/>
        </w:rPr>
        <w:t xml:space="preserve">  </w:t>
      </w:r>
      <w:r w:rsidRPr="00926538">
        <w:rPr>
          <w:rFonts w:ascii="Symbol" w:hAnsi="Symbol" w:cs="Symbol"/>
          <w:b/>
          <w:sz w:val="28"/>
          <w:szCs w:val="28"/>
        </w:rPr>
        <w:t></w:t>
      </w:r>
      <w:r w:rsidRPr="00926538">
        <w:rPr>
          <w:b/>
          <w:sz w:val="28"/>
          <w:szCs w:val="28"/>
          <w:lang w:val="en-US"/>
        </w:rPr>
        <w:t xml:space="preserve"> a</w:t>
      </w:r>
      <w:r w:rsidRPr="00926538">
        <w:rPr>
          <w:b/>
          <w:sz w:val="28"/>
          <w:szCs w:val="28"/>
          <w:vertAlign w:val="subscript"/>
          <w:lang w:val="en-US"/>
        </w:rPr>
        <w:t>n</w:t>
      </w:r>
      <w:r w:rsidRPr="00926538">
        <w:rPr>
          <w:b/>
          <w:sz w:val="28"/>
          <w:szCs w:val="28"/>
          <w:lang w:val="en-US"/>
        </w:rPr>
        <w:t xml:space="preserve"> </w:t>
      </w:r>
      <w:r w:rsidRPr="00926538">
        <w:rPr>
          <w:rFonts w:ascii="Symbol" w:hAnsi="Symbol" w:cs="Symbol"/>
          <w:b/>
          <w:sz w:val="28"/>
          <w:szCs w:val="28"/>
        </w:rPr>
        <w:t></w:t>
      </w:r>
      <w:r w:rsidRPr="00926538">
        <w:rPr>
          <w:rFonts w:ascii="Symbol" w:hAnsi="Symbol" w:cs="Symbol"/>
          <w:b/>
          <w:sz w:val="28"/>
          <w:szCs w:val="28"/>
        </w:rPr>
        <w:t></w:t>
      </w:r>
      <w:r w:rsidRPr="00926538">
        <w:rPr>
          <w:rFonts w:ascii="Symbol" w:hAnsi="Symbol" w:cs="Symbol"/>
          <w:b/>
          <w:sz w:val="28"/>
          <w:szCs w:val="28"/>
        </w:rPr>
        <w:t></w:t>
      </w:r>
      <w:r w:rsidRPr="00926538">
        <w:rPr>
          <w:rFonts w:ascii="Symbol" w:hAnsi="Symbol" w:cs="Symbol"/>
          <w:b/>
          <w:sz w:val="28"/>
          <w:szCs w:val="28"/>
        </w:rPr>
        <w:t></w:t>
      </w:r>
      <w:r w:rsidRPr="00926538">
        <w:rPr>
          <w:rFonts w:ascii="Symbol" w:hAnsi="Symbol" w:cs="Symbol"/>
          <w:b/>
          <w:sz w:val="28"/>
          <w:szCs w:val="28"/>
        </w:rPr>
        <w:t></w:t>
      </w:r>
      <w:r>
        <w:rPr>
          <w:rFonts w:ascii="Symbol" w:hAnsi="Symbol" w:cs="Symbol"/>
        </w:rPr>
        <w:t></w:t>
      </w:r>
    </w:p>
    <w:p w:rsidR="004921D7" w:rsidRPr="00926538" w:rsidRDefault="004921D7" w:rsidP="00926538">
      <w:pPr>
        <w:spacing w:line="360" w:lineRule="auto"/>
        <w:ind w:left="-851" w:right="-851"/>
        <w:jc w:val="center"/>
        <w:rPr>
          <w:lang w:val="en-US"/>
        </w:rPr>
      </w:pPr>
    </w:p>
    <w:p w:rsidR="004921D7" w:rsidRDefault="004921D7" w:rsidP="00926538">
      <w:pPr>
        <w:spacing w:line="360" w:lineRule="auto"/>
        <w:ind w:left="-851" w:right="-851"/>
        <w:jc w:val="center"/>
      </w:pPr>
      <w:r>
        <w:rPr>
          <w:b/>
          <w:bCs/>
          <w:u w:val="single"/>
        </w:rPr>
        <w:t>Construc</w:t>
      </w:r>
      <w:r w:rsidRPr="00D4498F">
        <w:rPr>
          <w:b/>
          <w:bCs/>
          <w:u w:val="single"/>
        </w:rPr>
        <w:t xml:space="preserve">tion </w:t>
      </w:r>
      <w:r>
        <w:rPr>
          <w:b/>
          <w:bCs/>
          <w:u w:val="single"/>
        </w:rPr>
        <w:t xml:space="preserve">du tableau des </w:t>
      </w:r>
      <w:r w:rsidR="00F630EA">
        <w:rPr>
          <w:rFonts w:ascii="Symbol" w:hAnsi="Symbol" w:cs="Symbol"/>
          <w:b/>
          <w:bCs/>
          <w:u w:val="single"/>
        </w:rPr>
        <w:t></w:t>
      </w:r>
      <w:r w:rsidRPr="009F5F18">
        <w:rPr>
          <w:rFonts w:ascii="Symbol" w:hAnsi="Symbol" w:cs="Symbol"/>
          <w:b/>
          <w:bCs/>
          <w:u w:val="single"/>
        </w:rPr>
        <w:t></w:t>
      </w:r>
      <w:r>
        <w:rPr>
          <w:b/>
          <w:bCs/>
          <w:u w:val="single"/>
        </w:rPr>
        <w:t xml:space="preserve"> premiers termes</w:t>
      </w:r>
      <w:r>
        <w:rPr>
          <w:b/>
          <w:bCs/>
        </w:rPr>
        <w:t>.</w:t>
      </w:r>
    </w:p>
    <w:p w:rsidR="004921D7" w:rsidRDefault="004366DF" w:rsidP="005E5B11">
      <w:pPr>
        <w:spacing w:line="360" w:lineRule="auto"/>
        <w:ind w:left="-851" w:right="-85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.75pt;margin-top:12.1pt;width:57.75pt;height:34.5pt;z-index:8" strokeweight="1.25pt">
            <v:stroke dashstyle="1 1"/>
            <v:textbox style="mso-next-textbox:#_x0000_s1026">
              <w:txbxContent>
                <w:p w:rsidR="004921D7" w:rsidRPr="00E5641E" w:rsidRDefault="004921D7" w:rsidP="0008318B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RECUR</w:t>
                  </w:r>
                </w:p>
                <w:p w:rsidR="004921D7" w:rsidRPr="00E5641E" w:rsidRDefault="004921D7" w:rsidP="0008318B">
                  <w:pPr>
                    <w:jc w:val="right"/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</w:t>
                  </w:r>
                </w:p>
              </w:txbxContent>
            </v:textbox>
          </v:shape>
        </w:pict>
      </w:r>
    </w:p>
    <w:p w:rsidR="004921D7" w:rsidRDefault="004921D7" w:rsidP="005E5B11">
      <w:pPr>
        <w:numPr>
          <w:ilvl w:val="0"/>
          <w:numId w:val="21"/>
        </w:numPr>
        <w:tabs>
          <w:tab w:val="clear" w:pos="1068"/>
          <w:tab w:val="num" w:pos="284"/>
        </w:tabs>
        <w:spacing w:line="360" w:lineRule="auto"/>
        <w:ind w:left="284" w:right="-851"/>
      </w:pPr>
      <w:r>
        <w:t xml:space="preserve">Choisir le menu RECUR : </w:t>
      </w:r>
    </w:p>
    <w:p w:rsidR="004921D7" w:rsidRPr="00A20D14" w:rsidRDefault="004921D7" w:rsidP="005E5B11">
      <w:pPr>
        <w:spacing w:line="360" w:lineRule="auto"/>
        <w:ind w:left="-851" w:right="-851"/>
        <w:rPr>
          <w:sz w:val="16"/>
          <w:szCs w:val="16"/>
        </w:rPr>
      </w:pPr>
    </w:p>
    <w:p w:rsidR="004921D7" w:rsidRPr="00A20D14" w:rsidRDefault="00926538" w:rsidP="005E5B11">
      <w:pPr>
        <w:spacing w:line="360" w:lineRule="auto"/>
        <w:ind w:left="-851" w:right="-851"/>
        <w:rPr>
          <w:sz w:val="16"/>
          <w:szCs w:val="16"/>
        </w:rPr>
      </w:pPr>
      <w:r>
        <w:rPr>
          <w:noProof/>
        </w:rPr>
        <w:pict>
          <v:shape id="_x0000_s1038" type="#_x0000_t202" style="position:absolute;left:0;text-align:left;margin-left:298.5pt;margin-top:10.15pt;width:27pt;height:21pt;z-index:10" strokeweight="1.25pt">
            <v:textbox>
              <w:txbxContent>
                <w:p w:rsidR="00926538" w:rsidRPr="00E5641E" w:rsidRDefault="00926538" w:rsidP="0092653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120.75pt;margin-top:10.15pt;width:27pt;height:21pt;z-index:1" strokeweight="1.25pt">
            <v:textbox>
              <w:txbxContent>
                <w:p w:rsidR="004921D7" w:rsidRPr="00E5641E" w:rsidRDefault="004921D7" w:rsidP="00E564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 w:rsidRPr="00E5641E"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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26.5pt;margin-top:10.15pt;width:27pt;height:21pt;z-index:2" strokeweight="1.25pt">
            <v:textbox>
              <w:txbxContent>
                <w:p w:rsidR="004921D7" w:rsidRPr="00E5641E" w:rsidRDefault="004921D7" w:rsidP="00E5641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</w:t>
                  </w:r>
                </w:p>
              </w:txbxContent>
            </v:textbox>
          </v:shape>
        </w:pict>
      </w:r>
    </w:p>
    <w:p w:rsidR="004921D7" w:rsidRDefault="004921D7" w:rsidP="005E5B11">
      <w:pPr>
        <w:numPr>
          <w:ilvl w:val="0"/>
          <w:numId w:val="28"/>
        </w:numPr>
        <w:tabs>
          <w:tab w:val="clear" w:pos="1128"/>
          <w:tab w:val="num" w:pos="284"/>
        </w:tabs>
        <w:spacing w:line="360" w:lineRule="auto"/>
        <w:ind w:left="284" w:right="-851"/>
      </w:pPr>
      <w:r>
        <w:t xml:space="preserve">A l’aide des touches            </w:t>
      </w:r>
      <w:r w:rsidR="005E5B11">
        <w:t xml:space="preserve">  </w:t>
      </w:r>
      <w:r>
        <w:t>(</w:t>
      </w:r>
      <w:r w:rsidRPr="00E5641E">
        <w:rPr>
          <w:b/>
          <w:bCs/>
        </w:rPr>
        <w:t>TYPE</w:t>
      </w:r>
      <w:r>
        <w:t xml:space="preserve">), puis           </w:t>
      </w:r>
      <w:r w:rsidR="00926538">
        <w:t xml:space="preserve">  </w:t>
      </w:r>
      <w:r>
        <w:t>(</w:t>
      </w:r>
      <w:r w:rsidRPr="00E5641E">
        <w:rPr>
          <w:b/>
          <w:bCs/>
        </w:rPr>
        <w:t>a</w:t>
      </w:r>
      <w:r w:rsidRPr="00E5641E">
        <w:rPr>
          <w:b/>
          <w:bCs/>
          <w:vertAlign w:val="subscript"/>
        </w:rPr>
        <w:t>n</w:t>
      </w:r>
      <w:r>
        <w:t>)</w:t>
      </w:r>
      <w:r w:rsidR="00926538">
        <w:t xml:space="preserve"> ou           </w:t>
      </w:r>
      <w:r w:rsidR="005E5B11">
        <w:t xml:space="preserve">  </w:t>
      </w:r>
      <w:r w:rsidR="00926538">
        <w:t>(</w:t>
      </w:r>
      <w:r w:rsidR="00926538" w:rsidRPr="00E5641E">
        <w:rPr>
          <w:b/>
          <w:bCs/>
        </w:rPr>
        <w:t>a</w:t>
      </w:r>
      <w:r w:rsidR="00926538" w:rsidRPr="00E5641E">
        <w:rPr>
          <w:b/>
          <w:bCs/>
          <w:vertAlign w:val="subscript"/>
        </w:rPr>
        <w:t>n</w:t>
      </w:r>
      <w:r w:rsidR="00926538">
        <w:rPr>
          <w:b/>
          <w:bCs/>
          <w:vertAlign w:val="subscript"/>
        </w:rPr>
        <w:t xml:space="preserve"> + 1</w:t>
      </w:r>
      <w:r w:rsidR="00926538">
        <w:t>)</w:t>
      </w:r>
      <w:r>
        <w:t>.                            sélectionner le type de la suite et la définir par sa formule.</w:t>
      </w:r>
    </w:p>
    <w:p w:rsidR="004921D7" w:rsidRDefault="00CA6180" w:rsidP="005E5B11">
      <w:pPr>
        <w:spacing w:line="360" w:lineRule="auto"/>
        <w:ind w:left="-851" w:right="-851"/>
      </w:pPr>
      <w:r>
        <w:rPr>
          <w:noProof/>
        </w:rPr>
        <w:pict>
          <v:group id="_x0000_s1048" style="position:absolute;left:0;text-align:left;margin-left:-5.05pt;margin-top:6.3pt;width:451.5pt;height:102pt;z-index:12" coordorigin="1316,6988" coordsize="9030,20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39" type="#_x0000_t75" style="position:absolute;left:6386;top:6988;width:3960;height:2040;visibility:visible;mso-wrap-style:square;mso-position-horizontal-relative:text;mso-position-vertical-relative:text">
              <v:imagedata r:id="rId8" o:title=""/>
            </v:shape>
            <v:shape id="Image 1" o:spid="_x0000_s1047" type="#_x0000_t75" style="position:absolute;left:1316;top:6988;width:3960;height:2040;visibility:visible;mso-wrap-style:square;mso-position-horizontal-relative:text;mso-position-vertical-relative:text">
              <v:imagedata r:id="rId9" o:title=""/>
            </v:shape>
          </v:group>
        </w:pict>
      </w:r>
    </w:p>
    <w:p w:rsidR="004921D7" w:rsidRDefault="004921D7" w:rsidP="005E5B11">
      <w:pPr>
        <w:spacing w:line="360" w:lineRule="auto"/>
        <w:ind w:left="-851" w:right="-851"/>
      </w:pPr>
    </w:p>
    <w:p w:rsidR="004921D7" w:rsidRDefault="005E5B11" w:rsidP="00277CF8">
      <w:pPr>
        <w:spacing w:line="360" w:lineRule="auto"/>
        <w:ind w:left="-851" w:right="-851"/>
        <w:jc w:val="center"/>
      </w:pPr>
      <w:proofErr w:type="gramStart"/>
      <w:r>
        <w:t>ou</w:t>
      </w:r>
      <w:proofErr w:type="gramEnd"/>
    </w:p>
    <w:p w:rsidR="004921D7" w:rsidRDefault="004921D7" w:rsidP="00926538">
      <w:pPr>
        <w:spacing w:line="360" w:lineRule="auto"/>
        <w:ind w:left="-851" w:right="-851"/>
        <w:jc w:val="both"/>
      </w:pPr>
    </w:p>
    <w:p w:rsidR="005E5B11" w:rsidRDefault="005E5B11" w:rsidP="00926538">
      <w:pPr>
        <w:spacing w:line="360" w:lineRule="auto"/>
        <w:ind w:left="-851" w:right="-851"/>
        <w:jc w:val="both"/>
      </w:pPr>
    </w:p>
    <w:p w:rsidR="004921D7" w:rsidRPr="00A334BC" w:rsidRDefault="004921D7" w:rsidP="00926538">
      <w:pPr>
        <w:spacing w:line="360" w:lineRule="auto"/>
        <w:ind w:left="-851" w:right="-851"/>
        <w:jc w:val="both"/>
        <w:rPr>
          <w:sz w:val="16"/>
          <w:szCs w:val="16"/>
        </w:rPr>
      </w:pPr>
    </w:p>
    <w:p w:rsidR="004921D7" w:rsidRDefault="00F630EA" w:rsidP="00926538">
      <w:pPr>
        <w:spacing w:line="360" w:lineRule="auto"/>
        <w:ind w:left="-851" w:right="-851"/>
        <w:jc w:val="both"/>
      </w:pPr>
      <w:r>
        <w:rPr>
          <w:noProof/>
        </w:rPr>
        <w:pict>
          <v:shape id="_x0000_s1031" type="#_x0000_t202" style="position:absolute;left:0;text-align:left;margin-left:90pt;margin-top:16.75pt;width:27pt;height:21pt;z-index:3" strokeweight="1.25pt">
            <v:textbox>
              <w:txbxContent>
                <w:p w:rsidR="004921D7" w:rsidRPr="00E5641E" w:rsidRDefault="004921D7" w:rsidP="007401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85.25pt;margin-top:17.5pt;width:27pt;height:21pt;z-index:4" strokeweight="1.25pt">
            <v:textbox>
              <w:txbxContent>
                <w:p w:rsidR="004921D7" w:rsidRPr="00E5641E" w:rsidRDefault="004921D7" w:rsidP="007401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</w:t>
                  </w:r>
                </w:p>
              </w:txbxContent>
            </v:textbox>
          </v:shape>
        </w:pict>
      </w:r>
      <w:proofErr w:type="gramStart"/>
      <w:r w:rsidR="004921D7" w:rsidRPr="00FA2957">
        <w:rPr>
          <w:u w:val="single"/>
        </w:rPr>
        <w:t>Remarques</w:t>
      </w:r>
      <w:proofErr w:type="gramEnd"/>
      <w:r w:rsidR="004921D7">
        <w:t xml:space="preserve"> : </w:t>
      </w:r>
    </w:p>
    <w:p w:rsidR="004921D7" w:rsidRDefault="004366DF" w:rsidP="00F630EA">
      <w:pPr>
        <w:numPr>
          <w:ilvl w:val="0"/>
          <w:numId w:val="23"/>
        </w:numPr>
        <w:tabs>
          <w:tab w:val="clear" w:pos="1068"/>
          <w:tab w:val="num" w:pos="0"/>
        </w:tabs>
        <w:spacing w:line="360" w:lineRule="auto"/>
        <w:ind w:left="0" w:right="-851"/>
        <w:jc w:val="both"/>
      </w:pPr>
      <w:r>
        <w:rPr>
          <w:noProof/>
        </w:rPr>
        <w:pict>
          <v:shape id="_x0000_s1032" type="#_x0000_t202" style="position:absolute;left:0;text-align:left;margin-left:90pt;margin-top:19.3pt;width:27pt;height:21pt;z-index:5" strokeweight="1.25pt">
            <v:textbox>
              <w:txbxContent>
                <w:p w:rsidR="004921D7" w:rsidRPr="00E5641E" w:rsidRDefault="004921D7" w:rsidP="007401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</w:t>
                  </w:r>
                </w:p>
              </w:txbxContent>
            </v:textbox>
          </v:shape>
        </w:pict>
      </w:r>
      <w:r w:rsidR="004921D7">
        <w:t>Utiliser la touche             (</w:t>
      </w:r>
      <w:r w:rsidR="004921D7">
        <w:rPr>
          <w:b/>
          <w:bCs/>
        </w:rPr>
        <w:t>DEL</w:t>
      </w:r>
      <w:r w:rsidR="004921D7">
        <w:t>) puis             (</w:t>
      </w:r>
      <w:r w:rsidR="004921D7">
        <w:rPr>
          <w:b/>
          <w:bCs/>
        </w:rPr>
        <w:t>YES</w:t>
      </w:r>
      <w:r w:rsidR="004921D7">
        <w:t>) pour effacer les données anciennes.</w:t>
      </w:r>
    </w:p>
    <w:p w:rsidR="004921D7" w:rsidRDefault="004921D7" w:rsidP="00F630EA">
      <w:pPr>
        <w:numPr>
          <w:ilvl w:val="0"/>
          <w:numId w:val="23"/>
        </w:numPr>
        <w:tabs>
          <w:tab w:val="clear" w:pos="1068"/>
          <w:tab w:val="num" w:pos="0"/>
        </w:tabs>
        <w:spacing w:line="360" w:lineRule="auto"/>
        <w:ind w:left="0" w:right="-851"/>
        <w:jc w:val="both"/>
      </w:pPr>
      <w:r>
        <w:t>Utiliser la touche             (</w:t>
      </w:r>
      <w:r>
        <w:rPr>
          <w:b/>
          <w:bCs/>
        </w:rPr>
        <w:t>n</w:t>
      </w:r>
      <w:r>
        <w:t>) pour écrire « n ».</w:t>
      </w:r>
    </w:p>
    <w:p w:rsidR="004921D7" w:rsidRPr="00F630EA" w:rsidRDefault="004366DF" w:rsidP="00926538">
      <w:pPr>
        <w:spacing w:line="360" w:lineRule="auto"/>
        <w:ind w:left="-851" w:right="-851"/>
        <w:jc w:val="both"/>
      </w:pPr>
      <w:bookmarkStart w:id="0" w:name="_GoBack"/>
      <w:bookmarkEnd w:id="0"/>
      <w:r w:rsidRPr="00F630EA">
        <w:rPr>
          <w:noProof/>
        </w:rPr>
        <w:pict>
          <v:shape id="_x0000_s1033" type="#_x0000_t202" style="position:absolute;left:0;text-align:left;margin-left:120.75pt;margin-top:18.05pt;width:27pt;height:21pt;z-index:6" strokeweight="1.25pt">
            <v:textbox>
              <w:txbxContent>
                <w:p w:rsidR="004921D7" w:rsidRPr="00E5641E" w:rsidRDefault="004921D7" w:rsidP="007401FE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</w:t>
                  </w:r>
                </w:p>
              </w:txbxContent>
            </v:textbox>
          </v:shape>
        </w:pict>
      </w:r>
    </w:p>
    <w:p w:rsidR="004921D7" w:rsidRDefault="004921D7" w:rsidP="00F630EA">
      <w:pPr>
        <w:numPr>
          <w:ilvl w:val="0"/>
          <w:numId w:val="30"/>
        </w:numPr>
        <w:tabs>
          <w:tab w:val="clear" w:pos="1128"/>
          <w:tab w:val="num" w:pos="284"/>
        </w:tabs>
        <w:spacing w:line="360" w:lineRule="auto"/>
        <w:ind w:left="284" w:right="-851"/>
        <w:jc w:val="both"/>
      </w:pPr>
      <w:r>
        <w:t>A l’aide de la touche             (</w:t>
      </w:r>
      <w:r>
        <w:rPr>
          <w:b/>
          <w:bCs/>
        </w:rPr>
        <w:t>SET</w:t>
      </w:r>
      <w:r>
        <w:t>) définir le nombre de termes souhaités</w:t>
      </w:r>
      <w:r w:rsidR="00277CF8">
        <w:t xml:space="preserve"> et si nécessaire le premier terme</w:t>
      </w:r>
      <w:r>
        <w:t>.</w:t>
      </w:r>
    </w:p>
    <w:p w:rsidR="004921D7" w:rsidRDefault="0088520A" w:rsidP="00926538">
      <w:pPr>
        <w:spacing w:line="360" w:lineRule="auto"/>
        <w:ind w:left="-851" w:right="-851"/>
        <w:jc w:val="both"/>
      </w:pPr>
      <w:r>
        <w:rPr>
          <w:noProof/>
        </w:rPr>
        <w:pict>
          <v:group id="_x0000_s1046" style="position:absolute;left:0;text-align:left;margin-left:3.2pt;margin-top:2.05pt;width:448.3pt;height:102.05pt;z-index:11" coordorigin="1481,11733" coordsize="8966,2041">
            <v:shape id="Image 7" o:spid="_x0000_s1034" type="#_x0000_t75" style="position:absolute;left:1481;top:11734;width:3960;height:2040;visibility:visible;mso-position-horizontal-relative:margin;mso-position-vertical-relative:margin">
              <v:imagedata r:id="rId10" o:title=""/>
            </v:shape>
            <v:shape id="Image 1" o:spid="_x0000_s1045" type="#_x0000_t75" style="position:absolute;left:6487;top:11733;width:3960;height:2040;visibility:visible;mso-wrap-style:square;mso-position-horizontal-relative:text;mso-position-vertical-relative:text">
              <v:imagedata r:id="rId11" o:title=""/>
            </v:shape>
          </v:group>
        </w:pict>
      </w:r>
    </w:p>
    <w:p w:rsidR="004921D7" w:rsidRDefault="004921D7" w:rsidP="00926538">
      <w:pPr>
        <w:spacing w:line="360" w:lineRule="auto"/>
        <w:ind w:left="-851" w:right="-851"/>
        <w:jc w:val="both"/>
      </w:pPr>
    </w:p>
    <w:p w:rsidR="004921D7" w:rsidRDefault="00277CF8" w:rsidP="00277CF8">
      <w:pPr>
        <w:spacing w:line="360" w:lineRule="auto"/>
        <w:ind w:left="-851" w:right="-851"/>
        <w:jc w:val="center"/>
      </w:pPr>
      <w:proofErr w:type="gramStart"/>
      <w:r>
        <w:t>ou</w:t>
      </w:r>
      <w:proofErr w:type="gramEnd"/>
    </w:p>
    <w:p w:rsidR="004921D7" w:rsidRDefault="004921D7" w:rsidP="00926538">
      <w:pPr>
        <w:spacing w:line="360" w:lineRule="auto"/>
        <w:ind w:left="-851" w:right="-851"/>
        <w:jc w:val="both"/>
        <w:rPr>
          <w:sz w:val="16"/>
          <w:szCs w:val="16"/>
        </w:rPr>
      </w:pPr>
    </w:p>
    <w:p w:rsidR="004921D7" w:rsidRDefault="004921D7" w:rsidP="00926538">
      <w:pPr>
        <w:spacing w:line="360" w:lineRule="auto"/>
        <w:ind w:left="-851" w:right="-851"/>
        <w:jc w:val="both"/>
        <w:rPr>
          <w:sz w:val="16"/>
          <w:szCs w:val="16"/>
        </w:rPr>
      </w:pPr>
    </w:p>
    <w:p w:rsidR="004921D7" w:rsidRDefault="004921D7" w:rsidP="00926538">
      <w:pPr>
        <w:spacing w:line="360" w:lineRule="auto"/>
        <w:ind w:left="-851" w:right="-851"/>
        <w:jc w:val="both"/>
        <w:rPr>
          <w:sz w:val="16"/>
          <w:szCs w:val="16"/>
        </w:rPr>
      </w:pPr>
    </w:p>
    <w:p w:rsidR="004921D7" w:rsidRDefault="004921D7" w:rsidP="00926538">
      <w:pPr>
        <w:spacing w:line="360" w:lineRule="auto"/>
        <w:ind w:left="-851" w:right="-851"/>
        <w:jc w:val="both"/>
        <w:rPr>
          <w:sz w:val="16"/>
          <w:szCs w:val="16"/>
        </w:rPr>
      </w:pPr>
    </w:p>
    <w:p w:rsidR="00F630EA" w:rsidRDefault="00277CF8" w:rsidP="00926538">
      <w:pPr>
        <w:spacing w:line="360" w:lineRule="auto"/>
        <w:ind w:left="-851" w:right="-851"/>
        <w:jc w:val="both"/>
        <w:rPr>
          <w:sz w:val="16"/>
          <w:szCs w:val="16"/>
        </w:rPr>
      </w:pPr>
      <w:r>
        <w:rPr>
          <w:noProof/>
        </w:rPr>
        <w:pict>
          <v:shape id="_x0000_s1035" type="#_x0000_t202" style="position:absolute;left:0;text-align:left;margin-left:106.5pt;margin-top:10.35pt;width:45pt;height:21pt;z-index:9" strokeweight="1.25pt">
            <v:textbox style="mso-next-textbox:#_x0000_s1035">
              <w:txbxContent>
                <w:p w:rsidR="004921D7" w:rsidRPr="00E5641E" w:rsidRDefault="004921D7" w:rsidP="00C7079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EXIT</w:t>
                  </w:r>
                </w:p>
              </w:txbxContent>
            </v:textbox>
          </v:shape>
        </w:pict>
      </w:r>
    </w:p>
    <w:p w:rsidR="004921D7" w:rsidRDefault="004366DF" w:rsidP="00277CF8">
      <w:pPr>
        <w:numPr>
          <w:ilvl w:val="0"/>
          <w:numId w:val="30"/>
        </w:numPr>
        <w:tabs>
          <w:tab w:val="clear" w:pos="1128"/>
          <w:tab w:val="num" w:pos="284"/>
        </w:tabs>
        <w:spacing w:line="360" w:lineRule="auto"/>
        <w:ind w:left="284" w:right="-851"/>
      </w:pPr>
      <w:r>
        <w:rPr>
          <w:noProof/>
        </w:rPr>
        <w:pict>
          <v:shape id="_x0000_s1036" type="#_x0000_t202" style="position:absolute;left:0;text-align:left;margin-left:269.25pt;margin-top:19.05pt;width:27pt;height:21pt;z-index:7" strokeweight="1.25pt">
            <v:textbox>
              <w:txbxContent>
                <w:p w:rsidR="004921D7" w:rsidRPr="00E5641E" w:rsidRDefault="004921D7" w:rsidP="000D3B8B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E5641E">
                    <w:rPr>
                      <w:b/>
                      <w:bCs/>
                      <w:sz w:val="20"/>
                      <w:szCs w:val="20"/>
                    </w:rPr>
                    <w:t>F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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</w:t>
                  </w:r>
                  <w:r>
                    <w:rPr>
                      <w:rFonts w:ascii="Symbol" w:hAnsi="Symbol" w:cs="Symbol"/>
                      <w:b/>
                      <w:bCs/>
                      <w:sz w:val="20"/>
                      <w:szCs w:val="20"/>
                    </w:rPr>
                    <w:t></w:t>
                  </w:r>
                </w:p>
              </w:txbxContent>
            </v:textbox>
          </v:shape>
        </w:pict>
      </w:r>
      <w:r w:rsidR="004921D7">
        <w:t xml:space="preserve">Utiliser la touche             </w:t>
      </w:r>
      <w:r w:rsidR="00277CF8">
        <w:t xml:space="preserve">      </w:t>
      </w:r>
      <w:r w:rsidR="004921D7">
        <w:t xml:space="preserve"> pour revenir à l’écran précédent, et faire apparaître le tableau des </w:t>
      </w:r>
      <w:r w:rsidR="00277CF8" w:rsidRPr="00277CF8">
        <w:rPr>
          <w:rFonts w:ascii="Symbol" w:hAnsi="Symbol"/>
        </w:rPr>
        <w:t></w:t>
      </w:r>
      <w:r w:rsidR="00277CF8" w:rsidRPr="00277CF8">
        <w:rPr>
          <w:rFonts w:ascii="Symbol" w:hAnsi="Symbol"/>
        </w:rPr>
        <w:t></w:t>
      </w:r>
      <w:r w:rsidR="00277CF8">
        <w:t xml:space="preserve"> </w:t>
      </w:r>
      <w:r w:rsidR="004921D7">
        <w:t xml:space="preserve">premiers termes de </w:t>
      </w:r>
      <w:r w:rsidR="00277CF8">
        <w:t>la suite (</w:t>
      </w:r>
      <w:r w:rsidR="004921D7" w:rsidRPr="00A334BC">
        <w:t>a</w:t>
      </w:r>
      <w:r w:rsidR="004921D7" w:rsidRPr="005E2F33">
        <w:rPr>
          <w:vertAlign w:val="subscript"/>
        </w:rPr>
        <w:t>n</w:t>
      </w:r>
      <w:r w:rsidR="00277CF8">
        <w:t xml:space="preserve">) </w:t>
      </w:r>
      <w:r w:rsidR="004921D7">
        <w:t>à l’aide de la touche             (</w:t>
      </w:r>
      <w:r w:rsidR="004921D7">
        <w:rPr>
          <w:b/>
          <w:bCs/>
        </w:rPr>
        <w:t>TABL</w:t>
      </w:r>
      <w:r w:rsidR="004921D7">
        <w:t>).</w:t>
      </w:r>
    </w:p>
    <w:sectPr w:rsidR="004921D7" w:rsidSect="00277CF8">
      <w:headerReference w:type="default" r:id="rId12"/>
      <w:footerReference w:type="default" r:id="rId13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6DF" w:rsidRPr="00BD2116" w:rsidRDefault="004366DF">
      <w:pPr>
        <w:rPr>
          <w:sz w:val="18"/>
          <w:szCs w:val="18"/>
        </w:rPr>
      </w:pPr>
      <w:r w:rsidRPr="00BD2116">
        <w:rPr>
          <w:sz w:val="18"/>
          <w:szCs w:val="18"/>
        </w:rPr>
        <w:separator/>
      </w:r>
    </w:p>
  </w:endnote>
  <w:endnote w:type="continuationSeparator" w:id="0">
    <w:p w:rsidR="004366DF" w:rsidRPr="00BD2116" w:rsidRDefault="004366DF">
      <w:pPr>
        <w:rPr>
          <w:sz w:val="18"/>
          <w:szCs w:val="18"/>
        </w:rPr>
      </w:pPr>
      <w:r w:rsidRPr="00BD2116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1D7" w:rsidRPr="00BD2116" w:rsidRDefault="004921D7">
    <w:pPr>
      <w:pStyle w:val="Pieddepage"/>
      <w:framePr w:wrap="auto" w:vAnchor="text" w:hAnchor="margin" w:xAlign="right" w:y="1"/>
      <w:rPr>
        <w:rStyle w:val="Numrodepage"/>
      </w:rPr>
    </w:pPr>
    <w:r w:rsidRPr="00BD2116">
      <w:rPr>
        <w:rStyle w:val="Numrodepage"/>
        <w:rFonts w:ascii="Symbol" w:hAnsi="Symbol" w:cs="Symbol"/>
      </w:rPr>
      <w:fldChar w:fldCharType="begin"/>
    </w:r>
    <w:r w:rsidRPr="00BD2116">
      <w:rPr>
        <w:rStyle w:val="Numrodepage"/>
        <w:rFonts w:ascii="Symbol" w:hAnsi="Symbol" w:cs="Symbol"/>
      </w:rPr>
      <w:instrText xml:space="preserve">PAGE  </w:instrText>
    </w:r>
    <w:r w:rsidRPr="00BD2116">
      <w:rPr>
        <w:rStyle w:val="Numrodepage"/>
        <w:rFonts w:ascii="Symbol" w:hAnsi="Symbol" w:cs="Symbol"/>
      </w:rPr>
      <w:fldChar w:fldCharType="separate"/>
    </w:r>
    <w:r w:rsidR="00CA6180">
      <w:rPr>
        <w:rStyle w:val="Numrodepage"/>
        <w:rFonts w:ascii="Symbol" w:hAnsi="Symbol" w:cs="Symbol"/>
        <w:noProof/>
      </w:rPr>
      <w:t>1</w:t>
    </w:r>
    <w:r w:rsidRPr="00BD2116">
      <w:rPr>
        <w:rStyle w:val="Numrodepage"/>
        <w:rFonts w:ascii="Symbol" w:hAnsi="Symbol" w:cs="Symbol"/>
      </w:rPr>
      <w:fldChar w:fldCharType="end"/>
    </w:r>
    <w:r w:rsidRPr="00BD2116">
      <w:rPr>
        <w:rStyle w:val="Numrodepage"/>
      </w:rPr>
      <w:t>/</w:t>
    </w:r>
    <w:r>
      <w:rPr>
        <w:rStyle w:val="Numrodepage"/>
        <w:rFonts w:ascii="Symbol" w:hAnsi="Symbol" w:cs="Symbol"/>
      </w:rPr>
      <w:t></w:t>
    </w:r>
  </w:p>
  <w:p w:rsidR="004921D7" w:rsidRPr="00BD2116" w:rsidRDefault="004921D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6DF" w:rsidRPr="00BD2116" w:rsidRDefault="004366DF">
      <w:pPr>
        <w:rPr>
          <w:sz w:val="18"/>
          <w:szCs w:val="18"/>
        </w:rPr>
      </w:pPr>
      <w:r w:rsidRPr="00BD2116">
        <w:rPr>
          <w:sz w:val="18"/>
          <w:szCs w:val="18"/>
        </w:rPr>
        <w:separator/>
      </w:r>
    </w:p>
  </w:footnote>
  <w:footnote w:type="continuationSeparator" w:id="0">
    <w:p w:rsidR="004366DF" w:rsidRPr="00BD2116" w:rsidRDefault="004366DF">
      <w:pPr>
        <w:rPr>
          <w:sz w:val="18"/>
          <w:szCs w:val="18"/>
        </w:rPr>
      </w:pPr>
      <w:r w:rsidRPr="00BD2116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CF8" w:rsidRDefault="004921D7" w:rsidP="00277CF8">
    <w:pPr>
      <w:ind w:left="-851" w:right="-851"/>
      <w:jc w:val="center"/>
      <w:rPr>
        <w:rFonts w:ascii="Symbol" w:hAnsi="Symbol" w:cs="Symbol"/>
        <w:b/>
        <w:bCs/>
        <w:i/>
        <w:iCs/>
        <w:sz w:val="40"/>
        <w:szCs w:val="40"/>
      </w:rPr>
    </w:pPr>
    <w:r w:rsidRPr="00AE21ED">
      <w:t xml:space="preserve"> </w:t>
    </w:r>
    <w:r w:rsidR="00277CF8" w:rsidRPr="001E37FA">
      <w:rPr>
        <w:b/>
        <w:bCs/>
        <w:i/>
        <w:iCs/>
        <w:sz w:val="40"/>
        <w:szCs w:val="40"/>
      </w:rPr>
      <w:t>Utilisation de la calculatrice C</w:t>
    </w:r>
    <w:r w:rsidR="00277CF8">
      <w:rPr>
        <w:b/>
        <w:bCs/>
        <w:i/>
        <w:iCs/>
        <w:sz w:val="40"/>
        <w:szCs w:val="40"/>
      </w:rPr>
      <w:t>ASIO</w:t>
    </w:r>
    <w:r w:rsidR="00277CF8" w:rsidRPr="001E37FA">
      <w:rPr>
        <w:b/>
        <w:bCs/>
        <w:i/>
        <w:iCs/>
        <w:sz w:val="40"/>
        <w:szCs w:val="40"/>
      </w:rPr>
      <w:t xml:space="preserve"> G</w:t>
    </w:r>
    <w:r w:rsidR="00277CF8">
      <w:rPr>
        <w:b/>
        <w:bCs/>
        <w:i/>
        <w:iCs/>
        <w:sz w:val="40"/>
        <w:szCs w:val="40"/>
      </w:rPr>
      <w:t>RAPH</w:t>
    </w:r>
    <w:r w:rsidR="00277CF8" w:rsidRPr="001E37FA">
      <w:rPr>
        <w:b/>
        <w:bCs/>
        <w:i/>
        <w:iCs/>
        <w:sz w:val="40"/>
        <w:szCs w:val="40"/>
      </w:rPr>
      <w:t xml:space="preserve"> </w:t>
    </w:r>
    <w:r w:rsidR="00277CF8" w:rsidRPr="001E37FA">
      <w:rPr>
        <w:rFonts w:ascii="Symbol" w:hAnsi="Symbol" w:cs="Symbol"/>
        <w:b/>
        <w:bCs/>
        <w:i/>
        <w:iCs/>
        <w:sz w:val="40"/>
        <w:szCs w:val="40"/>
      </w:rPr>
      <w:t></w:t>
    </w:r>
    <w:r w:rsidR="00277CF8" w:rsidRPr="001E37FA">
      <w:rPr>
        <w:rFonts w:ascii="Symbol" w:hAnsi="Symbol" w:cs="Symbol"/>
        <w:b/>
        <w:bCs/>
        <w:i/>
        <w:iCs/>
        <w:sz w:val="40"/>
        <w:szCs w:val="40"/>
      </w:rPr>
      <w:t></w:t>
    </w:r>
    <w:r w:rsidR="00277CF8" w:rsidRPr="001E37FA">
      <w:rPr>
        <w:b/>
        <w:bCs/>
        <w:i/>
        <w:iCs/>
        <w:sz w:val="40"/>
        <w:szCs w:val="40"/>
      </w:rPr>
      <w:t xml:space="preserve"> </w:t>
    </w:r>
    <w:r w:rsidR="00277CF8" w:rsidRPr="001E37FA">
      <w:rPr>
        <w:rFonts w:ascii="Symbol" w:hAnsi="Symbol" w:cs="Symbol"/>
        <w:b/>
        <w:bCs/>
        <w:i/>
        <w:iCs/>
        <w:sz w:val="40"/>
        <w:szCs w:val="40"/>
      </w:rPr>
      <w:t>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B2"/>
    <w:multiLevelType w:val="multilevel"/>
    <w:tmpl w:val="C3006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B0C63"/>
    <w:multiLevelType w:val="hybridMultilevel"/>
    <w:tmpl w:val="B42C8E10"/>
    <w:lvl w:ilvl="0" w:tplc="E3165EB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D0698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4E30E7"/>
    <w:multiLevelType w:val="hybridMultilevel"/>
    <w:tmpl w:val="DE760C46"/>
    <w:lvl w:ilvl="0" w:tplc="7DC6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63F1F"/>
    <w:multiLevelType w:val="multilevel"/>
    <w:tmpl w:val="B42C8E1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0B3B5B"/>
    <w:multiLevelType w:val="hybridMultilevel"/>
    <w:tmpl w:val="04CE9002"/>
    <w:lvl w:ilvl="0" w:tplc="E3165EBE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D0698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D708A2"/>
    <w:multiLevelType w:val="hybridMultilevel"/>
    <w:tmpl w:val="7338C2C6"/>
    <w:lvl w:ilvl="0" w:tplc="87C40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0C6AB6"/>
    <w:multiLevelType w:val="hybridMultilevel"/>
    <w:tmpl w:val="BA6EB8E0"/>
    <w:lvl w:ilvl="0" w:tplc="7DC6AD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14717"/>
    <w:multiLevelType w:val="hybridMultilevel"/>
    <w:tmpl w:val="F8384022"/>
    <w:lvl w:ilvl="0" w:tplc="4070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320E7"/>
    <w:multiLevelType w:val="hybridMultilevel"/>
    <w:tmpl w:val="9E3034A0"/>
    <w:lvl w:ilvl="0" w:tplc="C758FB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21328B"/>
    <w:multiLevelType w:val="hybridMultilevel"/>
    <w:tmpl w:val="96909768"/>
    <w:lvl w:ilvl="0" w:tplc="E3165EBE">
      <w:start w:val="1"/>
      <w:numFmt w:val="bullet"/>
      <w:lvlText w:val=""/>
      <w:lvlJc w:val="left"/>
      <w:pPr>
        <w:tabs>
          <w:tab w:val="num" w:pos="1128"/>
        </w:tabs>
        <w:ind w:left="112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D0698A">
      <w:start w:val="3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0">
    <w:nsid w:val="218768DF"/>
    <w:multiLevelType w:val="multilevel"/>
    <w:tmpl w:val="040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495E2C"/>
    <w:multiLevelType w:val="hybridMultilevel"/>
    <w:tmpl w:val="58F64DC8"/>
    <w:lvl w:ilvl="0" w:tplc="D6A87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07F6F"/>
    <w:multiLevelType w:val="hybridMultilevel"/>
    <w:tmpl w:val="230830A2"/>
    <w:lvl w:ilvl="0" w:tplc="542EEA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823046C"/>
    <w:multiLevelType w:val="multilevel"/>
    <w:tmpl w:val="D13EE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BC6AF5"/>
    <w:multiLevelType w:val="hybridMultilevel"/>
    <w:tmpl w:val="FE021CE0"/>
    <w:lvl w:ilvl="0" w:tplc="5236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6243B46"/>
    <w:multiLevelType w:val="multilevel"/>
    <w:tmpl w:val="3C44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586254"/>
    <w:multiLevelType w:val="multilevel"/>
    <w:tmpl w:val="3C44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051683"/>
    <w:multiLevelType w:val="hybridMultilevel"/>
    <w:tmpl w:val="D13EEBF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D47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05436"/>
    <w:multiLevelType w:val="hybridMultilevel"/>
    <w:tmpl w:val="3C4467FA"/>
    <w:lvl w:ilvl="0" w:tplc="98160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9D472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 w:tplc="040C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6242D9"/>
    <w:multiLevelType w:val="hybridMultilevel"/>
    <w:tmpl w:val="71A8CBF8"/>
    <w:lvl w:ilvl="0" w:tplc="08D0698A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D0698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E5B3784"/>
    <w:multiLevelType w:val="multilevel"/>
    <w:tmpl w:val="71A8CBF8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F8737B4"/>
    <w:multiLevelType w:val="multilevel"/>
    <w:tmpl w:val="3C44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39359E"/>
    <w:multiLevelType w:val="multilevel"/>
    <w:tmpl w:val="71A8CBF8"/>
    <w:lvl w:ilvl="0">
      <w:start w:val="3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B41E89"/>
    <w:multiLevelType w:val="multilevel"/>
    <w:tmpl w:val="04CE9002"/>
    <w:lvl w:ilvl="0">
      <w:start w:val="1"/>
      <w:numFmt w:val="bullet"/>
      <w:lvlText w:val=""/>
      <w:lvlJc w:val="left"/>
      <w:pPr>
        <w:tabs>
          <w:tab w:val="num" w:pos="1128"/>
        </w:tabs>
        <w:ind w:left="112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>
    <w:nsid w:val="57F75E62"/>
    <w:multiLevelType w:val="hybridMultilevel"/>
    <w:tmpl w:val="784445CA"/>
    <w:lvl w:ilvl="0" w:tplc="62C82D86">
      <w:start w:val="1"/>
      <w:numFmt w:val="bullet"/>
      <w:lvlText w:val=""/>
      <w:lvlJc w:val="left"/>
      <w:pPr>
        <w:tabs>
          <w:tab w:val="num" w:pos="1128"/>
        </w:tabs>
        <w:ind w:left="112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 w:tplc="08D0698A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FDE0F7A"/>
    <w:multiLevelType w:val="multilevel"/>
    <w:tmpl w:val="040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101B9F"/>
    <w:multiLevelType w:val="multilevel"/>
    <w:tmpl w:val="04CE9002"/>
    <w:lvl w:ilvl="0">
      <w:start w:val="1"/>
      <w:numFmt w:val="bullet"/>
      <w:lvlText w:val=""/>
      <w:lvlJc w:val="left"/>
      <w:pPr>
        <w:tabs>
          <w:tab w:val="num" w:pos="1128"/>
        </w:tabs>
        <w:ind w:left="112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7">
    <w:nsid w:val="67F1531D"/>
    <w:multiLevelType w:val="hybridMultilevel"/>
    <w:tmpl w:val="10389AC0"/>
    <w:lvl w:ilvl="0" w:tplc="D03ADF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9A9495E"/>
    <w:multiLevelType w:val="multilevel"/>
    <w:tmpl w:val="B42C8E10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1">
      <w:start w:val="3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CA83287"/>
    <w:multiLevelType w:val="hybridMultilevel"/>
    <w:tmpl w:val="6D442FB0"/>
    <w:lvl w:ilvl="0" w:tplc="073AC0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6859A3"/>
    <w:multiLevelType w:val="hybridMultilevel"/>
    <w:tmpl w:val="5DE6A084"/>
    <w:lvl w:ilvl="0" w:tplc="40707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643A76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84DAA"/>
    <w:multiLevelType w:val="hybridMultilevel"/>
    <w:tmpl w:val="DFC65C52"/>
    <w:lvl w:ilvl="0" w:tplc="5C743A24">
      <w:start w:val="1"/>
      <w:numFmt w:val="decimal"/>
      <w:lvlText w:val="%1."/>
      <w:lvlJc w:val="left"/>
      <w:pPr>
        <w:ind w:left="1860" w:hanging="360"/>
      </w:pPr>
      <w:rPr>
        <w:rFonts w:ascii="Symbol" w:hAnsi="Symbol" w:hint="default"/>
        <w:b/>
        <w:i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2">
    <w:nsid w:val="7E141D1E"/>
    <w:multiLevelType w:val="multilevel"/>
    <w:tmpl w:val="04048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12"/>
  </w:num>
  <w:num w:numId="8">
    <w:abstractNumId w:val="2"/>
  </w:num>
  <w:num w:numId="9">
    <w:abstractNumId w:val="6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25"/>
  </w:num>
  <w:num w:numId="14">
    <w:abstractNumId w:val="32"/>
  </w:num>
  <w:num w:numId="15">
    <w:abstractNumId w:val="10"/>
  </w:num>
  <w:num w:numId="16">
    <w:abstractNumId w:val="21"/>
  </w:num>
  <w:num w:numId="17">
    <w:abstractNumId w:val="17"/>
  </w:num>
  <w:num w:numId="18">
    <w:abstractNumId w:val="13"/>
  </w:num>
  <w:num w:numId="19">
    <w:abstractNumId w:val="16"/>
  </w:num>
  <w:num w:numId="20">
    <w:abstractNumId w:val="15"/>
  </w:num>
  <w:num w:numId="21">
    <w:abstractNumId w:val="4"/>
  </w:num>
  <w:num w:numId="22">
    <w:abstractNumId w:val="26"/>
  </w:num>
  <w:num w:numId="23">
    <w:abstractNumId w:val="19"/>
  </w:num>
  <w:num w:numId="24">
    <w:abstractNumId w:val="20"/>
  </w:num>
  <w:num w:numId="25">
    <w:abstractNumId w:val="1"/>
  </w:num>
  <w:num w:numId="26">
    <w:abstractNumId w:val="3"/>
  </w:num>
  <w:num w:numId="27">
    <w:abstractNumId w:val="23"/>
  </w:num>
  <w:num w:numId="28">
    <w:abstractNumId w:val="9"/>
  </w:num>
  <w:num w:numId="29">
    <w:abstractNumId w:val="28"/>
  </w:num>
  <w:num w:numId="30">
    <w:abstractNumId w:val="24"/>
  </w:num>
  <w:num w:numId="31">
    <w:abstractNumId w:val="22"/>
  </w:num>
  <w:num w:numId="32">
    <w:abstractNumId w:val="14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000F"/>
    <w:rsid w:val="0000097A"/>
    <w:rsid w:val="000040B6"/>
    <w:rsid w:val="000063A1"/>
    <w:rsid w:val="0002673C"/>
    <w:rsid w:val="00056F99"/>
    <w:rsid w:val="00057F51"/>
    <w:rsid w:val="0006066D"/>
    <w:rsid w:val="00062EDA"/>
    <w:rsid w:val="0008318B"/>
    <w:rsid w:val="00085A83"/>
    <w:rsid w:val="00086203"/>
    <w:rsid w:val="000A6D46"/>
    <w:rsid w:val="000D083D"/>
    <w:rsid w:val="000D3B8B"/>
    <w:rsid w:val="000D3C6F"/>
    <w:rsid w:val="000F0B74"/>
    <w:rsid w:val="000F1615"/>
    <w:rsid w:val="00105512"/>
    <w:rsid w:val="00112115"/>
    <w:rsid w:val="0012165C"/>
    <w:rsid w:val="00123076"/>
    <w:rsid w:val="0012415E"/>
    <w:rsid w:val="00124D4B"/>
    <w:rsid w:val="00133A43"/>
    <w:rsid w:val="001507CF"/>
    <w:rsid w:val="0016065C"/>
    <w:rsid w:val="001617F0"/>
    <w:rsid w:val="00171D3D"/>
    <w:rsid w:val="00172753"/>
    <w:rsid w:val="00174D60"/>
    <w:rsid w:val="00192E00"/>
    <w:rsid w:val="001E37FA"/>
    <w:rsid w:val="001E76C1"/>
    <w:rsid w:val="001F123A"/>
    <w:rsid w:val="00206ECA"/>
    <w:rsid w:val="002200C7"/>
    <w:rsid w:val="00246275"/>
    <w:rsid w:val="00267021"/>
    <w:rsid w:val="00277CF8"/>
    <w:rsid w:val="00281B2B"/>
    <w:rsid w:val="00290CC7"/>
    <w:rsid w:val="0029152C"/>
    <w:rsid w:val="002F3992"/>
    <w:rsid w:val="00303C7B"/>
    <w:rsid w:val="00307D7D"/>
    <w:rsid w:val="00323606"/>
    <w:rsid w:val="00351060"/>
    <w:rsid w:val="003539E2"/>
    <w:rsid w:val="00356D59"/>
    <w:rsid w:val="0036685F"/>
    <w:rsid w:val="00372E4C"/>
    <w:rsid w:val="003A57DD"/>
    <w:rsid w:val="003F042E"/>
    <w:rsid w:val="003F31B7"/>
    <w:rsid w:val="00423E9E"/>
    <w:rsid w:val="004366DF"/>
    <w:rsid w:val="00456F23"/>
    <w:rsid w:val="00462270"/>
    <w:rsid w:val="00463CC4"/>
    <w:rsid w:val="00470E76"/>
    <w:rsid w:val="00484960"/>
    <w:rsid w:val="00491422"/>
    <w:rsid w:val="004921D7"/>
    <w:rsid w:val="004A683C"/>
    <w:rsid w:val="004B1048"/>
    <w:rsid w:val="004C2BD1"/>
    <w:rsid w:val="004C7BA9"/>
    <w:rsid w:val="004E28F7"/>
    <w:rsid w:val="004E2AAA"/>
    <w:rsid w:val="0050339F"/>
    <w:rsid w:val="00525BA7"/>
    <w:rsid w:val="00525ED1"/>
    <w:rsid w:val="00545F64"/>
    <w:rsid w:val="00567136"/>
    <w:rsid w:val="0056715E"/>
    <w:rsid w:val="005971D2"/>
    <w:rsid w:val="005A111E"/>
    <w:rsid w:val="005D5A6F"/>
    <w:rsid w:val="005E2F33"/>
    <w:rsid w:val="005E5B11"/>
    <w:rsid w:val="005E754E"/>
    <w:rsid w:val="00601B09"/>
    <w:rsid w:val="00607665"/>
    <w:rsid w:val="00614608"/>
    <w:rsid w:val="006235D5"/>
    <w:rsid w:val="00626D6F"/>
    <w:rsid w:val="00632D56"/>
    <w:rsid w:val="006426C1"/>
    <w:rsid w:val="006877BF"/>
    <w:rsid w:val="00691D44"/>
    <w:rsid w:val="006D4331"/>
    <w:rsid w:val="006D6701"/>
    <w:rsid w:val="006E7AB7"/>
    <w:rsid w:val="006F0707"/>
    <w:rsid w:val="006F15B7"/>
    <w:rsid w:val="006F30F0"/>
    <w:rsid w:val="007246A4"/>
    <w:rsid w:val="007401FE"/>
    <w:rsid w:val="007440FD"/>
    <w:rsid w:val="0075009B"/>
    <w:rsid w:val="0076502F"/>
    <w:rsid w:val="00770D96"/>
    <w:rsid w:val="00773478"/>
    <w:rsid w:val="007849D6"/>
    <w:rsid w:val="007A000F"/>
    <w:rsid w:val="007A16FF"/>
    <w:rsid w:val="007E2593"/>
    <w:rsid w:val="00801141"/>
    <w:rsid w:val="00802543"/>
    <w:rsid w:val="00804B92"/>
    <w:rsid w:val="00817BC6"/>
    <w:rsid w:val="00846E44"/>
    <w:rsid w:val="008711C0"/>
    <w:rsid w:val="008714B5"/>
    <w:rsid w:val="0088520A"/>
    <w:rsid w:val="008926BE"/>
    <w:rsid w:val="008A214C"/>
    <w:rsid w:val="008B08EB"/>
    <w:rsid w:val="008B6CA4"/>
    <w:rsid w:val="008C6AD9"/>
    <w:rsid w:val="008E410A"/>
    <w:rsid w:val="008E7556"/>
    <w:rsid w:val="009113B4"/>
    <w:rsid w:val="00913611"/>
    <w:rsid w:val="00926538"/>
    <w:rsid w:val="009320CC"/>
    <w:rsid w:val="009846C3"/>
    <w:rsid w:val="00990923"/>
    <w:rsid w:val="009938AD"/>
    <w:rsid w:val="009946A8"/>
    <w:rsid w:val="009F1CFC"/>
    <w:rsid w:val="009F3D93"/>
    <w:rsid w:val="009F5F18"/>
    <w:rsid w:val="00A1449F"/>
    <w:rsid w:val="00A204E8"/>
    <w:rsid w:val="00A20D14"/>
    <w:rsid w:val="00A23F41"/>
    <w:rsid w:val="00A334BC"/>
    <w:rsid w:val="00A558D1"/>
    <w:rsid w:val="00A6249E"/>
    <w:rsid w:val="00A66231"/>
    <w:rsid w:val="00A74741"/>
    <w:rsid w:val="00A74E46"/>
    <w:rsid w:val="00A764E9"/>
    <w:rsid w:val="00A85F46"/>
    <w:rsid w:val="00AA439E"/>
    <w:rsid w:val="00AD77AE"/>
    <w:rsid w:val="00AE21ED"/>
    <w:rsid w:val="00AE5CDA"/>
    <w:rsid w:val="00AF1742"/>
    <w:rsid w:val="00AF3379"/>
    <w:rsid w:val="00AF78F8"/>
    <w:rsid w:val="00B00265"/>
    <w:rsid w:val="00B10481"/>
    <w:rsid w:val="00B15190"/>
    <w:rsid w:val="00B224C2"/>
    <w:rsid w:val="00B24807"/>
    <w:rsid w:val="00B42CBF"/>
    <w:rsid w:val="00BA7BD7"/>
    <w:rsid w:val="00BB5427"/>
    <w:rsid w:val="00BC1D6F"/>
    <w:rsid w:val="00BC2C66"/>
    <w:rsid w:val="00BD2116"/>
    <w:rsid w:val="00BD6130"/>
    <w:rsid w:val="00BF4E90"/>
    <w:rsid w:val="00BF5648"/>
    <w:rsid w:val="00C02D51"/>
    <w:rsid w:val="00C07336"/>
    <w:rsid w:val="00C123EF"/>
    <w:rsid w:val="00C1246C"/>
    <w:rsid w:val="00C15C46"/>
    <w:rsid w:val="00C22595"/>
    <w:rsid w:val="00C23A5A"/>
    <w:rsid w:val="00C251E5"/>
    <w:rsid w:val="00C70798"/>
    <w:rsid w:val="00C815E5"/>
    <w:rsid w:val="00C8337A"/>
    <w:rsid w:val="00C95EDC"/>
    <w:rsid w:val="00CA54CD"/>
    <w:rsid w:val="00CA6180"/>
    <w:rsid w:val="00CB650A"/>
    <w:rsid w:val="00D30940"/>
    <w:rsid w:val="00D42AC2"/>
    <w:rsid w:val="00D4498F"/>
    <w:rsid w:val="00D76279"/>
    <w:rsid w:val="00D86CFA"/>
    <w:rsid w:val="00D902E2"/>
    <w:rsid w:val="00DA212E"/>
    <w:rsid w:val="00DA70D0"/>
    <w:rsid w:val="00DB45AE"/>
    <w:rsid w:val="00DB464E"/>
    <w:rsid w:val="00DC4503"/>
    <w:rsid w:val="00DC7B7F"/>
    <w:rsid w:val="00DD643E"/>
    <w:rsid w:val="00E12CCB"/>
    <w:rsid w:val="00E145AB"/>
    <w:rsid w:val="00E23179"/>
    <w:rsid w:val="00E55F1C"/>
    <w:rsid w:val="00E5641E"/>
    <w:rsid w:val="00E70E7C"/>
    <w:rsid w:val="00E9053B"/>
    <w:rsid w:val="00E94C3D"/>
    <w:rsid w:val="00EB5D8A"/>
    <w:rsid w:val="00EB740E"/>
    <w:rsid w:val="00ED15F1"/>
    <w:rsid w:val="00EF3A75"/>
    <w:rsid w:val="00F07D71"/>
    <w:rsid w:val="00F145CF"/>
    <w:rsid w:val="00F14C03"/>
    <w:rsid w:val="00F36BA6"/>
    <w:rsid w:val="00F37A4A"/>
    <w:rsid w:val="00F40818"/>
    <w:rsid w:val="00F4218B"/>
    <w:rsid w:val="00F43545"/>
    <w:rsid w:val="00F630EA"/>
    <w:rsid w:val="00F957B4"/>
    <w:rsid w:val="00F9661F"/>
    <w:rsid w:val="00F97BCD"/>
    <w:rsid w:val="00FA2957"/>
    <w:rsid w:val="00FE08AF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2E2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4C7BA9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4C7B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rsid w:val="004C7BA9"/>
    <w:pPr>
      <w:ind w:left="360"/>
    </w:pPr>
  </w:style>
  <w:style w:type="character" w:customStyle="1" w:styleId="Retraitcorpsdetexte2Car">
    <w:name w:val="Retrait corps de texte 2 Car"/>
    <w:link w:val="Retraitcorpsdetexte2"/>
    <w:uiPriority w:val="99"/>
    <w:semiHidden/>
    <w:locked/>
    <w:rPr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4C7BA9"/>
    <w:pPr>
      <w:jc w:val="center"/>
    </w:pPr>
    <w:rPr>
      <w:b/>
      <w:bCs/>
      <w:sz w:val="32"/>
      <w:szCs w:val="32"/>
      <w:u w:val="single"/>
    </w:rPr>
  </w:style>
  <w:style w:type="character" w:customStyle="1" w:styleId="TitreCar">
    <w:name w:val="Titre Car"/>
    <w:link w:val="Titr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styleId="Numrodepage">
    <w:name w:val="page number"/>
    <w:basedOn w:val="Policepardfaut"/>
    <w:uiPriority w:val="99"/>
    <w:rsid w:val="004C7BA9"/>
  </w:style>
  <w:style w:type="paragraph" w:styleId="En-tte">
    <w:name w:val="header"/>
    <w:basedOn w:val="Normal"/>
    <w:link w:val="En-tteCar"/>
    <w:uiPriority w:val="99"/>
    <w:rsid w:val="004C7BA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sz w:val="24"/>
      <w:szCs w:val="24"/>
    </w:rPr>
  </w:style>
  <w:style w:type="paragraph" w:customStyle="1" w:styleId="Gdmath">
    <w:name w:val="Gdmath"/>
    <w:basedOn w:val="Normal"/>
    <w:uiPriority w:val="99"/>
    <w:rsid w:val="00D902E2"/>
    <w:rPr>
      <w:color w:val="000000"/>
    </w:rPr>
  </w:style>
  <w:style w:type="paragraph" w:styleId="Textedebulles">
    <w:name w:val="Balloon Text"/>
    <w:basedOn w:val="Normal"/>
    <w:link w:val="TextedebullesCar"/>
    <w:uiPriority w:val="99"/>
    <w:semiHidden/>
    <w:rsid w:val="00006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locked/>
    <w:rsid w:val="000063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</dc:creator>
  <cp:keywords/>
  <dc:description/>
  <cp:lastModifiedBy>Romain</cp:lastModifiedBy>
  <cp:revision>27</cp:revision>
  <cp:lastPrinted>2008-09-08T13:44:00Z</cp:lastPrinted>
  <dcterms:created xsi:type="dcterms:W3CDTF">2011-08-30T09:20:00Z</dcterms:created>
  <dcterms:modified xsi:type="dcterms:W3CDTF">2012-02-14T17:52:00Z</dcterms:modified>
</cp:coreProperties>
</file>